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371519" w14:textId="77777777" w:rsidR="00B173DD" w:rsidRDefault="00B173DD">
      <w:pPr>
        <w:jc w:val="center"/>
      </w:pPr>
    </w:p>
    <w:p w14:paraId="19315AF8" w14:textId="77777777" w:rsidR="00B173DD" w:rsidRDefault="00B173DD"/>
    <w:p w14:paraId="157B8B60" w14:textId="77777777" w:rsidR="00B173DD" w:rsidRDefault="00B173DD">
      <w:pPr>
        <w:jc w:val="center"/>
      </w:pPr>
    </w:p>
    <w:p w14:paraId="5C74A308" w14:textId="08D8FE3B" w:rsidR="00C86574" w:rsidRPr="00C86574" w:rsidRDefault="00C86574" w:rsidP="00C86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RESPOSTA AO PEDID</w:t>
      </w:r>
      <w:r w:rsidR="008E392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ESCLARECIMENTO</w:t>
      </w:r>
    </w:p>
    <w:p w14:paraId="7A3311C5" w14:textId="77777777" w:rsidR="0075798A" w:rsidRDefault="00C86574" w:rsidP="0075798A">
      <w:pPr>
        <w:rPr>
          <w:rFonts w:ascii="Times New Roman" w:eastAsia="Times New Roman" w:hAnsi="Times New Roman" w:cs="Times New Roman"/>
          <w:sz w:val="24"/>
          <w:szCs w:val="24"/>
        </w:rPr>
      </w:pP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Processo Licitatório Número: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98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t>/2025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br/>
      </w: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Pregão Eletrônico Número: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98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t>/2025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br/>
      </w: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Número do Processo no ComprasGov: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t xml:space="preserve"> 900</w:t>
      </w:r>
      <w:r w:rsidR="0075798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br/>
      </w: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Objeto: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98A" w:rsidRPr="0075798A">
        <w:rPr>
          <w:rFonts w:ascii="Times New Roman" w:eastAsia="Times New Roman" w:hAnsi="Times New Roman" w:cs="Times New Roman"/>
          <w:sz w:val="24"/>
          <w:szCs w:val="24"/>
        </w:rPr>
        <w:t>Contratação de empresa</w:t>
      </w:r>
      <w:r w:rsidR="0075798A" w:rsidRPr="00757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798A" w:rsidRPr="0075798A">
        <w:rPr>
          <w:rFonts w:ascii="Times New Roman" w:eastAsia="Times New Roman" w:hAnsi="Times New Roman" w:cs="Times New Roman"/>
          <w:sz w:val="24"/>
          <w:szCs w:val="24"/>
        </w:rPr>
        <w:t xml:space="preserve">para a prestação de serviços de: </w:t>
      </w:r>
    </w:p>
    <w:p w14:paraId="1D6D67D6" w14:textId="77777777" w:rsidR="0075798A" w:rsidRDefault="0075798A" w:rsidP="003B15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ITEM 01 </w:t>
      </w:r>
      <w:r w:rsidRPr="0075798A">
        <w:rPr>
          <w:rFonts w:ascii="Times New Roman" w:eastAsia="Times New Roman" w:hAnsi="Times New Roman" w:cs="Times New Roman"/>
          <w:sz w:val="24"/>
          <w:szCs w:val="24"/>
        </w:rPr>
        <w:t xml:space="preserve">- Locação de 02 (dois) veículos sob demanda. Veículo tipo hatch, com capacidade para 5 lugares. Motor 1.0 turbo ou superior, ar condicionado, câmbio automático. Combustível: álcool/gasolina. Com máximo de 5 (cinco) anos de uso e até 50 mil km rodados, em ótimo estado de conservação. Seguro: seguro contra roubos/furtos e acidentes, sem franquia para a contratante. Assistência 24 horas, incluindo manutenção preventiva e corretiva, por conta da contratada com substituição imediata de veículo quando necessário. Número de condutores ilimitados. Quantidade: 02 (dois); </w:t>
      </w:r>
    </w:p>
    <w:p w14:paraId="0952083B" w14:textId="143DAEF3" w:rsidR="00EC4DA8" w:rsidRDefault="0075798A" w:rsidP="003B15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ITEM 02 </w:t>
      </w:r>
      <w:r w:rsidRPr="0075798A">
        <w:rPr>
          <w:rFonts w:ascii="Times New Roman" w:eastAsia="Times New Roman" w:hAnsi="Times New Roman" w:cs="Times New Roman"/>
          <w:sz w:val="24"/>
          <w:szCs w:val="24"/>
        </w:rPr>
        <w:t>- Locação de 01 (um) veículo sob demanda. Veículo tipo van executiva, com capacidade para 20 lugares. Câmbio manual. Combustível: diesel. Com máximo de 5 (cinco) anos de uso e até 50 mil km rodados, em ótimo estado de conservação. Seguro: seguro contra roubos/furtos e acidentes, sem franquia para a contratante. Assistência 24 horas, incluindo manutenção preventiva e corretiva, por conta da contratada com substituição imediata de veículo quando necessário. Número de condutores ilimitados. Quantidade: 01 (um).</w:t>
      </w:r>
    </w:p>
    <w:p w14:paraId="00D183A9" w14:textId="77777777" w:rsidR="00EC4DA8" w:rsidRDefault="00EC4DA8" w:rsidP="00BE1C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11392B" w14:textId="25417D28" w:rsidR="00C86574" w:rsidRPr="00C86574" w:rsidRDefault="00C86574" w:rsidP="00BE1CF5">
      <w:pPr>
        <w:rPr>
          <w:rFonts w:ascii="Times New Roman" w:eastAsia="Times New Roman" w:hAnsi="Times New Roman" w:cs="Times New Roman"/>
          <w:sz w:val="24"/>
          <w:szCs w:val="24"/>
        </w:rPr>
      </w:pP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Empresa Solicitante:</w:t>
      </w:r>
      <w:r w:rsidR="00EC4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798A">
        <w:rPr>
          <w:rFonts w:ascii="Times New Roman" w:eastAsia="Times New Roman" w:hAnsi="Times New Roman" w:cs="Times New Roman"/>
          <w:sz w:val="24"/>
          <w:szCs w:val="24"/>
        </w:rPr>
        <w:t>Danilo F Gomes Pinto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C4DA8">
        <w:rPr>
          <w:rFonts w:ascii="Times New Roman" w:eastAsia="Times New Roman" w:hAnsi="Times New Roman" w:cs="Times New Roman"/>
          <w:sz w:val="24"/>
          <w:szCs w:val="24"/>
        </w:rPr>
        <w:t xml:space="preserve"> Via e-mail.</w:t>
      </w:r>
    </w:p>
    <w:p w14:paraId="479E7D11" w14:textId="30F50687" w:rsidR="00C86574" w:rsidRDefault="00C86574" w:rsidP="00C8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QUESTIONAMENTO </w:t>
      </w: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0C6EE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8253D4B" w14:textId="0229AB4E" w:rsidR="0075798A" w:rsidRPr="0075798A" w:rsidRDefault="0075798A" w:rsidP="00C8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98A">
        <w:rPr>
          <w:rFonts w:ascii="Times New Roman" w:eastAsia="Times New Roman" w:hAnsi="Times New Roman" w:cs="Times New Roman"/>
          <w:sz w:val="24"/>
          <w:szCs w:val="24"/>
        </w:rPr>
        <w:t>Prezados senhores, favor esclarecer se para o pregão 09/2025 e para o pregão 10/2025 o lance será pelo valor global mesmo? Está correto o meu entendimento ?</w:t>
      </w:r>
    </w:p>
    <w:p w14:paraId="1BB389EC" w14:textId="04EB8FCD" w:rsidR="00BE1CF5" w:rsidRDefault="00C86574" w:rsidP="00BE1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RESPOSTA: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98A">
        <w:rPr>
          <w:rFonts w:ascii="Times New Roman" w:eastAsia="Times New Roman" w:hAnsi="Times New Roman" w:cs="Times New Roman"/>
          <w:sz w:val="24"/>
          <w:szCs w:val="24"/>
        </w:rPr>
        <w:t>Sim</w:t>
      </w:r>
      <w:r w:rsidR="000C6EE4">
        <w:rPr>
          <w:rFonts w:ascii="Times New Roman" w:eastAsia="Times New Roman" w:hAnsi="Times New Roman" w:cs="Times New Roman"/>
          <w:sz w:val="24"/>
          <w:szCs w:val="24"/>
        </w:rPr>
        <w:t>. O entendimento está correto</w:t>
      </w:r>
      <w:r w:rsidR="003B15D3">
        <w:rPr>
          <w:rFonts w:ascii="Times New Roman" w:eastAsia="Times New Roman" w:hAnsi="Times New Roman" w:cs="Times New Roman"/>
          <w:sz w:val="24"/>
          <w:szCs w:val="24"/>
        </w:rPr>
        <w:t>. O lance será por valor global</w:t>
      </w:r>
      <w:r w:rsidR="00F72E43">
        <w:rPr>
          <w:rFonts w:ascii="Times New Roman" w:eastAsia="Times New Roman" w:hAnsi="Times New Roman" w:cs="Times New Roman"/>
          <w:sz w:val="24"/>
          <w:szCs w:val="24"/>
        </w:rPr>
        <w:t xml:space="preserve"> do item</w:t>
      </w:r>
      <w:r w:rsidR="003B15D3">
        <w:rPr>
          <w:rFonts w:ascii="Times New Roman" w:eastAsia="Times New Roman" w:hAnsi="Times New Roman" w:cs="Times New Roman"/>
          <w:sz w:val="24"/>
          <w:szCs w:val="24"/>
        </w:rPr>
        <w:t>, conforme previsto no edital.</w:t>
      </w:r>
    </w:p>
    <w:p w14:paraId="1AD8D9EE" w14:textId="77777777" w:rsidR="00BE1CF5" w:rsidRDefault="00BE1CF5" w:rsidP="00BE1CF5">
      <w:pPr>
        <w:tabs>
          <w:tab w:val="left" w:pos="3705"/>
        </w:tabs>
        <w:jc w:val="center"/>
      </w:pPr>
    </w:p>
    <w:p w14:paraId="1F220046" w14:textId="77777777" w:rsidR="003B15D3" w:rsidRDefault="003B15D3" w:rsidP="00BE1CF5">
      <w:pPr>
        <w:tabs>
          <w:tab w:val="left" w:pos="3705"/>
        </w:tabs>
        <w:jc w:val="center"/>
      </w:pPr>
    </w:p>
    <w:p w14:paraId="13998AD9" w14:textId="3D2EAB99" w:rsidR="00A458EB" w:rsidRDefault="00C86574" w:rsidP="00BE1CF5">
      <w:pPr>
        <w:tabs>
          <w:tab w:val="left" w:pos="3705"/>
        </w:tabs>
        <w:jc w:val="center"/>
      </w:pPr>
      <w:r>
        <w:t xml:space="preserve">Extrema, MG, </w:t>
      </w:r>
      <w:r w:rsidR="003B15D3">
        <w:t>25</w:t>
      </w:r>
      <w:r>
        <w:t xml:space="preserve"> de </w:t>
      </w:r>
      <w:r w:rsidR="003B15D3">
        <w:t>março</w:t>
      </w:r>
      <w:r>
        <w:t xml:space="preserve"> de 2025.</w:t>
      </w:r>
    </w:p>
    <w:p w14:paraId="271E0E52" w14:textId="77777777" w:rsidR="00C86574" w:rsidRDefault="00C86574" w:rsidP="00C86574">
      <w:pPr>
        <w:tabs>
          <w:tab w:val="left" w:pos="3705"/>
        </w:tabs>
        <w:jc w:val="center"/>
      </w:pPr>
    </w:p>
    <w:p w14:paraId="071A0AA8" w14:textId="77777777" w:rsidR="00C86574" w:rsidRDefault="00C86574" w:rsidP="00C86574">
      <w:pPr>
        <w:tabs>
          <w:tab w:val="left" w:pos="3705"/>
        </w:tabs>
        <w:jc w:val="center"/>
      </w:pPr>
    </w:p>
    <w:p w14:paraId="5952AE45" w14:textId="575CA90B" w:rsidR="00C86574" w:rsidRDefault="00C86574" w:rsidP="00C86574">
      <w:pPr>
        <w:tabs>
          <w:tab w:val="left" w:pos="3705"/>
        </w:tabs>
        <w:jc w:val="center"/>
      </w:pPr>
      <w:r>
        <w:t>___________________________________________</w:t>
      </w:r>
    </w:p>
    <w:p w14:paraId="5162A98F" w14:textId="14E1A386" w:rsidR="00C86574" w:rsidRDefault="00C86574" w:rsidP="00C86574">
      <w:pPr>
        <w:tabs>
          <w:tab w:val="left" w:pos="3705"/>
        </w:tabs>
        <w:jc w:val="center"/>
      </w:pPr>
      <w:r>
        <w:t>Rafael Silva de Souza Lima</w:t>
      </w:r>
    </w:p>
    <w:p w14:paraId="5726915A" w14:textId="6CA6D595" w:rsidR="00C86574" w:rsidRPr="00A458EB" w:rsidRDefault="00C86574" w:rsidP="00C86574">
      <w:pPr>
        <w:tabs>
          <w:tab w:val="left" w:pos="3705"/>
        </w:tabs>
        <w:jc w:val="center"/>
      </w:pPr>
      <w:r>
        <w:t>Presidente</w:t>
      </w:r>
    </w:p>
    <w:sectPr w:rsidR="00C86574" w:rsidRPr="00A45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133" w:bottom="1133" w:left="1700" w:header="566" w:footer="2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65273" w14:textId="77777777" w:rsidR="00286679" w:rsidRDefault="00286679">
      <w:pPr>
        <w:spacing w:line="240" w:lineRule="auto"/>
      </w:pPr>
      <w:r>
        <w:separator/>
      </w:r>
    </w:p>
  </w:endnote>
  <w:endnote w:type="continuationSeparator" w:id="0">
    <w:p w14:paraId="58301A92" w14:textId="77777777" w:rsidR="00286679" w:rsidRDefault="00286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7AAA" w14:textId="77777777" w:rsidR="0012226C" w:rsidRDefault="001222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F074" w14:textId="77777777" w:rsidR="00B173DD" w:rsidRDefault="00000000"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6AC83576" wp14:editId="1DB7E91B">
          <wp:simplePos x="0" y="0"/>
          <wp:positionH relativeFrom="column">
            <wp:posOffset>-1113367</wp:posOffset>
          </wp:positionH>
          <wp:positionV relativeFrom="paragraph">
            <wp:posOffset>911578</wp:posOffset>
          </wp:positionV>
          <wp:extent cx="7631897" cy="1017270"/>
          <wp:effectExtent l="0" t="0" r="127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0021" b="-16307"/>
                  <a:stretch>
                    <a:fillRect/>
                  </a:stretch>
                </pic:blipFill>
                <pic:spPr>
                  <a:xfrm>
                    <a:off x="0" y="0"/>
                    <a:ext cx="7637332" cy="1017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58BF3" w14:textId="77777777" w:rsidR="0012226C" w:rsidRDefault="001222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B261D" w14:textId="77777777" w:rsidR="00286679" w:rsidRDefault="00286679">
      <w:pPr>
        <w:spacing w:line="240" w:lineRule="auto"/>
      </w:pPr>
      <w:r>
        <w:separator/>
      </w:r>
    </w:p>
  </w:footnote>
  <w:footnote w:type="continuationSeparator" w:id="0">
    <w:p w14:paraId="42EDA466" w14:textId="77777777" w:rsidR="00286679" w:rsidRDefault="00286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2721" w14:textId="77777777" w:rsidR="0012226C" w:rsidRDefault="001222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AB10" w14:textId="2FDF3BB6" w:rsidR="00B173DD" w:rsidRDefault="00762122">
    <w:r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2027841" wp14:editId="5F8EABB2">
          <wp:simplePos x="0" y="0"/>
          <wp:positionH relativeFrom="column">
            <wp:posOffset>5330825</wp:posOffset>
          </wp:positionH>
          <wp:positionV relativeFrom="paragraph">
            <wp:posOffset>-187960</wp:posOffset>
          </wp:positionV>
          <wp:extent cx="733425" cy="778713"/>
          <wp:effectExtent l="0" t="0" r="0" b="254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33425" cy="7787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3FE27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3.55pt;height:641.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3" o:title="image4"/>
          <w10:wrap anchorx="margin" anchory="margin"/>
        </v:shape>
      </w:pict>
    </w:r>
    <w:r w:rsidR="00FF7F35">
      <w:rPr>
        <w:noProof/>
      </w:rPr>
      <w:drawing>
        <wp:anchor distT="114300" distB="114300" distL="114300" distR="114300" simplePos="0" relativeHeight="251656192" behindDoc="0" locked="0" layoutInCell="1" hidden="0" allowOverlap="1" wp14:anchorId="6F082601" wp14:editId="26A6DF10">
          <wp:simplePos x="0" y="0"/>
          <wp:positionH relativeFrom="column">
            <wp:posOffset>-1114424</wp:posOffset>
          </wp:positionH>
          <wp:positionV relativeFrom="paragraph">
            <wp:posOffset>-245699</wp:posOffset>
          </wp:positionV>
          <wp:extent cx="8334375" cy="14402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27305"/>
                  <a:stretch>
                    <a:fillRect/>
                  </a:stretch>
                </pic:blipFill>
                <pic:spPr>
                  <a:xfrm>
                    <a:off x="0" y="0"/>
                    <a:ext cx="8334375" cy="144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FD1A" w14:textId="77777777" w:rsidR="0012226C" w:rsidRDefault="001222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61E7A"/>
    <w:multiLevelType w:val="multilevel"/>
    <w:tmpl w:val="BF3C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43CBA"/>
    <w:multiLevelType w:val="multilevel"/>
    <w:tmpl w:val="B49E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46CCA"/>
    <w:multiLevelType w:val="multilevel"/>
    <w:tmpl w:val="B5A2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037535">
    <w:abstractNumId w:val="0"/>
  </w:num>
  <w:num w:numId="2" w16cid:durableId="235626406">
    <w:abstractNumId w:val="2"/>
  </w:num>
  <w:num w:numId="3" w16cid:durableId="51250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DD"/>
    <w:rsid w:val="00026D17"/>
    <w:rsid w:val="000C6EE4"/>
    <w:rsid w:val="0012226C"/>
    <w:rsid w:val="00286679"/>
    <w:rsid w:val="00295CAD"/>
    <w:rsid w:val="002B45D4"/>
    <w:rsid w:val="003173C3"/>
    <w:rsid w:val="00362545"/>
    <w:rsid w:val="003B15D3"/>
    <w:rsid w:val="004B011B"/>
    <w:rsid w:val="0075798A"/>
    <w:rsid w:val="00762122"/>
    <w:rsid w:val="008E3926"/>
    <w:rsid w:val="00A13567"/>
    <w:rsid w:val="00A403CD"/>
    <w:rsid w:val="00A458EB"/>
    <w:rsid w:val="00A852F1"/>
    <w:rsid w:val="00B173DD"/>
    <w:rsid w:val="00B52AE1"/>
    <w:rsid w:val="00BE1CF5"/>
    <w:rsid w:val="00BE4EC4"/>
    <w:rsid w:val="00C86574"/>
    <w:rsid w:val="00CD5C30"/>
    <w:rsid w:val="00CE5BEB"/>
    <w:rsid w:val="00EC4DA8"/>
    <w:rsid w:val="00EE7F07"/>
    <w:rsid w:val="00F72E43"/>
    <w:rsid w:val="00F73847"/>
    <w:rsid w:val="00F94A8A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C9CEA"/>
  <w15:docId w15:val="{317327B3-7C5C-B444-8057-4AF189CA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226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26C"/>
  </w:style>
  <w:style w:type="paragraph" w:styleId="Rodap">
    <w:name w:val="footer"/>
    <w:basedOn w:val="Normal"/>
    <w:link w:val="RodapChar"/>
    <w:uiPriority w:val="99"/>
    <w:unhideWhenUsed/>
    <w:rsid w:val="0012226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5</cp:revision>
  <cp:lastPrinted>2025-02-17T17:22:00Z</cp:lastPrinted>
  <dcterms:created xsi:type="dcterms:W3CDTF">2025-03-25T14:51:00Z</dcterms:created>
  <dcterms:modified xsi:type="dcterms:W3CDTF">2025-03-25T14:58:00Z</dcterms:modified>
</cp:coreProperties>
</file>