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045B26F1"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w:t>
      </w:r>
      <w:r w:rsidR="00D6386D">
        <w:rPr>
          <w:rFonts w:eastAsia="Times New Roman"/>
          <w:b/>
          <w:iCs/>
          <w:sz w:val="24"/>
          <w:szCs w:val="24"/>
          <w:lang w:eastAsia="zh-CN"/>
        </w:rPr>
        <w:t>PRESTAÇÃO DE SERVIÇOS DE</w:t>
      </w:r>
      <w:r w:rsidR="00FA4877">
        <w:rPr>
          <w:rFonts w:eastAsia="Times New Roman"/>
          <w:b/>
          <w:iCs/>
          <w:sz w:val="24"/>
          <w:szCs w:val="24"/>
          <w:lang w:eastAsia="zh-CN"/>
        </w:rPr>
        <w:t xml:space="preserve"> LOCAÇÃO DE UM VEÍCULO TIPO SEDAN</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187974E1" w:rsidR="00DB0650" w:rsidRPr="00DB0650" w:rsidRDefault="00FA4877" w:rsidP="00F21249">
            <w:pPr>
              <w:spacing w:line="240" w:lineRule="auto"/>
              <w:jc w:val="both"/>
              <w:rPr>
                <w:rFonts w:eastAsia="Times New Roman"/>
                <w:b/>
                <w:bCs/>
                <w:color w:val="000000"/>
                <w:sz w:val="24"/>
                <w:szCs w:val="24"/>
              </w:rPr>
            </w:pPr>
            <w:r>
              <w:rPr>
                <w:rFonts w:eastAsia="Times New Roman"/>
                <w:b/>
                <w:bCs/>
                <w:color w:val="000000"/>
                <w:sz w:val="24"/>
                <w:szCs w:val="24"/>
              </w:rPr>
              <w:t>24</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5132D593" w:rsidR="00DB0650" w:rsidRPr="00DB0650" w:rsidRDefault="00FA4877" w:rsidP="00F21249">
            <w:pPr>
              <w:spacing w:line="240" w:lineRule="auto"/>
              <w:jc w:val="both"/>
              <w:rPr>
                <w:rFonts w:eastAsia="Times New Roman"/>
                <w:b/>
                <w:bCs/>
                <w:color w:val="000000"/>
                <w:sz w:val="24"/>
                <w:szCs w:val="24"/>
              </w:rPr>
            </w:pPr>
            <w:r>
              <w:rPr>
                <w:rFonts w:eastAsia="Times New Roman"/>
                <w:b/>
                <w:bCs/>
                <w:color w:val="000000"/>
                <w:sz w:val="24"/>
                <w:szCs w:val="24"/>
              </w:rPr>
              <w:t>09</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6DA4D60B" w:rsidR="00DB0650" w:rsidRPr="00DB0650" w:rsidRDefault="00FA4877" w:rsidP="00F21249">
            <w:pPr>
              <w:spacing w:line="240" w:lineRule="auto"/>
              <w:jc w:val="both"/>
              <w:rPr>
                <w:rFonts w:eastAsia="Times New Roman"/>
                <w:b/>
                <w:bCs/>
                <w:color w:val="000000"/>
                <w:sz w:val="24"/>
                <w:szCs w:val="24"/>
              </w:rPr>
            </w:pPr>
            <w:r>
              <w:rPr>
                <w:rFonts w:eastAsia="Times New Roman"/>
                <w:b/>
                <w:bCs/>
                <w:color w:val="000000"/>
                <w:sz w:val="24"/>
                <w:szCs w:val="24"/>
              </w:rPr>
              <w:t>09</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38A2A314"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FA4877">
              <w:rPr>
                <w:rFonts w:eastAsia="Times New Roman"/>
                <w:b/>
                <w:bCs/>
                <w:color w:val="000000"/>
                <w:sz w:val="24"/>
                <w:szCs w:val="24"/>
              </w:rPr>
              <w:t>09</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3AC1E618"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FA4877">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CONTRATAÇÃO EXCLUSIVA DE ME, EPP OU EQUIPARADAS PARA </w:t>
      </w:r>
      <w:r w:rsidR="00D6386D">
        <w:rPr>
          <w:b/>
          <w:color w:val="000000"/>
          <w:sz w:val="24"/>
          <w:szCs w:val="24"/>
        </w:rPr>
        <w:t xml:space="preserve">PRESTAÇÃO DE SERVIÇOS DE </w:t>
      </w:r>
      <w:r w:rsidR="00FA4877" w:rsidRPr="00FA4877">
        <w:rPr>
          <w:b/>
          <w:color w:val="000000"/>
          <w:sz w:val="24"/>
          <w:szCs w:val="24"/>
        </w:rPr>
        <w:t>LOCAÇÃO DE UM VEÍCULO TIPO SEDAN</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490C403D"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 xml:space="preserve">As servidoras Caroline de Souza Lima </w:t>
      </w:r>
      <w:r w:rsidR="0061718A">
        <w:rPr>
          <w:rFonts w:eastAsia="Times New Roman"/>
          <w:sz w:val="24"/>
          <w:szCs w:val="24"/>
          <w:lang w:eastAsia="zh-CN"/>
        </w:rPr>
        <w:t xml:space="preserve">Paschoal </w:t>
      </w:r>
      <w:r w:rsidRPr="00DB0650">
        <w:rPr>
          <w:rFonts w:eastAsia="Times New Roman"/>
          <w:sz w:val="24"/>
          <w:szCs w:val="24"/>
          <w:lang w:eastAsia="zh-CN"/>
        </w:rPr>
        <w:t>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E5134C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3EBE83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B5C2629"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r w:rsidR="00FA4877" w:rsidRPr="00385A2F">
              <w:rPr>
                <w:rFonts w:ascii="Arial" w:hAnsi="Arial" w:cs="Arial"/>
                <w:sz w:val="24"/>
                <w:szCs w:val="24"/>
                <w:lang w:eastAsia="zh-CN"/>
              </w:rPr>
              <w:t xml:space="preserve">DO ITEM 01 </w:t>
            </w:r>
          </w:p>
        </w:tc>
        <w:tc>
          <w:tcPr>
            <w:tcW w:w="6495" w:type="dxa"/>
            <w:shd w:val="clear" w:color="auto" w:fill="DDDDDD"/>
          </w:tcPr>
          <w:p w14:paraId="5847C386" w14:textId="114FBAE7" w:rsidR="00DB0650" w:rsidRPr="00385A2F" w:rsidRDefault="00335F6F" w:rsidP="00F21249">
            <w:pPr>
              <w:widowControl w:val="0"/>
              <w:suppressAutoHyphens/>
              <w:jc w:val="both"/>
              <w:rPr>
                <w:rFonts w:ascii="Arial" w:hAnsi="Arial" w:cs="Arial"/>
                <w:sz w:val="24"/>
                <w:szCs w:val="24"/>
                <w:lang w:eastAsia="zh-CN"/>
              </w:rPr>
            </w:pPr>
            <w:r w:rsidRPr="00335F6F">
              <w:rPr>
                <w:rFonts w:ascii="Arial" w:hAnsi="Arial" w:cs="Arial"/>
                <w:sz w:val="24"/>
                <w:szCs w:val="24"/>
                <w:lang w:eastAsia="zh-CN"/>
              </w:rPr>
              <w:t>R$ 58.200,00 (cinquenta e oito mil e duzentos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1754744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61718A">
              <w:rPr>
                <w:rFonts w:ascii="Arial" w:hAnsi="Arial" w:cs="Arial"/>
                <w:sz w:val="24"/>
                <w:szCs w:val="24"/>
                <w:lang w:eastAsia="zh-CN"/>
              </w:rPr>
              <w:t>02</w:t>
            </w:r>
            <w:r w:rsidRPr="00DB0650">
              <w:rPr>
                <w:rFonts w:ascii="Arial" w:hAnsi="Arial" w:cs="Arial"/>
                <w:sz w:val="24"/>
                <w:szCs w:val="24"/>
                <w:lang w:eastAsia="zh-CN"/>
              </w:rPr>
              <w:t xml:space="preserve"> de </w:t>
            </w:r>
            <w:r w:rsidR="00385A2F">
              <w:rPr>
                <w:rFonts w:ascii="Arial" w:hAnsi="Arial" w:cs="Arial"/>
                <w:sz w:val="24"/>
                <w:szCs w:val="24"/>
                <w:lang w:eastAsia="zh-CN"/>
              </w:rPr>
              <w:t>abril</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3BA4F51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385A2F">
              <w:rPr>
                <w:rFonts w:ascii="Arial" w:hAnsi="Arial" w:cs="Arial"/>
                <w:sz w:val="24"/>
                <w:szCs w:val="24"/>
                <w:lang w:eastAsia="zh-CN"/>
              </w:rPr>
              <w:t>global do item</w:t>
            </w:r>
            <w:r w:rsidR="00335F6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7FD2EBFB" w:rsidR="00DB0650" w:rsidRPr="00DB0650" w:rsidRDefault="00DB0650" w:rsidP="00F21249">
            <w:pPr>
              <w:widowControl w:val="0"/>
              <w:suppressAutoHyphens/>
              <w:jc w:val="both"/>
              <w:rPr>
                <w:rFonts w:ascii="Arial" w:hAnsi="Arial" w:cs="Arial"/>
                <w:sz w:val="24"/>
                <w:szCs w:val="24"/>
                <w:lang w:eastAsia="zh-CN"/>
              </w:rPr>
            </w:pPr>
            <w:r w:rsidRPr="00DB0650">
              <w:rPr>
                <w:rStyle w:val="Forte"/>
                <w:rFonts w:ascii="Arial" w:hAnsi="Arial" w:cs="Arial"/>
                <w:sz w:val="24"/>
                <w:szCs w:val="24"/>
              </w:rPr>
              <w:t xml:space="preserve">R$ </w:t>
            </w:r>
            <w:r w:rsidR="00D6386D">
              <w:rPr>
                <w:rStyle w:val="Forte"/>
                <w:rFonts w:ascii="Arial" w:hAnsi="Arial" w:cs="Arial"/>
                <w:sz w:val="24"/>
                <w:szCs w:val="24"/>
              </w:rPr>
              <w:t>5</w:t>
            </w:r>
            <w:r w:rsidR="00385A2F">
              <w:rPr>
                <w:rStyle w:val="Forte"/>
                <w:rFonts w:ascii="Arial" w:hAnsi="Arial" w:cs="Arial"/>
                <w:sz w:val="24"/>
                <w:szCs w:val="24"/>
              </w:rPr>
              <w:t>0</w:t>
            </w:r>
            <w:r w:rsidR="00D6386D">
              <w:rPr>
                <w:rStyle w:val="Forte"/>
                <w:rFonts w:ascii="Arial" w:hAnsi="Arial" w:cs="Arial"/>
                <w:sz w:val="24"/>
                <w:szCs w:val="24"/>
              </w:rPr>
              <w:t>,00 (cin</w:t>
            </w:r>
            <w:r w:rsidR="00385A2F">
              <w:rPr>
                <w:rStyle w:val="Forte"/>
                <w:rFonts w:ascii="Arial" w:hAnsi="Arial" w:cs="Arial"/>
                <w:sz w:val="24"/>
                <w:szCs w:val="24"/>
              </w:rPr>
              <w:t>quenta r</w:t>
            </w:r>
            <w:r w:rsidR="00D6386D">
              <w:rPr>
                <w:rStyle w:val="Forte"/>
                <w:rFonts w:ascii="Arial" w:hAnsi="Arial" w:cs="Arial"/>
                <w:sz w:val="24"/>
                <w:szCs w:val="24"/>
              </w:rPr>
              <w:t>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6BD69DF3" w:rsidR="00DB0650" w:rsidRPr="00DB0650" w:rsidRDefault="00385A2F"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18CB40A9"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O objeto possui regime de execução indireta, mediante requisição da CONTRATANTE, na modalidade de empreitada por preço unitário. Os serviços devem ser iniciados no prazo máximo de 48 horas a partir do recebimento da A.F. (Autorização de Funcionamento). </w:t>
            </w:r>
            <w:r w:rsidRPr="00D6386D">
              <w:rPr>
                <w:rFonts w:ascii="Arial" w:hAnsi="Arial" w:cs="Arial"/>
                <w:sz w:val="24"/>
                <w:szCs w:val="24"/>
                <w:lang w:eastAsia="zh-CN"/>
              </w:rPr>
              <w:lastRenderedPageBreak/>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4EDE317F" w:rsidR="00DB0650" w:rsidRPr="00DB0650" w:rsidRDefault="007C384E" w:rsidP="00F21249">
            <w:pPr>
              <w:widowControl w:val="0"/>
              <w:suppressAutoHyphens/>
              <w:jc w:val="both"/>
              <w:rPr>
                <w:rFonts w:ascii="Arial" w:hAnsi="Arial" w:cs="Arial"/>
                <w:sz w:val="24"/>
                <w:szCs w:val="24"/>
                <w:lang w:eastAsia="zh-CN"/>
              </w:rPr>
            </w:pPr>
            <w:bookmarkStart w:id="2"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E0E88C4" w:rsidR="00DB0650" w:rsidRPr="00DB0650" w:rsidRDefault="007C384E"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F3FF02B" w:rsidR="00DB0650" w:rsidRPr="00DB0650" w:rsidRDefault="00C05921"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r w:rsidR="00254A57" w:rsidRPr="00DB0650" w14:paraId="5D795E29" w14:textId="77777777" w:rsidTr="00254A57">
        <w:trPr>
          <w:jc w:val="center"/>
        </w:trPr>
        <w:tc>
          <w:tcPr>
            <w:tcW w:w="3565" w:type="dxa"/>
          </w:tcPr>
          <w:p w14:paraId="39A38088" w14:textId="6D53CB58"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DEMONSTRAÇÃO DA PREVISÃO DA CONTRATAÇÃO NO PLANO DE CONTRATAÇÕES ANUAL</w:t>
            </w:r>
          </w:p>
        </w:tc>
        <w:tc>
          <w:tcPr>
            <w:tcW w:w="6495" w:type="dxa"/>
            <w:shd w:val="clear" w:color="auto" w:fill="D9D9D9" w:themeFill="background1" w:themeFillShade="D9"/>
          </w:tcPr>
          <w:p w14:paraId="5086C67C" w14:textId="425ABB76"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 xml:space="preserve">A contratação está prevista no Plano Anual de Contratações – PAC.  O PAC foi publicado no Diário Oficial da Câmara Municipal de Extrema em 13 de setembro de 2.024 e também no ComprasGov: </w:t>
            </w:r>
            <w:r w:rsidR="00385A2F" w:rsidRPr="00385A2F">
              <w:rPr>
                <w:rFonts w:ascii="Arial" w:hAnsi="Arial" w:cs="Arial"/>
                <w:sz w:val="24"/>
                <w:szCs w:val="24"/>
                <w:lang w:eastAsia="zh-CN"/>
              </w:rPr>
              <w:t>LINHAS 658, 659 e 660.</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69D40FA1" w:rsidR="00DB0650" w:rsidRPr="00335F6F"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3" w:name="_Hlk179726494"/>
      <w:r w:rsidR="00335F6F" w:rsidRPr="00335F6F">
        <w:rPr>
          <w:rFonts w:eastAsia="Times New Roman"/>
          <w:b/>
          <w:bCs/>
          <w:sz w:val="24"/>
          <w:szCs w:val="24"/>
          <w:lang w:eastAsia="zh-CN"/>
        </w:rPr>
        <w:t>Contratação Exclusiva de ME, EPP ou Equiparadas</w:t>
      </w:r>
      <w:r w:rsidR="00335F6F" w:rsidRPr="00335F6F">
        <w:rPr>
          <w:rFonts w:eastAsia="Times New Roman"/>
          <w:sz w:val="24"/>
          <w:szCs w:val="24"/>
          <w:lang w:eastAsia="zh-CN"/>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w:t>
      </w:r>
      <w:r w:rsidR="00335F6F" w:rsidRPr="00335F6F">
        <w:rPr>
          <w:rFonts w:eastAsia="Times New Roman"/>
          <w:sz w:val="24"/>
          <w:szCs w:val="24"/>
          <w:lang w:eastAsia="zh-CN"/>
        </w:rPr>
        <w:lastRenderedPageBreak/>
        <w:t>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bookmarkEnd w:id="3"/>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xml:space="preserve">, a qual será considerada como a data-base para todos os efeitos do presente contrato. Essa data será válida e eficaz independentemente de o </w:t>
      </w:r>
      <w:r w:rsidRPr="00721033">
        <w:rPr>
          <w:rFonts w:eastAsia="Times New Roman"/>
          <w:color w:val="000000"/>
          <w:sz w:val="24"/>
          <w:szCs w:val="24"/>
          <w:lang w:eastAsia="ja-JP"/>
        </w:rPr>
        <w:lastRenderedPageBreak/>
        <w:t>contrato ter sido assinado por meio de assinatura digital ou física, prevalecendo como marco para o início da contagem de prazos, obrigações e demais efeitos decorrentes do ajuste.</w:t>
      </w:r>
    </w:p>
    <w:p w14:paraId="7E517E14" w14:textId="3A2264B3"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03.04</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 xml:space="preserve">A modalidade de licitação escolhida para a </w:t>
      </w:r>
      <w:r w:rsidR="00A148CA">
        <w:rPr>
          <w:rFonts w:eastAsia="Times New Roman"/>
          <w:color w:val="000000"/>
          <w:sz w:val="24"/>
          <w:szCs w:val="24"/>
          <w:lang w:eastAsia="ja-JP"/>
        </w:rPr>
        <w:t xml:space="preserve">contratação de manutenção dos aparelhos de ares condicionados </w:t>
      </w:r>
      <w:r w:rsidR="002E2B98" w:rsidRPr="002E2B98">
        <w:rPr>
          <w:rFonts w:eastAsia="Times New Roman"/>
          <w:color w:val="000000"/>
          <w:sz w:val="24"/>
          <w:szCs w:val="24"/>
          <w:lang w:eastAsia="ja-JP"/>
        </w:rPr>
        <w:t>é o pregão eletrônico, que se caracteriza pela agilidade e transparência no processo, especialmente adequado para a compra de bens e serviços comuns, como é o caso d</w:t>
      </w:r>
      <w:r w:rsidR="00A148CA">
        <w:rPr>
          <w:rFonts w:eastAsia="Times New Roman"/>
          <w:color w:val="000000"/>
          <w:sz w:val="24"/>
          <w:szCs w:val="24"/>
          <w:lang w:eastAsia="ja-JP"/>
        </w:rPr>
        <w:t>a manutenção de aparelhos de ar condicionado</w:t>
      </w:r>
      <w:r w:rsidR="002E2B98" w:rsidRPr="002E2B98">
        <w:rPr>
          <w:rFonts w:eastAsia="Times New Roman"/>
          <w:color w:val="000000"/>
          <w:sz w:val="24"/>
          <w:szCs w:val="24"/>
          <w:lang w:eastAsia="ja-JP"/>
        </w:rPr>
        <w:t>. O critério de julgamento adotado é o menor preço unitário,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r w:rsidR="00983F91">
        <w:rPr>
          <w:rFonts w:eastAsia="Times New Roman"/>
          <w:color w:val="000000"/>
          <w:sz w:val="24"/>
          <w:szCs w:val="24"/>
          <w:lang w:eastAsia="ja-JP"/>
        </w:rPr>
        <w:t xml:space="preserve"> </w:t>
      </w:r>
      <w:r w:rsidR="00983F91" w:rsidRPr="00983F91">
        <w:rPr>
          <w:rFonts w:eastAsia="Times New Roman"/>
          <w:color w:val="000000"/>
          <w:sz w:val="24"/>
          <w:szCs w:val="24"/>
          <w:lang w:eastAsia="ja-JP"/>
        </w:rPr>
        <w:t>A adoção do critério de menor preço global no pregão eletrônico para a contratação de serviços de locação de veículo sob demanda, incluindo seguro e assistência 24 horas, é plenamente justificável, pois considera a totalidade do objeto contratado, assegurando a melhor relação custo-benefício para a Administração Pública, e promovendo a competitividade, com a escolha da proposta mais vantajosa, tanto no aspecto financeiro quanto na qualidade dos serviços prestados.</w:t>
      </w:r>
    </w:p>
    <w:p w14:paraId="69256271" w14:textId="77777777" w:rsidR="00504BDF" w:rsidRPr="00504BDF" w:rsidRDefault="00504BDF" w:rsidP="00504BDF">
      <w:pPr>
        <w:widowControl w:val="0"/>
        <w:suppressAutoHyphens/>
        <w:spacing w:line="360" w:lineRule="auto"/>
        <w:ind w:right="42"/>
        <w:jc w:val="both"/>
        <w:rPr>
          <w:rFonts w:eastAsia="Times New Roman"/>
          <w:color w:val="000000"/>
          <w:sz w:val="24"/>
          <w:szCs w:val="24"/>
          <w:lang w:eastAsia="ja-JP"/>
        </w:rPr>
      </w:pPr>
      <w:r w:rsidRPr="00504BDF">
        <w:rPr>
          <w:rFonts w:eastAsia="Times New Roman"/>
          <w:b/>
          <w:bCs/>
          <w:color w:val="000000"/>
          <w:sz w:val="24"/>
          <w:szCs w:val="24"/>
          <w:lang w:eastAsia="ja-JP"/>
        </w:rPr>
        <w:t>03.05</w:t>
      </w:r>
      <w:r>
        <w:rPr>
          <w:rFonts w:eastAsia="Times New Roman"/>
          <w:color w:val="000000"/>
          <w:sz w:val="24"/>
          <w:szCs w:val="24"/>
          <w:lang w:eastAsia="ja-JP"/>
        </w:rPr>
        <w:t xml:space="preserve"> </w:t>
      </w:r>
      <w:r w:rsidRPr="00504BDF">
        <w:rPr>
          <w:rFonts w:eastAsia="Times New Roman"/>
          <w:color w:val="000000"/>
          <w:sz w:val="24"/>
          <w:szCs w:val="24"/>
          <w:lang w:eastAsia="ja-JP"/>
        </w:rPr>
        <w:t>Considerando a necessidade contínua de fornecimento de veículos para atender às demandas do órgão/entidade contratante, a contratação de serviços de locação de veículos será celebrada pelo prazo inicial de 5 (cinco) anos, com possibilidade de renovação por até 10 (dez) anos, conforme previsto na Lei nº 14.133, de 1º de abril de 2021, que rege as licitações e contratos administrativos no Brasil.</w:t>
      </w:r>
    </w:p>
    <w:p w14:paraId="5A3E686F" w14:textId="77777777" w:rsidR="00504BDF" w:rsidRPr="00504BDF" w:rsidRDefault="00504BDF" w:rsidP="00504BDF">
      <w:pPr>
        <w:widowControl w:val="0"/>
        <w:suppressAutoHyphens/>
        <w:spacing w:line="360" w:lineRule="auto"/>
        <w:ind w:right="42"/>
        <w:jc w:val="both"/>
        <w:rPr>
          <w:rFonts w:eastAsia="Times New Roman"/>
          <w:color w:val="000000"/>
          <w:sz w:val="24"/>
          <w:szCs w:val="24"/>
          <w:lang w:eastAsia="ja-JP"/>
        </w:rPr>
      </w:pPr>
    </w:p>
    <w:p w14:paraId="23405FCC" w14:textId="33D88E26" w:rsidR="00504BDF" w:rsidRPr="00DB0650" w:rsidRDefault="00504BDF" w:rsidP="00504BDF">
      <w:pPr>
        <w:widowControl w:val="0"/>
        <w:suppressAutoHyphens/>
        <w:spacing w:line="360" w:lineRule="auto"/>
        <w:ind w:right="42"/>
        <w:jc w:val="both"/>
        <w:rPr>
          <w:rFonts w:eastAsia="Times New Roman"/>
          <w:color w:val="000000"/>
          <w:sz w:val="24"/>
          <w:szCs w:val="24"/>
          <w:lang w:eastAsia="ja-JP"/>
        </w:rPr>
      </w:pPr>
      <w:r w:rsidRPr="00504BDF">
        <w:rPr>
          <w:rFonts w:eastAsia="Times New Roman"/>
          <w:color w:val="000000"/>
          <w:sz w:val="24"/>
          <w:szCs w:val="24"/>
          <w:lang w:eastAsia="ja-JP"/>
        </w:rPr>
        <w:t>A escolha do prazo de 5 (cinco) anos, com possibilidade de renovação por mais 5 (cinco) anos, é justificada pela natureza do objeto contratual, considerando que a locação de veículos requer a manutenção de um contrato de longo prazo para garantir a continuidade dos serviços sem interrupções. A renovação do contrato é necessária para a estabilidade da prestação dos serviços, evitando a repetição do processo licitatório a cada ano e proporcionando previsibilidade orçamentária e operacional para o órgão/entidade.</w:t>
      </w:r>
      <w:r>
        <w:rPr>
          <w:rFonts w:eastAsia="Times New Roman"/>
          <w:color w:val="000000"/>
          <w:sz w:val="24"/>
          <w:szCs w:val="24"/>
          <w:lang w:eastAsia="ja-JP"/>
        </w:rPr>
        <w:t xml:space="preserve"> </w:t>
      </w:r>
      <w:r w:rsidRPr="00504BDF">
        <w:rPr>
          <w:rFonts w:eastAsia="Times New Roman"/>
          <w:color w:val="000000"/>
          <w:sz w:val="24"/>
          <w:szCs w:val="24"/>
          <w:lang w:eastAsia="ja-JP"/>
        </w:rPr>
        <w:t>Além disso, a renovação do contrato de locação de veículos por até 10 (dez) anos está em conformidade com os princípios da eficiência, economicidade e continuidade administrativa, permitindo que o órgão contratante obtenha o melhor aproveitamento dos veículos locados, com custos mais competitivos e condições vantajosas para as partes envolvidas.</w:t>
      </w:r>
      <w:r>
        <w:rPr>
          <w:rFonts w:eastAsia="Times New Roman"/>
          <w:color w:val="000000"/>
          <w:sz w:val="24"/>
          <w:szCs w:val="24"/>
          <w:lang w:eastAsia="ja-JP"/>
        </w:rPr>
        <w:t xml:space="preserve"> </w:t>
      </w:r>
      <w:r w:rsidRPr="00504BDF">
        <w:rPr>
          <w:rFonts w:eastAsia="Times New Roman"/>
          <w:color w:val="000000"/>
          <w:sz w:val="24"/>
          <w:szCs w:val="24"/>
          <w:lang w:eastAsia="ja-JP"/>
        </w:rPr>
        <w:t>A possibilidade de renovação também permite que o contrato se ajuste a eventuais mudanças nas necessidades do órgão/entidade, garantindo flexibilidade para atender à demanda, considerando o tempo de vida útil dos veículos e a qualidade do serviço prestado ao longo dos anos.</w:t>
      </w:r>
      <w:r>
        <w:rPr>
          <w:rFonts w:eastAsia="Times New Roman"/>
          <w:color w:val="000000"/>
          <w:sz w:val="24"/>
          <w:szCs w:val="24"/>
          <w:lang w:eastAsia="ja-JP"/>
        </w:rPr>
        <w:t xml:space="preserve"> </w:t>
      </w:r>
      <w:r w:rsidRPr="00504BDF">
        <w:rPr>
          <w:rFonts w:eastAsia="Times New Roman"/>
          <w:color w:val="000000"/>
          <w:sz w:val="24"/>
          <w:szCs w:val="24"/>
          <w:lang w:eastAsia="ja-JP"/>
        </w:rPr>
        <w:t>Assim, a renovação do contrato dentro do prazo estipulado está em consonância com a Lei nº 14.133/2021 e com as necessidades de continuidade e eficiência dos serviços públicos.</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770D5077" w14:textId="25BB2290" w:rsidR="002E2B98" w:rsidRDefault="00DB0650" w:rsidP="00EF2867">
      <w:pPr>
        <w:spacing w:line="360" w:lineRule="auto"/>
        <w:contextualSpacing/>
        <w:jc w:val="both"/>
        <w:rPr>
          <w:rFonts w:eastAsia="Calibri"/>
          <w:sz w:val="24"/>
          <w:szCs w:val="24"/>
        </w:rPr>
      </w:pPr>
      <w:bookmarkStart w:id="4" w:name="_Hlk179896060"/>
      <w:r w:rsidRPr="00DB0650">
        <w:rPr>
          <w:rFonts w:eastAsia="Calibri"/>
          <w:sz w:val="24"/>
          <w:szCs w:val="24"/>
        </w:rPr>
        <w:t xml:space="preserve">A contratação será atendida pela seguinte dotação:  </w:t>
      </w:r>
      <w:r w:rsidR="00EF2867">
        <w:rPr>
          <w:rFonts w:eastAsia="Calibri"/>
          <w:sz w:val="24"/>
          <w:szCs w:val="24"/>
        </w:rPr>
        <w:t>3.3.90.39.</w:t>
      </w:r>
      <w:r w:rsidR="00983F91">
        <w:rPr>
          <w:rFonts w:eastAsia="Calibri"/>
          <w:sz w:val="24"/>
          <w:szCs w:val="24"/>
        </w:rPr>
        <w:t>13</w:t>
      </w:r>
      <w:r w:rsidR="00EF2867">
        <w:rPr>
          <w:rFonts w:eastAsia="Calibri"/>
          <w:sz w:val="24"/>
          <w:szCs w:val="24"/>
        </w:rPr>
        <w:t xml:space="preserve"> – </w:t>
      </w:r>
      <w:r w:rsidR="00983F91">
        <w:rPr>
          <w:rFonts w:eastAsia="Calibri"/>
          <w:sz w:val="24"/>
          <w:szCs w:val="24"/>
        </w:rPr>
        <w:t>Locação de Bens Móveis – Veículos</w:t>
      </w:r>
      <w:r w:rsidRPr="00DB0650">
        <w:rPr>
          <w:rFonts w:eastAsia="Calibri"/>
          <w:sz w:val="24"/>
          <w:szCs w:val="24"/>
        </w:rPr>
        <w:t xml:space="preserve">. Ficha </w:t>
      </w:r>
      <w:r w:rsidR="00EF2867">
        <w:rPr>
          <w:rFonts w:eastAsia="Calibri"/>
          <w:sz w:val="24"/>
          <w:szCs w:val="24"/>
        </w:rPr>
        <w:t>20</w:t>
      </w:r>
      <w:r w:rsidRPr="00DB0650">
        <w:rPr>
          <w:rFonts w:eastAsia="Calibri"/>
          <w:sz w:val="24"/>
          <w:szCs w:val="24"/>
        </w:rPr>
        <w:t>.</w:t>
      </w:r>
      <w:bookmarkEnd w:id="4"/>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70547BD2"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 somente ME, EPP ou Equiparadas.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85B01EE" w14:textId="77777777" w:rsidR="00B861F6" w:rsidRDefault="00B861F6" w:rsidP="00DB0650">
      <w:pPr>
        <w:spacing w:line="360" w:lineRule="auto"/>
        <w:jc w:val="both"/>
        <w:rPr>
          <w:rFonts w:eastAsia="Calibri"/>
          <w:sz w:val="24"/>
          <w:szCs w:val="24"/>
        </w:rPr>
      </w:pP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EF2867">
      <w:pPr>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2F3E5E8" w14:textId="2617B263" w:rsidR="00EF2867" w:rsidRDefault="00EF2867" w:rsidP="00EF2867">
      <w:pPr>
        <w:suppressAutoHyphens/>
        <w:jc w:val="both"/>
        <w:rPr>
          <w:b/>
          <w:sz w:val="24"/>
          <w:szCs w:val="24"/>
          <w:lang w:eastAsia="zh-CN"/>
        </w:rPr>
      </w:pPr>
      <w:r w:rsidRPr="0085362E">
        <w:rPr>
          <w:b/>
          <w:sz w:val="24"/>
          <w:szCs w:val="24"/>
          <w:lang w:eastAsia="zh-CN"/>
        </w:rPr>
        <w:t>III – QUALIFICAÇÃO TÉCNICA:</w:t>
      </w:r>
    </w:p>
    <w:p w14:paraId="735CD6C2" w14:textId="77777777" w:rsidR="00EF2867" w:rsidRPr="0085362E" w:rsidRDefault="00EF2867" w:rsidP="00EF2867">
      <w:pPr>
        <w:suppressAutoHyphens/>
        <w:jc w:val="both"/>
        <w:rPr>
          <w:b/>
          <w:sz w:val="24"/>
          <w:szCs w:val="24"/>
          <w:lang w:eastAsia="zh-CN"/>
        </w:rPr>
      </w:pPr>
    </w:p>
    <w:p w14:paraId="61C7A9A8" w14:textId="77777777" w:rsidR="00EF2867" w:rsidRPr="0085362E" w:rsidRDefault="00EF2867" w:rsidP="00EF2867">
      <w:pPr>
        <w:suppressAutoHyphens/>
        <w:spacing w:line="360" w:lineRule="auto"/>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94F5ABF" w14:textId="77777777" w:rsidR="004C07A6" w:rsidRPr="004C07A6" w:rsidRDefault="004C07A6" w:rsidP="004C07A6">
      <w:pPr>
        <w:spacing w:line="360" w:lineRule="auto"/>
        <w:jc w:val="both"/>
        <w:rPr>
          <w:rFonts w:eastAsia="Calibri"/>
          <w:sz w:val="24"/>
          <w:szCs w:val="24"/>
        </w:rPr>
      </w:pPr>
    </w:p>
    <w:p w14:paraId="04593CFD" w14:textId="70EDB912"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EF2867">
        <w:rPr>
          <w:rFonts w:eastAsia="Calibri"/>
          <w:b/>
          <w:bCs/>
          <w:sz w:val="24"/>
          <w:szCs w:val="24"/>
        </w:rPr>
        <w:t>V</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B3E7776" w14:textId="77777777" w:rsidR="00983F91" w:rsidRDefault="00983F91" w:rsidP="004C07A6">
      <w:pPr>
        <w:spacing w:line="360" w:lineRule="auto"/>
        <w:jc w:val="both"/>
        <w:rPr>
          <w:rFonts w:eastAsia="Calibri"/>
          <w:sz w:val="24"/>
          <w:szCs w:val="24"/>
        </w:rPr>
      </w:pPr>
    </w:p>
    <w:p w14:paraId="440E99B3" w14:textId="77777777" w:rsidR="00983F91" w:rsidRDefault="00983F91" w:rsidP="004C07A6">
      <w:pPr>
        <w:spacing w:line="360" w:lineRule="auto"/>
        <w:jc w:val="both"/>
        <w:rPr>
          <w:rFonts w:eastAsia="Calibri"/>
          <w:sz w:val="24"/>
          <w:szCs w:val="24"/>
        </w:rPr>
      </w:pPr>
    </w:p>
    <w:p w14:paraId="390F18E2" w14:textId="77777777" w:rsidR="00983F91" w:rsidRDefault="00983F91" w:rsidP="004C07A6">
      <w:pPr>
        <w:spacing w:line="360" w:lineRule="auto"/>
        <w:jc w:val="both"/>
        <w:rPr>
          <w:rFonts w:eastAsia="Calibri"/>
          <w:sz w:val="24"/>
          <w:szCs w:val="24"/>
        </w:rPr>
      </w:pPr>
    </w:p>
    <w:p w14:paraId="41A65C17" w14:textId="77777777" w:rsidR="00983F91" w:rsidRPr="00DB0650" w:rsidRDefault="00983F9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81AD654"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560A17">
        <w:rPr>
          <w:rFonts w:eastAsia="Times New Roman"/>
          <w:sz w:val="24"/>
          <w:szCs w:val="24"/>
          <w:lang w:eastAsia="zh-CN"/>
        </w:rPr>
        <w:t>5</w:t>
      </w:r>
      <w:r w:rsidR="00983F91">
        <w:rPr>
          <w:rFonts w:eastAsia="Times New Roman"/>
          <w:sz w:val="24"/>
          <w:szCs w:val="24"/>
          <w:lang w:eastAsia="zh-CN"/>
        </w:rPr>
        <w:t>0</w:t>
      </w:r>
      <w:r w:rsidR="00560A17">
        <w:rPr>
          <w:rFonts w:eastAsia="Times New Roman"/>
          <w:sz w:val="24"/>
          <w:szCs w:val="24"/>
          <w:lang w:eastAsia="zh-CN"/>
        </w:rPr>
        <w:t>,00</w:t>
      </w:r>
      <w:r w:rsidRPr="00DB0650">
        <w:rPr>
          <w:rFonts w:eastAsia="Times New Roman"/>
          <w:sz w:val="24"/>
          <w:szCs w:val="24"/>
          <w:lang w:eastAsia="zh-CN"/>
        </w:rPr>
        <w:t xml:space="preserve"> (</w:t>
      </w:r>
      <w:r w:rsidR="00560A17">
        <w:rPr>
          <w:rFonts w:eastAsia="Times New Roman"/>
          <w:sz w:val="24"/>
          <w:szCs w:val="24"/>
          <w:lang w:eastAsia="zh-CN"/>
        </w:rPr>
        <w:t>cin</w:t>
      </w:r>
      <w:r w:rsidR="00983F91">
        <w:rPr>
          <w:rFonts w:eastAsia="Times New Roman"/>
          <w:sz w:val="24"/>
          <w:szCs w:val="24"/>
          <w:lang w:eastAsia="zh-CN"/>
        </w:rPr>
        <w:t>quenta</w:t>
      </w:r>
      <w:r w:rsidR="004C07A6">
        <w:rPr>
          <w:rFonts w:eastAsia="Times New Roman"/>
          <w:sz w:val="24"/>
          <w:szCs w:val="24"/>
          <w:lang w:eastAsia="zh-CN"/>
        </w:rPr>
        <w:t xml:space="preserve">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0E926716" w14:textId="77777777" w:rsidR="004C07A6" w:rsidRDefault="004C07A6" w:rsidP="00DB0650">
      <w:pPr>
        <w:spacing w:line="360" w:lineRule="auto"/>
        <w:jc w:val="both"/>
        <w:rPr>
          <w:rFonts w:eastAsia="Times New Roman"/>
          <w:sz w:val="24"/>
          <w:szCs w:val="24"/>
          <w:lang w:eastAsia="zh-CN"/>
        </w:rPr>
      </w:pP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055A94C8" w14:textId="77777777" w:rsidR="004C07A6" w:rsidRDefault="004C07A6" w:rsidP="00DB0650">
      <w:pPr>
        <w:spacing w:line="360" w:lineRule="auto"/>
        <w:jc w:val="both"/>
        <w:rPr>
          <w:rFonts w:eastAsia="Times New Roman"/>
          <w:sz w:val="24"/>
          <w:szCs w:val="24"/>
          <w:lang w:eastAsia="zh-CN"/>
        </w:rPr>
      </w:pPr>
    </w:p>
    <w:p w14:paraId="4D012B18" w14:textId="77777777" w:rsidR="004C07A6" w:rsidRDefault="004C07A6" w:rsidP="00DB0650">
      <w:pPr>
        <w:spacing w:line="360" w:lineRule="auto"/>
        <w:jc w:val="both"/>
        <w:rPr>
          <w:rFonts w:eastAsia="Times New Roman"/>
          <w:sz w:val="24"/>
          <w:szCs w:val="24"/>
          <w:lang w:eastAsia="zh-CN"/>
        </w:rPr>
      </w:pPr>
    </w:p>
    <w:p w14:paraId="49AE613D" w14:textId="77777777" w:rsidR="004C07A6" w:rsidRDefault="004C07A6" w:rsidP="00DB0650">
      <w:pPr>
        <w:spacing w:line="360" w:lineRule="auto"/>
        <w:jc w:val="both"/>
        <w:rPr>
          <w:rFonts w:eastAsia="Times New Roman"/>
          <w:sz w:val="24"/>
          <w:szCs w:val="24"/>
          <w:lang w:eastAsia="zh-CN"/>
        </w:rPr>
      </w:pPr>
    </w:p>
    <w:p w14:paraId="2F58DD3D" w14:textId="77777777" w:rsidR="004C07A6" w:rsidRDefault="004C07A6" w:rsidP="00DB0650">
      <w:pPr>
        <w:spacing w:line="360" w:lineRule="auto"/>
        <w:jc w:val="both"/>
        <w:rPr>
          <w:rFonts w:eastAsia="Times New Roman"/>
          <w:sz w:val="24"/>
          <w:szCs w:val="24"/>
          <w:lang w:eastAsia="zh-CN"/>
        </w:rPr>
      </w:pPr>
    </w:p>
    <w:p w14:paraId="5E1D3A28" w14:textId="77777777" w:rsidR="004C07A6" w:rsidRDefault="004C07A6" w:rsidP="00DB0650">
      <w:pPr>
        <w:spacing w:line="360" w:lineRule="auto"/>
        <w:jc w:val="both"/>
        <w:rPr>
          <w:rFonts w:eastAsia="Times New Roman"/>
          <w:sz w:val="24"/>
          <w:szCs w:val="24"/>
          <w:lang w:eastAsia="zh-CN"/>
        </w:rPr>
      </w:pP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 xml:space="preserve">Não havendo pelo menos três ofertas nas condições definidas neste item, poderão os autores dos melhores lances subsequentes, na ordem de </w:t>
      </w:r>
      <w:r w:rsidRPr="00DB0650">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6B02B9D0" w14:textId="77777777" w:rsidR="004C07A6" w:rsidRDefault="004C07A6" w:rsidP="00DB0650">
      <w:pPr>
        <w:spacing w:line="360" w:lineRule="auto"/>
        <w:jc w:val="both"/>
        <w:rPr>
          <w:rFonts w:eastAsia="Times New Roman"/>
          <w:sz w:val="24"/>
          <w:szCs w:val="24"/>
          <w:lang w:eastAsia="zh-CN"/>
        </w:rPr>
      </w:pPr>
    </w:p>
    <w:p w14:paraId="1797EDA5" w14:textId="77777777" w:rsidR="004C07A6" w:rsidRDefault="004C07A6" w:rsidP="00DB0650">
      <w:pPr>
        <w:spacing w:line="360" w:lineRule="auto"/>
        <w:jc w:val="both"/>
        <w:rPr>
          <w:rFonts w:eastAsia="Times New Roman"/>
          <w:sz w:val="24"/>
          <w:szCs w:val="24"/>
          <w:lang w:eastAsia="zh-CN"/>
        </w:rPr>
      </w:pPr>
    </w:p>
    <w:p w14:paraId="0AE31480" w14:textId="77777777" w:rsidR="004C07A6" w:rsidRDefault="004C07A6" w:rsidP="00DB0650">
      <w:pPr>
        <w:spacing w:line="360" w:lineRule="auto"/>
        <w:jc w:val="both"/>
        <w:rPr>
          <w:rFonts w:eastAsia="Times New Roman"/>
          <w:sz w:val="24"/>
          <w:szCs w:val="24"/>
          <w:lang w:eastAsia="zh-CN"/>
        </w:rPr>
      </w:pPr>
    </w:p>
    <w:p w14:paraId="512D031E" w14:textId="77777777" w:rsidR="004C07A6" w:rsidRDefault="004C07A6" w:rsidP="00DB0650">
      <w:pPr>
        <w:spacing w:line="360" w:lineRule="auto"/>
        <w:jc w:val="both"/>
        <w:rPr>
          <w:rFonts w:eastAsia="Times New Roman"/>
          <w:sz w:val="24"/>
          <w:szCs w:val="24"/>
          <w:lang w:eastAsia="zh-CN"/>
        </w:rPr>
      </w:pPr>
    </w:p>
    <w:p w14:paraId="3A677C90" w14:textId="77777777" w:rsidR="004C07A6" w:rsidRDefault="004C07A6" w:rsidP="00DB0650">
      <w:pPr>
        <w:spacing w:line="360" w:lineRule="auto"/>
        <w:jc w:val="both"/>
        <w:rPr>
          <w:rFonts w:eastAsia="Times New Roman"/>
          <w:sz w:val="24"/>
          <w:szCs w:val="24"/>
          <w:lang w:eastAsia="zh-CN"/>
        </w:rPr>
      </w:pPr>
    </w:p>
    <w:p w14:paraId="55B4FC69" w14:textId="77777777" w:rsidR="006D08A5" w:rsidRPr="00DB0650" w:rsidRDefault="006D08A5" w:rsidP="00DB0650">
      <w:pPr>
        <w:spacing w:line="360" w:lineRule="auto"/>
        <w:jc w:val="both"/>
        <w:rPr>
          <w:rFonts w:eastAsia="Times New Roman"/>
          <w:sz w:val="24"/>
          <w:szCs w:val="24"/>
          <w:lang w:eastAsia="zh-CN"/>
        </w:rPr>
      </w:pP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 xml:space="preserve">Definida a melhor proposta, se a diferença em relação à proposta classificada em segundo lugar for de pelo menos 5% (cinco por cento), o pregoeiro, </w:t>
      </w:r>
      <w:r w:rsidRPr="00DB0650">
        <w:rPr>
          <w:rFonts w:eastAsia="Times New Roman"/>
          <w:sz w:val="24"/>
          <w:szCs w:val="24"/>
          <w:lang w:eastAsia="zh-CN"/>
        </w:rPr>
        <w:lastRenderedPageBreak/>
        <w:t>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747EC43" w14:textId="77777777" w:rsidR="004C07A6" w:rsidRDefault="004C07A6" w:rsidP="00DB0650">
      <w:pPr>
        <w:spacing w:line="360" w:lineRule="auto"/>
        <w:jc w:val="both"/>
        <w:rPr>
          <w:rFonts w:eastAsia="Times New Roman"/>
          <w:sz w:val="24"/>
          <w:szCs w:val="24"/>
          <w:lang w:eastAsia="zh-CN"/>
        </w:rPr>
      </w:pPr>
    </w:p>
    <w:p w14:paraId="10914C9D" w14:textId="77777777" w:rsidR="004C07A6" w:rsidRDefault="004C07A6" w:rsidP="00DB0650">
      <w:pPr>
        <w:spacing w:line="360" w:lineRule="auto"/>
        <w:jc w:val="both"/>
        <w:rPr>
          <w:rFonts w:eastAsia="Times New Roman"/>
          <w:sz w:val="24"/>
          <w:szCs w:val="24"/>
          <w:lang w:eastAsia="zh-CN"/>
        </w:rPr>
      </w:pP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 xml:space="preserve">Nessas condições, as propostas de microempresas e empresas de pequeno porte que se encontrarem na faixa de até 5% (cinco por cento) acima da </w:t>
      </w:r>
      <w:r w:rsidRPr="00DB0650">
        <w:rPr>
          <w:rFonts w:eastAsia="Times New Roman"/>
          <w:sz w:val="24"/>
          <w:szCs w:val="24"/>
          <w:lang w:eastAsia="zh-CN"/>
        </w:rPr>
        <w:lastRenderedPageBreak/>
        <w:t>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47BC292" w14:textId="77777777" w:rsidR="004C07A6" w:rsidRDefault="004C07A6" w:rsidP="00DB0650">
      <w:pPr>
        <w:spacing w:line="360" w:lineRule="auto"/>
        <w:jc w:val="both"/>
        <w:rPr>
          <w:rFonts w:eastAsia="Times New Roman"/>
          <w:sz w:val="24"/>
          <w:szCs w:val="24"/>
          <w:lang w:eastAsia="zh-CN"/>
        </w:rPr>
      </w:pPr>
    </w:p>
    <w:p w14:paraId="34C3F453" w14:textId="77777777" w:rsidR="004C07A6" w:rsidRDefault="004C07A6" w:rsidP="00DB0650">
      <w:pPr>
        <w:spacing w:line="360" w:lineRule="auto"/>
        <w:jc w:val="both"/>
        <w:rPr>
          <w:rFonts w:eastAsia="Times New Roman"/>
          <w:sz w:val="24"/>
          <w:szCs w:val="24"/>
          <w:lang w:eastAsia="zh-CN"/>
        </w:rPr>
      </w:pPr>
    </w:p>
    <w:p w14:paraId="576DEF82" w14:textId="77777777" w:rsidR="004C07A6" w:rsidRPr="00DB0650" w:rsidRDefault="004C07A6" w:rsidP="00DB0650">
      <w:pPr>
        <w:spacing w:line="360" w:lineRule="auto"/>
        <w:jc w:val="both"/>
        <w:rPr>
          <w:rFonts w:eastAsia="Times New Roman"/>
          <w:sz w:val="24"/>
          <w:szCs w:val="24"/>
          <w:lang w:eastAsia="zh-CN"/>
        </w:rPr>
      </w:pP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62948152" w14:textId="77777777" w:rsidR="004C07A6" w:rsidRDefault="004C07A6" w:rsidP="00DB0650">
      <w:pPr>
        <w:spacing w:line="360" w:lineRule="auto"/>
        <w:jc w:val="both"/>
        <w:rPr>
          <w:rFonts w:eastAsia="Times New Roman"/>
          <w:sz w:val="24"/>
          <w:szCs w:val="24"/>
          <w:lang w:eastAsia="zh-CN"/>
        </w:rPr>
      </w:pPr>
    </w:p>
    <w:p w14:paraId="789F4307" w14:textId="77777777" w:rsidR="004C07A6" w:rsidRDefault="004C07A6" w:rsidP="00DB0650">
      <w:pPr>
        <w:spacing w:line="360" w:lineRule="auto"/>
        <w:jc w:val="both"/>
        <w:rPr>
          <w:rFonts w:eastAsia="Times New Roman"/>
          <w:sz w:val="24"/>
          <w:szCs w:val="24"/>
          <w:lang w:eastAsia="zh-CN"/>
        </w:rPr>
      </w:pPr>
    </w:p>
    <w:p w14:paraId="483B8E6A" w14:textId="77777777" w:rsidR="004C07A6" w:rsidRDefault="004C07A6" w:rsidP="00DB0650">
      <w:pPr>
        <w:spacing w:line="360" w:lineRule="auto"/>
        <w:jc w:val="both"/>
        <w:rPr>
          <w:rFonts w:eastAsia="Times New Roman"/>
          <w:sz w:val="24"/>
          <w:szCs w:val="24"/>
          <w:lang w:eastAsia="zh-CN"/>
        </w:rPr>
      </w:pPr>
    </w:p>
    <w:p w14:paraId="58DA1434" w14:textId="77777777" w:rsidR="004C07A6" w:rsidRPr="00DB0650" w:rsidRDefault="004C07A6" w:rsidP="00DB0650">
      <w:pPr>
        <w:spacing w:line="360" w:lineRule="auto"/>
        <w:jc w:val="both"/>
        <w:rPr>
          <w:rFonts w:eastAsia="Times New Roman"/>
          <w:sz w:val="24"/>
          <w:szCs w:val="24"/>
          <w:lang w:eastAsia="zh-CN"/>
        </w:rPr>
      </w:pP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lastRenderedPageBreak/>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B9C37FC" w14:textId="77777777" w:rsidR="00105CE5" w:rsidRDefault="00105CE5" w:rsidP="00DB0650">
      <w:pPr>
        <w:spacing w:line="360" w:lineRule="auto"/>
        <w:jc w:val="both"/>
        <w:rPr>
          <w:rFonts w:eastAsia="Times New Roman"/>
          <w:sz w:val="24"/>
          <w:szCs w:val="24"/>
          <w:lang w:eastAsia="zh-CN"/>
        </w:rPr>
      </w:pPr>
    </w:p>
    <w:p w14:paraId="77D5E4C0" w14:textId="77777777" w:rsidR="00105CE5" w:rsidRDefault="00105CE5" w:rsidP="00DB0650">
      <w:pPr>
        <w:spacing w:line="360" w:lineRule="auto"/>
        <w:jc w:val="both"/>
        <w:rPr>
          <w:rFonts w:eastAsia="Times New Roman"/>
          <w:sz w:val="24"/>
          <w:szCs w:val="24"/>
          <w:lang w:eastAsia="zh-CN"/>
        </w:rPr>
      </w:pPr>
    </w:p>
    <w:p w14:paraId="47D4BA6B" w14:textId="77777777" w:rsidR="00105CE5" w:rsidRDefault="00105CE5" w:rsidP="00DB0650">
      <w:pPr>
        <w:spacing w:line="360" w:lineRule="auto"/>
        <w:jc w:val="both"/>
        <w:rPr>
          <w:rFonts w:eastAsia="Times New Roman"/>
          <w:sz w:val="24"/>
          <w:szCs w:val="24"/>
          <w:lang w:eastAsia="zh-CN"/>
        </w:rPr>
      </w:pPr>
    </w:p>
    <w:p w14:paraId="771A20D4" w14:textId="77777777" w:rsidR="00105CE5" w:rsidRDefault="00105CE5" w:rsidP="00DB0650">
      <w:pPr>
        <w:spacing w:line="360" w:lineRule="auto"/>
        <w:jc w:val="both"/>
        <w:rPr>
          <w:rFonts w:eastAsia="Times New Roman"/>
          <w:sz w:val="24"/>
          <w:szCs w:val="24"/>
          <w:lang w:eastAsia="zh-CN"/>
        </w:rPr>
      </w:pPr>
    </w:p>
    <w:p w14:paraId="4DBF7B65" w14:textId="77777777" w:rsidR="00105CE5" w:rsidRDefault="00105CE5" w:rsidP="00DB0650">
      <w:pPr>
        <w:spacing w:line="360" w:lineRule="auto"/>
        <w:jc w:val="both"/>
        <w:rPr>
          <w:rFonts w:eastAsia="Times New Roman"/>
          <w:sz w:val="24"/>
          <w:szCs w:val="24"/>
          <w:lang w:eastAsia="zh-CN"/>
        </w:rPr>
      </w:pPr>
    </w:p>
    <w:p w14:paraId="4D2A4BED" w14:textId="77777777" w:rsidR="00105CE5" w:rsidRDefault="00105CE5" w:rsidP="00DB0650">
      <w:pPr>
        <w:spacing w:line="360" w:lineRule="auto"/>
        <w:jc w:val="both"/>
        <w:rPr>
          <w:rFonts w:eastAsia="Times New Roman"/>
          <w:sz w:val="24"/>
          <w:szCs w:val="24"/>
          <w:lang w:eastAsia="zh-CN"/>
        </w:rPr>
      </w:pPr>
    </w:p>
    <w:p w14:paraId="6FDC4112" w14:textId="77777777" w:rsidR="00105CE5" w:rsidRDefault="00105CE5" w:rsidP="00DB0650">
      <w:pPr>
        <w:spacing w:line="360" w:lineRule="auto"/>
        <w:jc w:val="both"/>
        <w:rPr>
          <w:rFonts w:eastAsia="Times New Roman"/>
          <w:sz w:val="24"/>
          <w:szCs w:val="24"/>
          <w:lang w:eastAsia="zh-CN"/>
        </w:rPr>
      </w:pPr>
    </w:p>
    <w:p w14:paraId="30A2BB76" w14:textId="77777777" w:rsidR="00105CE5" w:rsidRDefault="00105CE5" w:rsidP="00DB0650">
      <w:pPr>
        <w:spacing w:line="360" w:lineRule="auto"/>
        <w:jc w:val="both"/>
        <w:rPr>
          <w:rFonts w:eastAsia="Times New Roman"/>
          <w:sz w:val="24"/>
          <w:szCs w:val="24"/>
          <w:lang w:eastAsia="zh-CN"/>
        </w:rPr>
      </w:pPr>
    </w:p>
    <w:p w14:paraId="55FE2F87" w14:textId="77777777" w:rsidR="00105CE5" w:rsidRPr="00931AB3" w:rsidRDefault="00105CE5" w:rsidP="00DB0650">
      <w:pPr>
        <w:spacing w:line="360" w:lineRule="auto"/>
        <w:jc w:val="both"/>
        <w:rPr>
          <w:rFonts w:eastAsia="Times New Roman"/>
          <w:sz w:val="24"/>
          <w:szCs w:val="24"/>
          <w:lang w:eastAsia="zh-CN"/>
        </w:rPr>
      </w:pPr>
    </w:p>
    <w:p w14:paraId="5E305F10" w14:textId="77777777" w:rsidR="00931AB3" w:rsidRPr="00DB0650" w:rsidRDefault="00931AB3"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lastRenderedPageBreak/>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 xml:space="preserve">O recurso será dirigido à autoridade que tiver editado o ato ou proferido a decisão recorrida, a qual poderá reconsiderar sua decisão no prazo de 3 (três) dias úteis, ou, nesse mesmo prazo, encaminhar recurso para a autoridade superior, a qual </w:t>
      </w:r>
      <w:r w:rsidRPr="00DB0650">
        <w:rPr>
          <w:rFonts w:eastAsia="Calibri"/>
          <w:sz w:val="24"/>
          <w:szCs w:val="24"/>
        </w:rPr>
        <w:lastRenderedPageBreak/>
        <w:t>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rsidP="00BC6575">
      <w:pPr>
        <w:pStyle w:val="PargrafodaLista"/>
        <w:numPr>
          <w:ilvl w:val="0"/>
          <w:numId w:val="87"/>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85A988F" w14:textId="77777777" w:rsidR="00105CE5" w:rsidRDefault="00105CE5" w:rsidP="00DB0650">
      <w:pPr>
        <w:spacing w:line="360" w:lineRule="auto"/>
        <w:jc w:val="both"/>
        <w:rPr>
          <w:rFonts w:eastAsia="Calibri"/>
          <w:sz w:val="24"/>
          <w:szCs w:val="24"/>
        </w:rPr>
      </w:pPr>
    </w:p>
    <w:p w14:paraId="6FDC869D" w14:textId="77777777" w:rsidR="00105CE5" w:rsidRDefault="00105CE5" w:rsidP="00DB0650">
      <w:pPr>
        <w:spacing w:line="360" w:lineRule="auto"/>
        <w:jc w:val="both"/>
        <w:rPr>
          <w:rFonts w:eastAsia="Calibri"/>
          <w:sz w:val="24"/>
          <w:szCs w:val="24"/>
        </w:rPr>
      </w:pP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34442C3D" w14:textId="77777777" w:rsidR="00105CE5" w:rsidRDefault="00105CE5" w:rsidP="00DB0650">
      <w:pPr>
        <w:spacing w:line="360" w:lineRule="auto"/>
        <w:jc w:val="both"/>
        <w:rPr>
          <w:rFonts w:eastAsia="Calibri"/>
          <w:sz w:val="24"/>
          <w:szCs w:val="24"/>
        </w:rPr>
      </w:pPr>
    </w:p>
    <w:p w14:paraId="4C38FB7F" w14:textId="77777777" w:rsidR="00105CE5" w:rsidRPr="00DB0650" w:rsidRDefault="00105CE5" w:rsidP="00DB0650">
      <w:pPr>
        <w:spacing w:line="360" w:lineRule="auto"/>
        <w:jc w:val="both"/>
        <w:rPr>
          <w:rFonts w:eastAsia="Calibri"/>
          <w:sz w:val="24"/>
          <w:szCs w:val="24"/>
        </w:rPr>
      </w:pP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74F33F" w14:textId="77777777" w:rsidR="00105CE5" w:rsidRDefault="00105CE5" w:rsidP="00DB0650">
      <w:pPr>
        <w:spacing w:line="360" w:lineRule="auto"/>
        <w:jc w:val="both"/>
        <w:rPr>
          <w:rFonts w:eastAsia="Calibri"/>
          <w:sz w:val="24"/>
          <w:szCs w:val="24"/>
        </w:rPr>
      </w:pPr>
    </w:p>
    <w:p w14:paraId="7CC21AE0" w14:textId="77777777" w:rsidR="00105CE5" w:rsidRDefault="00105CE5" w:rsidP="00DB0650">
      <w:pPr>
        <w:spacing w:line="360" w:lineRule="auto"/>
        <w:jc w:val="both"/>
        <w:rPr>
          <w:rFonts w:eastAsia="Calibri"/>
          <w:sz w:val="24"/>
          <w:szCs w:val="24"/>
        </w:rPr>
      </w:pPr>
    </w:p>
    <w:p w14:paraId="0D4B8995" w14:textId="77777777" w:rsidR="00105CE5" w:rsidRDefault="00105CE5" w:rsidP="00DB0650">
      <w:pPr>
        <w:spacing w:line="360" w:lineRule="auto"/>
        <w:jc w:val="both"/>
        <w:rPr>
          <w:rFonts w:eastAsia="Calibri"/>
          <w:sz w:val="24"/>
          <w:szCs w:val="24"/>
        </w:rPr>
      </w:pPr>
    </w:p>
    <w:p w14:paraId="17D0ABA9" w14:textId="77777777" w:rsidR="00105CE5" w:rsidRDefault="00105CE5" w:rsidP="00DB0650">
      <w:pPr>
        <w:spacing w:line="360" w:lineRule="auto"/>
        <w:jc w:val="both"/>
        <w:rPr>
          <w:rFonts w:eastAsia="Calibri"/>
          <w:sz w:val="24"/>
          <w:szCs w:val="24"/>
        </w:rPr>
      </w:pPr>
    </w:p>
    <w:p w14:paraId="75A0EF08" w14:textId="77777777" w:rsidR="00105CE5" w:rsidRDefault="00105CE5" w:rsidP="00DB0650">
      <w:pPr>
        <w:spacing w:line="360" w:lineRule="auto"/>
        <w:jc w:val="both"/>
        <w:rPr>
          <w:rFonts w:eastAsia="Calibri"/>
          <w:sz w:val="24"/>
          <w:szCs w:val="24"/>
        </w:rPr>
      </w:pPr>
    </w:p>
    <w:p w14:paraId="04E5712A" w14:textId="77777777" w:rsidR="00105CE5" w:rsidRDefault="00105CE5" w:rsidP="00DB0650">
      <w:pPr>
        <w:spacing w:line="360" w:lineRule="auto"/>
        <w:jc w:val="both"/>
        <w:rPr>
          <w:rFonts w:eastAsia="Calibri"/>
          <w:sz w:val="24"/>
          <w:szCs w:val="24"/>
        </w:rPr>
      </w:pPr>
    </w:p>
    <w:p w14:paraId="4FB78D10" w14:textId="77777777" w:rsidR="00105CE5" w:rsidRDefault="00105CE5" w:rsidP="00DB0650">
      <w:pPr>
        <w:spacing w:line="360" w:lineRule="auto"/>
        <w:jc w:val="both"/>
        <w:rPr>
          <w:rFonts w:eastAsia="Calibri"/>
          <w:sz w:val="24"/>
          <w:szCs w:val="24"/>
        </w:rPr>
      </w:pPr>
    </w:p>
    <w:p w14:paraId="7EF8BF14" w14:textId="77777777" w:rsidR="00105CE5" w:rsidRPr="00DB0650" w:rsidRDefault="00105CE5" w:rsidP="00DB0650">
      <w:pPr>
        <w:spacing w:line="360" w:lineRule="auto"/>
        <w:jc w:val="both"/>
        <w:rPr>
          <w:rFonts w:eastAsia="Calibri"/>
          <w:sz w:val="24"/>
          <w:szCs w:val="24"/>
        </w:rPr>
      </w:pP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390F7A6A" w14:textId="77777777" w:rsidR="00F920D8" w:rsidRPr="00DB0650" w:rsidRDefault="00F920D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2BAA287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r w:rsidR="00BC6575">
        <w:rPr>
          <w:rFonts w:eastAsia="Calibri"/>
          <w:sz w:val="24"/>
          <w:szCs w:val="24"/>
        </w:rPr>
        <w:t xml:space="preserve"> </w:t>
      </w:r>
    </w:p>
    <w:p w14:paraId="270D7B1E" w14:textId="25A64239"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BC6575" w:rsidRPr="00BC6575">
        <w:rPr>
          <w:rFonts w:eastAsia="Calibri"/>
          <w:sz w:val="24"/>
          <w:szCs w:val="24"/>
        </w:rPr>
        <w:t xml:space="preserve">O reajustamento de preços será baseado no IPCA - Índice Nacional de Preços ao Consumidor Amplo, ou em qualquer outro índice oficial </w:t>
      </w:r>
      <w:r w:rsidR="00BC6575" w:rsidRPr="00BC6575">
        <w:rPr>
          <w:rFonts w:eastAsia="Calibri"/>
          <w:sz w:val="24"/>
          <w:szCs w:val="24"/>
        </w:rPr>
        <w:lastRenderedPageBreak/>
        <w:t>que venha a substituí-lo. A data-base para o reajuste será a data de elaboração do orçamento estimado.</w:t>
      </w:r>
      <w:r w:rsidR="00BC6575">
        <w:rPr>
          <w:rFonts w:eastAsia="Calibri"/>
          <w:sz w:val="24"/>
          <w:szCs w:val="24"/>
        </w:rPr>
        <w:t xml:space="preserve"> </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6BAD5BDE" w:rsidR="00105CE5" w:rsidRDefault="00105CE5" w:rsidP="00BC6575">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6575">
        <w:rPr>
          <w:rFonts w:ascii="Arial" w:eastAsia="Arial Unicode MS" w:hAnsi="Arial" w:cs="Arial"/>
          <w:b/>
          <w:bCs/>
          <w:color w:val="000000" w:themeColor="text1"/>
          <w:sz w:val="24"/>
          <w:szCs w:val="24"/>
          <w:lang w:eastAsia="pt-BR"/>
        </w:rPr>
        <w:t>mediante requisição e necessidade da Administração.</w:t>
      </w:r>
      <w:r w:rsidRPr="001F3239">
        <w:rPr>
          <w:rFonts w:ascii="Arial" w:eastAsia="Arial Unicode MS" w:hAnsi="Arial" w:cs="Arial"/>
          <w:b/>
          <w:bCs/>
          <w:color w:val="000000" w:themeColor="text1"/>
          <w:sz w:val="24"/>
          <w:szCs w:val="24"/>
          <w:lang w:eastAsia="pt-BR"/>
        </w:rPr>
        <w:t xml:space="preserve"> </w:t>
      </w:r>
    </w:p>
    <w:p w14:paraId="508315D4" w14:textId="76206294"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4BE89ED"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w:t>
      </w:r>
      <w:r w:rsidRPr="00105CE5">
        <w:rPr>
          <w:rFonts w:ascii="Arial" w:hAnsi="Arial" w:cs="Arial"/>
          <w:sz w:val="24"/>
          <w:szCs w:val="24"/>
        </w:rPr>
        <w:lastRenderedPageBreak/>
        <w:t>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6549A97F" w:rsidR="00105CE5" w:rsidRPr="00196BEE" w:rsidRDefault="00196BEE" w:rsidP="009F6C01">
      <w:pPr>
        <w:pStyle w:val="PargrafodaLista"/>
        <w:numPr>
          <w:ilvl w:val="1"/>
          <w:numId w:val="11"/>
        </w:numPr>
        <w:autoSpaceDE w:val="0"/>
        <w:autoSpaceDN w:val="0"/>
        <w:adjustRightInd w:val="0"/>
        <w:spacing w:after="0" w:line="360" w:lineRule="auto"/>
        <w:ind w:left="0" w:firstLine="0"/>
        <w:jc w:val="both"/>
        <w:rPr>
          <w:sz w:val="24"/>
          <w:szCs w:val="24"/>
        </w:rPr>
      </w:pPr>
      <w:bookmarkStart w:id="6" w:name="_Hlk190940515"/>
      <w:r w:rsidRPr="00196BEE">
        <w:rPr>
          <w:rFonts w:ascii="Arial" w:hAnsi="Arial" w:cs="Arial"/>
          <w:sz w:val="24"/>
          <w:szCs w:val="24"/>
        </w:rPr>
        <w:t>O objeto possui regime de execução indireta, mediante requisição da CONTRATANTE, na modalidade de empreitada por preço unitário. Os serviços devem ser iniciados no prazo máximo de 48 horas 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6"/>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77777777" w:rsidR="00196BEE" w:rsidRPr="00196BEE" w:rsidRDefault="00196BEE" w:rsidP="00196BEE">
      <w:pPr>
        <w:pStyle w:val="PargrafodaLista"/>
        <w:numPr>
          <w:ilvl w:val="1"/>
          <w:numId w:val="35"/>
        </w:numPr>
        <w:ind w:left="0" w:firstLine="0"/>
        <w:jc w:val="both"/>
        <w:rPr>
          <w:rFonts w:ascii="Arial" w:eastAsia="Arial Unicode MS" w:hAnsi="Arial" w:cs="Arial"/>
          <w:sz w:val="24"/>
          <w:szCs w:val="24"/>
          <w:lang w:eastAsia="pt-BR"/>
        </w:rPr>
      </w:pPr>
      <w:bookmarkStart w:id="8" w:name="_Hlk191025289"/>
      <w:r w:rsidRPr="00196BEE">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p>
    <w:p w14:paraId="03D98873" w14:textId="07751588" w:rsidR="00105CE5" w:rsidRPr="006C1781" w:rsidRDefault="006C1781" w:rsidP="006C1781">
      <w:pPr>
        <w:numPr>
          <w:ilvl w:val="1"/>
          <w:numId w:val="35"/>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8"/>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lastRenderedPageBreak/>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58263283" w14:textId="413A2349" w:rsidR="00196BEE" w:rsidRPr="00DB0650" w:rsidRDefault="00196BEE" w:rsidP="00DB0650">
      <w:pPr>
        <w:numPr>
          <w:ilvl w:val="0"/>
          <w:numId w:val="10"/>
        </w:numPr>
        <w:spacing w:line="240" w:lineRule="auto"/>
        <w:jc w:val="both"/>
        <w:rPr>
          <w:rFonts w:eastAsia="Arial Unicode MS"/>
          <w:sz w:val="24"/>
          <w:szCs w:val="24"/>
        </w:rPr>
      </w:pPr>
      <w:r w:rsidRPr="00196BEE">
        <w:rPr>
          <w:rFonts w:eastAsia="Arial Unicode MS"/>
          <w:sz w:val="24"/>
          <w:szCs w:val="24"/>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Pr="00DB0650" w:rsidRDefault="00DB0650" w:rsidP="00DB0650">
      <w:pPr>
        <w:spacing w:line="360" w:lineRule="auto"/>
        <w:jc w:val="both"/>
        <w:rPr>
          <w:rFonts w:eastAsia="Calibri"/>
          <w:sz w:val="24"/>
          <w:szCs w:val="24"/>
        </w:rPr>
      </w:pPr>
    </w:p>
    <w:p w14:paraId="6946A8EC" w14:textId="4844F54E" w:rsidR="00DB0650" w:rsidRPr="00DB0650" w:rsidRDefault="00DB0650" w:rsidP="00DB0650">
      <w:pPr>
        <w:spacing w:line="360" w:lineRule="auto"/>
        <w:jc w:val="center"/>
        <w:rPr>
          <w:rFonts w:eastAsia="Calibri"/>
          <w:sz w:val="24"/>
          <w:szCs w:val="24"/>
        </w:rPr>
      </w:pPr>
      <w:r w:rsidRPr="00DB0650">
        <w:rPr>
          <w:rFonts w:eastAsia="Calibri"/>
          <w:sz w:val="24"/>
          <w:szCs w:val="24"/>
        </w:rPr>
        <w:t>Extrema</w:t>
      </w:r>
      <w:r w:rsidR="000A4EE9">
        <w:rPr>
          <w:rFonts w:eastAsia="Calibri"/>
          <w:sz w:val="24"/>
          <w:szCs w:val="24"/>
        </w:rPr>
        <w:t>/</w:t>
      </w:r>
      <w:r w:rsidRPr="00DB0650">
        <w:rPr>
          <w:rFonts w:eastAsia="Calibri"/>
          <w:sz w:val="24"/>
          <w:szCs w:val="24"/>
        </w:rPr>
        <w:t xml:space="preserve">MG, </w:t>
      </w:r>
      <w:r w:rsidR="000A4EE9">
        <w:rPr>
          <w:rFonts w:eastAsia="Calibri"/>
          <w:sz w:val="24"/>
          <w:szCs w:val="24"/>
        </w:rPr>
        <w:t>13</w:t>
      </w:r>
      <w:r w:rsidRPr="00DB0650">
        <w:rPr>
          <w:rFonts w:eastAsia="Calibri"/>
          <w:sz w:val="24"/>
          <w:szCs w:val="24"/>
        </w:rPr>
        <w:t xml:space="preserve"> de </w:t>
      </w:r>
      <w:r w:rsidR="000A4EE9">
        <w:rPr>
          <w:rFonts w:eastAsia="Calibri"/>
          <w:sz w:val="24"/>
          <w:szCs w:val="24"/>
        </w:rPr>
        <w:t>março</w:t>
      </w:r>
      <w:r w:rsidRPr="00DB0650">
        <w:rPr>
          <w:rFonts w:eastAsia="Calibri"/>
          <w:sz w:val="24"/>
          <w:szCs w:val="24"/>
        </w:rPr>
        <w:t xml:space="preserve"> de 2025.</w:t>
      </w:r>
    </w:p>
    <w:p w14:paraId="52ED470D" w14:textId="77777777" w:rsidR="00DB0650" w:rsidRDefault="00DB0650" w:rsidP="00DB0650">
      <w:pPr>
        <w:spacing w:line="360" w:lineRule="auto"/>
        <w:jc w:val="center"/>
        <w:rPr>
          <w:rFonts w:eastAsia="Calibri"/>
          <w:sz w:val="24"/>
          <w:szCs w:val="24"/>
        </w:rPr>
      </w:pPr>
    </w:p>
    <w:p w14:paraId="0EC0BCC9" w14:textId="77777777" w:rsidR="000A4EE9" w:rsidRPr="00DB0650" w:rsidRDefault="000A4EE9"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6A50F575" w14:textId="77777777" w:rsidR="00F920D8" w:rsidRDefault="00F920D8" w:rsidP="00DB0650">
      <w:pPr>
        <w:spacing w:line="360" w:lineRule="auto"/>
        <w:jc w:val="center"/>
        <w:rPr>
          <w:b/>
          <w:sz w:val="24"/>
          <w:szCs w:val="24"/>
        </w:rPr>
      </w:pPr>
    </w:p>
    <w:p w14:paraId="02D3051E" w14:textId="77777777" w:rsidR="00F920D8" w:rsidRDefault="00F920D8" w:rsidP="00DB0650">
      <w:pPr>
        <w:spacing w:line="360" w:lineRule="auto"/>
        <w:jc w:val="center"/>
        <w:rPr>
          <w:b/>
          <w:sz w:val="24"/>
          <w:szCs w:val="24"/>
        </w:rPr>
      </w:pPr>
    </w:p>
    <w:p w14:paraId="39D03AF1" w14:textId="77777777" w:rsidR="00F920D8" w:rsidRDefault="00F920D8" w:rsidP="00DB0650">
      <w:pPr>
        <w:spacing w:line="360" w:lineRule="auto"/>
        <w:jc w:val="center"/>
        <w:rPr>
          <w:b/>
          <w:sz w:val="24"/>
          <w:szCs w:val="24"/>
        </w:rPr>
      </w:pPr>
    </w:p>
    <w:p w14:paraId="22417CA5" w14:textId="77777777" w:rsidR="00F920D8" w:rsidRDefault="00F920D8" w:rsidP="00DB0650">
      <w:pPr>
        <w:spacing w:line="360" w:lineRule="auto"/>
        <w:jc w:val="center"/>
        <w:rPr>
          <w:b/>
          <w:sz w:val="24"/>
          <w:szCs w:val="24"/>
        </w:rPr>
      </w:pPr>
    </w:p>
    <w:p w14:paraId="4B2CA943" w14:textId="77777777" w:rsidR="00F920D8" w:rsidRDefault="00F920D8" w:rsidP="00DB0650">
      <w:pPr>
        <w:spacing w:line="360" w:lineRule="auto"/>
        <w:jc w:val="center"/>
        <w:rPr>
          <w:b/>
          <w:sz w:val="24"/>
          <w:szCs w:val="24"/>
        </w:rPr>
      </w:pPr>
    </w:p>
    <w:p w14:paraId="21EFE3A5" w14:textId="77777777" w:rsidR="00F920D8" w:rsidRDefault="00F920D8" w:rsidP="000A4EE9">
      <w:pPr>
        <w:spacing w:line="360" w:lineRule="auto"/>
        <w:rPr>
          <w:b/>
          <w:sz w:val="24"/>
          <w:szCs w:val="24"/>
        </w:rPr>
      </w:pPr>
    </w:p>
    <w:p w14:paraId="0DB6FA19" w14:textId="5A76FDB5"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7A4DF2A7" w14:textId="77777777" w:rsidR="00892743" w:rsidRPr="00790D33" w:rsidRDefault="00892743" w:rsidP="00892743">
      <w:pPr>
        <w:rPr>
          <w:sz w:val="24"/>
          <w:szCs w:val="24"/>
        </w:rPr>
      </w:pPr>
    </w:p>
    <w:p w14:paraId="48EBAC93" w14:textId="77777777" w:rsidR="00892743" w:rsidRPr="00790D33" w:rsidRDefault="00892743" w:rsidP="00892743">
      <w:pPr>
        <w:spacing w:line="360" w:lineRule="auto"/>
        <w:jc w:val="both"/>
        <w:rPr>
          <w:b/>
          <w:sz w:val="24"/>
          <w:szCs w:val="24"/>
        </w:rPr>
      </w:pPr>
      <w:r w:rsidRPr="00790D33">
        <w:rPr>
          <w:b/>
          <w:sz w:val="24"/>
          <w:szCs w:val="24"/>
        </w:rPr>
        <w:t xml:space="preserve">PROCESSO NÚMERO </w:t>
      </w:r>
      <w:r>
        <w:rPr>
          <w:b/>
          <w:sz w:val="24"/>
          <w:szCs w:val="24"/>
        </w:rPr>
        <w:t>24</w:t>
      </w:r>
      <w:r w:rsidRPr="00790D33">
        <w:rPr>
          <w:b/>
          <w:sz w:val="24"/>
          <w:szCs w:val="24"/>
        </w:rPr>
        <w:t>/2025</w:t>
      </w:r>
    </w:p>
    <w:p w14:paraId="14485AB2" w14:textId="77777777" w:rsidR="00892743" w:rsidRDefault="00892743" w:rsidP="00892743">
      <w:pPr>
        <w:spacing w:line="360" w:lineRule="auto"/>
        <w:jc w:val="both"/>
        <w:rPr>
          <w:b/>
          <w:sz w:val="24"/>
          <w:szCs w:val="24"/>
        </w:rPr>
      </w:pPr>
      <w:r w:rsidRPr="00790D33">
        <w:rPr>
          <w:b/>
          <w:sz w:val="24"/>
          <w:szCs w:val="24"/>
        </w:rPr>
        <w:t xml:space="preserve">PREGÃO ELETRÔNICO NÚMERO </w:t>
      </w:r>
      <w:r>
        <w:rPr>
          <w:b/>
          <w:sz w:val="24"/>
          <w:szCs w:val="24"/>
        </w:rPr>
        <w:t>09</w:t>
      </w:r>
      <w:r w:rsidRPr="00790D33">
        <w:rPr>
          <w:b/>
          <w:sz w:val="24"/>
          <w:szCs w:val="24"/>
        </w:rPr>
        <w:t>/2025</w:t>
      </w:r>
    </w:p>
    <w:p w14:paraId="36CC2998" w14:textId="77777777" w:rsidR="00892743" w:rsidRPr="00790D33" w:rsidRDefault="00892743" w:rsidP="00892743">
      <w:pPr>
        <w:spacing w:line="360" w:lineRule="auto"/>
        <w:jc w:val="both"/>
        <w:rPr>
          <w:b/>
          <w:sz w:val="24"/>
          <w:szCs w:val="24"/>
        </w:rPr>
      </w:pPr>
    </w:p>
    <w:p w14:paraId="51647845" w14:textId="77777777" w:rsidR="00892743" w:rsidRPr="00185F9B" w:rsidRDefault="00892743" w:rsidP="00892743">
      <w:pPr>
        <w:spacing w:line="360" w:lineRule="auto"/>
        <w:jc w:val="both"/>
        <w:rPr>
          <w:sz w:val="24"/>
          <w:szCs w:val="24"/>
        </w:rPr>
      </w:pPr>
      <w:r w:rsidRPr="006D3178">
        <w:rPr>
          <w:b/>
          <w:bCs/>
          <w:sz w:val="24"/>
          <w:szCs w:val="24"/>
        </w:rPr>
        <w:t>OBJETO:</w:t>
      </w:r>
      <w:r>
        <w:rPr>
          <w:b/>
          <w:bCs/>
          <w:sz w:val="24"/>
          <w:szCs w:val="24"/>
        </w:rPr>
        <w:t xml:space="preserve"> </w:t>
      </w:r>
      <w:r w:rsidRPr="00185F9B">
        <w:rPr>
          <w:b/>
          <w:bCs/>
          <w:sz w:val="24"/>
          <w:szCs w:val="24"/>
        </w:rPr>
        <w:t>Contratação Exclusiva de ME, EPP ou Equiparadas</w:t>
      </w:r>
      <w:r w:rsidRPr="00185F9B">
        <w:rPr>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1666D6EB" w14:textId="77777777" w:rsidR="00892743" w:rsidRPr="00790D33" w:rsidRDefault="00892743" w:rsidP="00892743">
      <w:pPr>
        <w:spacing w:line="360" w:lineRule="auto"/>
        <w:jc w:val="both"/>
        <w:rPr>
          <w:b/>
          <w:sz w:val="24"/>
          <w:szCs w:val="24"/>
        </w:rPr>
      </w:pPr>
    </w:p>
    <w:p w14:paraId="024FC5C6" w14:textId="77777777" w:rsidR="00892743" w:rsidRPr="00790D33" w:rsidRDefault="00892743" w:rsidP="00892743">
      <w:pPr>
        <w:spacing w:line="360" w:lineRule="auto"/>
        <w:jc w:val="both"/>
        <w:rPr>
          <w:b/>
          <w:sz w:val="24"/>
          <w:szCs w:val="24"/>
        </w:rPr>
      </w:pPr>
      <w:r w:rsidRPr="00790D33">
        <w:rPr>
          <w:b/>
          <w:sz w:val="24"/>
          <w:szCs w:val="24"/>
        </w:rPr>
        <w:t>INTRODUÇÃO</w:t>
      </w:r>
    </w:p>
    <w:p w14:paraId="4962EC95" w14:textId="77777777" w:rsidR="00892743" w:rsidRPr="00790D33" w:rsidRDefault="00892743" w:rsidP="00892743">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31AFE0C" w14:textId="77777777" w:rsidR="00892743" w:rsidRDefault="00892743" w:rsidP="00892743">
      <w:pPr>
        <w:spacing w:line="360" w:lineRule="auto"/>
        <w:jc w:val="both"/>
        <w:rPr>
          <w:sz w:val="24"/>
          <w:szCs w:val="24"/>
        </w:rPr>
      </w:pPr>
    </w:p>
    <w:p w14:paraId="6D91151B" w14:textId="77777777" w:rsidR="00892743" w:rsidRDefault="00892743" w:rsidP="00892743">
      <w:pPr>
        <w:spacing w:line="360" w:lineRule="auto"/>
        <w:jc w:val="both"/>
        <w:rPr>
          <w:b/>
          <w:sz w:val="24"/>
          <w:szCs w:val="24"/>
        </w:rPr>
      </w:pPr>
      <w:r w:rsidRPr="00790D33">
        <w:rPr>
          <w:b/>
          <w:sz w:val="24"/>
          <w:szCs w:val="24"/>
        </w:rPr>
        <w:t>1 - DESCRIÇÃO DA NECESSIDADE</w:t>
      </w:r>
    </w:p>
    <w:p w14:paraId="71E3ABA9" w14:textId="77777777" w:rsidR="00892743" w:rsidRDefault="00892743" w:rsidP="00892743">
      <w:pPr>
        <w:spacing w:line="360" w:lineRule="auto"/>
        <w:jc w:val="both"/>
        <w:rPr>
          <w:bCs/>
          <w:sz w:val="24"/>
          <w:szCs w:val="24"/>
        </w:rPr>
      </w:pPr>
    </w:p>
    <w:p w14:paraId="463D602A" w14:textId="77777777" w:rsidR="00892743" w:rsidRPr="00185F9B" w:rsidRDefault="00892743" w:rsidP="00892743">
      <w:pPr>
        <w:spacing w:line="360" w:lineRule="auto"/>
        <w:ind w:firstLine="720"/>
        <w:jc w:val="both"/>
        <w:rPr>
          <w:bCs/>
          <w:sz w:val="24"/>
          <w:szCs w:val="24"/>
        </w:rPr>
      </w:pPr>
      <w:r w:rsidRPr="00185F9B">
        <w:rPr>
          <w:bCs/>
          <w:sz w:val="24"/>
          <w:szCs w:val="24"/>
        </w:rPr>
        <w:t xml:space="preserve">A prestação de serviços de locação de um veículo tipo sedan executivo atende a uma necessidade essencial para a mobilidade e eficiência das atividades administrativas e operacionais do órgão público. A disponibilização de um automóvel </w:t>
      </w:r>
      <w:r w:rsidRPr="00185F9B">
        <w:rPr>
          <w:bCs/>
          <w:sz w:val="24"/>
          <w:szCs w:val="24"/>
        </w:rPr>
        <w:lastRenderedPageBreak/>
        <w:t>adequado é fundamental para garantir a execução eficaz de serviços públicos que demandam deslocamentos rápidos, confortáveis e seguros.</w:t>
      </w:r>
    </w:p>
    <w:p w14:paraId="3B9F0925" w14:textId="77777777" w:rsidR="00892743" w:rsidRPr="00185F9B" w:rsidRDefault="00892743" w:rsidP="00892743">
      <w:pPr>
        <w:spacing w:line="360" w:lineRule="auto"/>
        <w:jc w:val="both"/>
        <w:rPr>
          <w:bCs/>
          <w:sz w:val="24"/>
          <w:szCs w:val="24"/>
        </w:rPr>
      </w:pPr>
    </w:p>
    <w:p w14:paraId="5F2E9AC5" w14:textId="77777777" w:rsidR="00892743" w:rsidRPr="00185F9B" w:rsidRDefault="00892743" w:rsidP="00892743">
      <w:pPr>
        <w:spacing w:line="360" w:lineRule="auto"/>
        <w:ind w:firstLine="720"/>
        <w:jc w:val="both"/>
        <w:rPr>
          <w:bCs/>
          <w:sz w:val="24"/>
          <w:szCs w:val="24"/>
        </w:rPr>
      </w:pPr>
      <w:r w:rsidRPr="00185F9B">
        <w:rPr>
          <w:bCs/>
          <w:sz w:val="24"/>
          <w:szCs w:val="24"/>
        </w:rPr>
        <w:t>O interesse público está diretamente relacionado à eficiência na prestação dos serviços, à segurança dos agentes envolvidos e à economicidade na contratação. Para atender a esses princípios, o veículo locado deve possuir especificações técnicas que garantam padrões de conforto, desempenho e segurança compatíveis com a natureza das atividades desempenhadas. Assim, estabelece-se a necessidade de um sedan executivo com capacidade para cinco lugares, motor 1.8 ou superior, ar-condicionado, câmbio automático e porta-malas com capacidade mínima de 470 litros, possibilitando o transporte de pessoas e materiais de forma adequada.</w:t>
      </w:r>
    </w:p>
    <w:p w14:paraId="19F4589A" w14:textId="77777777" w:rsidR="00892743" w:rsidRPr="00185F9B" w:rsidRDefault="00892743" w:rsidP="00892743">
      <w:pPr>
        <w:spacing w:line="360" w:lineRule="auto"/>
        <w:jc w:val="both"/>
        <w:rPr>
          <w:bCs/>
          <w:sz w:val="24"/>
          <w:szCs w:val="24"/>
        </w:rPr>
      </w:pPr>
    </w:p>
    <w:p w14:paraId="4DF7C80A" w14:textId="77777777" w:rsidR="00892743" w:rsidRPr="00185F9B" w:rsidRDefault="00892743" w:rsidP="00892743">
      <w:pPr>
        <w:spacing w:line="360" w:lineRule="auto"/>
        <w:ind w:firstLine="720"/>
        <w:jc w:val="both"/>
        <w:rPr>
          <w:bCs/>
          <w:sz w:val="24"/>
          <w:szCs w:val="24"/>
        </w:rPr>
      </w:pPr>
      <w:r w:rsidRPr="00185F9B">
        <w:rPr>
          <w:bCs/>
          <w:sz w:val="24"/>
          <w:szCs w:val="24"/>
        </w:rPr>
        <w:t>Ademais, o veículo deve operar com combustível flex (álcool/gasolina), permitindo maior flexibilidade na gestão de custos operacionais. A exigência de que o automóvel tenha até cinco anos de uso e um limite de 50 mil quilômetros rodados assegura que a frota contratada esteja em estado adequado de conservação, reduzindo riscos de falhas mecânicas e melhorando a segurança dos ocupantes.</w:t>
      </w:r>
    </w:p>
    <w:p w14:paraId="35C1F509" w14:textId="77777777" w:rsidR="00892743" w:rsidRPr="00185F9B" w:rsidRDefault="00892743" w:rsidP="00892743">
      <w:pPr>
        <w:spacing w:line="360" w:lineRule="auto"/>
        <w:jc w:val="both"/>
        <w:rPr>
          <w:bCs/>
          <w:sz w:val="24"/>
          <w:szCs w:val="24"/>
        </w:rPr>
      </w:pPr>
    </w:p>
    <w:p w14:paraId="6CE22618" w14:textId="77777777" w:rsidR="00892743" w:rsidRPr="00185F9B" w:rsidRDefault="00892743" w:rsidP="00892743">
      <w:pPr>
        <w:spacing w:line="360" w:lineRule="auto"/>
        <w:ind w:firstLine="720"/>
        <w:jc w:val="both"/>
        <w:rPr>
          <w:bCs/>
          <w:sz w:val="24"/>
          <w:szCs w:val="24"/>
        </w:rPr>
      </w:pPr>
      <w:r w:rsidRPr="00185F9B">
        <w:rPr>
          <w:bCs/>
          <w:sz w:val="24"/>
          <w:szCs w:val="24"/>
        </w:rPr>
        <w:t>O seguro contra roubos, furtos e acidentes, sem franquia para a contratante, é uma medida fundamental para resguardar o patrimônio público e garantir a continuidade dos serviços, mesmo diante de eventualidades. Complementarmente, a assistência 24 horas e a manutenção preventiva e corretiva, por conta da contratada, com substituição imediata do veículo quando necessário, são requisitos essenciais para evitar paralisações e assegurar a disponibilidade contínua do serviço.</w:t>
      </w:r>
    </w:p>
    <w:p w14:paraId="3ADC6007" w14:textId="77777777" w:rsidR="00892743" w:rsidRPr="00185F9B" w:rsidRDefault="00892743" w:rsidP="00892743">
      <w:pPr>
        <w:spacing w:line="360" w:lineRule="auto"/>
        <w:jc w:val="both"/>
        <w:rPr>
          <w:bCs/>
          <w:sz w:val="24"/>
          <w:szCs w:val="24"/>
        </w:rPr>
      </w:pPr>
    </w:p>
    <w:p w14:paraId="335CC961" w14:textId="77777777" w:rsidR="00892743" w:rsidRPr="00185F9B" w:rsidRDefault="00892743" w:rsidP="00892743">
      <w:pPr>
        <w:spacing w:line="360" w:lineRule="auto"/>
        <w:ind w:firstLine="720"/>
        <w:jc w:val="both"/>
        <w:rPr>
          <w:bCs/>
          <w:sz w:val="24"/>
          <w:szCs w:val="24"/>
        </w:rPr>
      </w:pPr>
      <w:r w:rsidRPr="00185F9B">
        <w:rPr>
          <w:bCs/>
          <w:sz w:val="24"/>
          <w:szCs w:val="24"/>
        </w:rPr>
        <w:t>A ausência de limite no número de condutores proporciona maior flexibilidade operacional, permitindo que diferentes agentes possam utilizar o veículo conforme as demandas do serviço. Por fim, a contratação de um único veículo, conforme a necessidade especificada, garante o atendimento sob medida ao interesse público, evitando custos excessivos e promovendo uma gestão eficiente dos recursos.</w:t>
      </w:r>
    </w:p>
    <w:p w14:paraId="09A66A1B" w14:textId="77777777" w:rsidR="00892743" w:rsidRPr="00185F9B" w:rsidRDefault="00892743" w:rsidP="00892743">
      <w:pPr>
        <w:spacing w:line="360" w:lineRule="auto"/>
        <w:jc w:val="both"/>
        <w:rPr>
          <w:bCs/>
          <w:sz w:val="24"/>
          <w:szCs w:val="24"/>
        </w:rPr>
      </w:pPr>
    </w:p>
    <w:p w14:paraId="50413572" w14:textId="77777777" w:rsidR="00892743" w:rsidRDefault="00892743" w:rsidP="00892743">
      <w:pPr>
        <w:spacing w:line="360" w:lineRule="auto"/>
        <w:ind w:firstLine="720"/>
        <w:jc w:val="both"/>
        <w:rPr>
          <w:bCs/>
          <w:sz w:val="24"/>
          <w:szCs w:val="24"/>
        </w:rPr>
      </w:pPr>
      <w:r w:rsidRPr="00185F9B">
        <w:rPr>
          <w:bCs/>
          <w:sz w:val="24"/>
          <w:szCs w:val="24"/>
        </w:rPr>
        <w:t>Dessa forma, a locação do veículo nos termos descritos é justificável e essencial para a manutenção da qualidade e eficiência dos serviços públicos, atendendo às necessidades de mobilidade com segurança, conforto e economicidade.</w:t>
      </w:r>
    </w:p>
    <w:p w14:paraId="70AC339F" w14:textId="77777777" w:rsidR="00892743" w:rsidRPr="006D3178" w:rsidRDefault="00892743" w:rsidP="00892743">
      <w:pPr>
        <w:spacing w:line="360" w:lineRule="auto"/>
        <w:jc w:val="both"/>
        <w:rPr>
          <w:bCs/>
          <w:sz w:val="24"/>
          <w:szCs w:val="24"/>
        </w:rPr>
      </w:pPr>
    </w:p>
    <w:p w14:paraId="19455978" w14:textId="77777777" w:rsidR="00892743" w:rsidRPr="00E464EF" w:rsidRDefault="00892743" w:rsidP="00892743">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24B978B0" w14:textId="77777777" w:rsidR="00F920D8" w:rsidRDefault="00F920D8" w:rsidP="00892743">
      <w:pPr>
        <w:spacing w:line="360" w:lineRule="auto"/>
        <w:ind w:firstLine="720"/>
        <w:jc w:val="both"/>
        <w:rPr>
          <w:bCs/>
          <w:sz w:val="24"/>
          <w:szCs w:val="24"/>
        </w:rPr>
      </w:pPr>
    </w:p>
    <w:p w14:paraId="14860A11" w14:textId="0AFCF115" w:rsidR="00892743" w:rsidRPr="00E464EF" w:rsidRDefault="00892743" w:rsidP="00892743">
      <w:pPr>
        <w:spacing w:line="360" w:lineRule="auto"/>
        <w:ind w:firstLine="720"/>
        <w:jc w:val="both"/>
        <w:rPr>
          <w:bCs/>
          <w:sz w:val="24"/>
          <w:szCs w:val="24"/>
        </w:rPr>
      </w:pPr>
      <w:r w:rsidRPr="00E464EF">
        <w:rPr>
          <w:bCs/>
          <w:sz w:val="24"/>
          <w:szCs w:val="24"/>
        </w:rPr>
        <w:t xml:space="preserve">A contratação </w:t>
      </w:r>
      <w:r>
        <w:rPr>
          <w:bCs/>
          <w:sz w:val="24"/>
          <w:szCs w:val="24"/>
        </w:rPr>
        <w:t xml:space="preserve">não estava </w:t>
      </w:r>
      <w:r w:rsidRPr="00E464EF">
        <w:rPr>
          <w:bCs/>
          <w:sz w:val="24"/>
          <w:szCs w:val="24"/>
        </w:rPr>
        <w:t>prevista no Plano Anual de Contratações – PAC.  O PAC foi publicado no Diário Oficial da Câmara Municipal de Extrema em 13 de setembro de 2.024 e também no ComprasGov</w:t>
      </w:r>
      <w:r>
        <w:rPr>
          <w:bCs/>
          <w:sz w:val="24"/>
          <w:szCs w:val="24"/>
        </w:rPr>
        <w:t>. No entanto foram realizadas as devidas modificações para a correta inclusão do objeto</w:t>
      </w:r>
      <w:r w:rsidRPr="00E464EF">
        <w:rPr>
          <w:bCs/>
          <w:sz w:val="24"/>
          <w:szCs w:val="24"/>
        </w:rPr>
        <w:t>: LINHA</w:t>
      </w:r>
      <w:r>
        <w:rPr>
          <w:bCs/>
          <w:sz w:val="24"/>
          <w:szCs w:val="24"/>
        </w:rPr>
        <w:t>S</w:t>
      </w:r>
      <w:r w:rsidRPr="00E464EF">
        <w:rPr>
          <w:bCs/>
          <w:sz w:val="24"/>
          <w:szCs w:val="24"/>
        </w:rPr>
        <w:t xml:space="preserve"> </w:t>
      </w:r>
      <w:r w:rsidRPr="00E51912">
        <w:rPr>
          <w:bCs/>
          <w:sz w:val="24"/>
          <w:szCs w:val="24"/>
        </w:rPr>
        <w:t>658, 659 e 660</w:t>
      </w:r>
      <w:r w:rsidRPr="00E464EF">
        <w:rPr>
          <w:bCs/>
          <w:sz w:val="24"/>
          <w:szCs w:val="24"/>
        </w:rPr>
        <w:t>.</w:t>
      </w:r>
    </w:p>
    <w:p w14:paraId="753CEDDD" w14:textId="77777777" w:rsidR="00892743" w:rsidRPr="00790D33" w:rsidRDefault="00892743" w:rsidP="00892743">
      <w:pPr>
        <w:spacing w:line="360" w:lineRule="auto"/>
        <w:jc w:val="both"/>
        <w:rPr>
          <w:b/>
          <w:sz w:val="24"/>
          <w:szCs w:val="24"/>
        </w:rPr>
      </w:pPr>
    </w:p>
    <w:p w14:paraId="3D7E2043" w14:textId="77777777" w:rsidR="00892743" w:rsidRPr="00790D33" w:rsidRDefault="00892743" w:rsidP="00892743">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2AA87040" w14:textId="77777777" w:rsidR="00892743" w:rsidRDefault="00892743" w:rsidP="00892743">
      <w:pPr>
        <w:spacing w:line="360" w:lineRule="auto"/>
        <w:jc w:val="both"/>
        <w:rPr>
          <w:rFonts w:eastAsia="Times New Roman"/>
          <w:color w:val="000000"/>
          <w:sz w:val="24"/>
          <w:szCs w:val="24"/>
        </w:rPr>
      </w:pPr>
    </w:p>
    <w:p w14:paraId="1AE70CC9" w14:textId="77777777" w:rsidR="00892743" w:rsidRPr="00E51912" w:rsidRDefault="00892743" w:rsidP="00892743">
      <w:pPr>
        <w:spacing w:line="360" w:lineRule="auto"/>
        <w:jc w:val="both"/>
        <w:rPr>
          <w:rFonts w:eastAsia="Times New Roman"/>
          <w:color w:val="000000"/>
          <w:sz w:val="24"/>
          <w:szCs w:val="24"/>
        </w:rPr>
      </w:pPr>
      <w:r w:rsidRPr="00E51912">
        <w:rPr>
          <w:rFonts w:eastAsia="Times New Roman"/>
          <w:color w:val="000000"/>
          <w:sz w:val="24"/>
          <w:szCs w:val="24"/>
        </w:rPr>
        <w:t>Para garantir a adequação da contratação às necessidades do serviço público, os seguintes requisitos devem ser atendidos:</w:t>
      </w:r>
    </w:p>
    <w:p w14:paraId="2CE24413" w14:textId="77777777" w:rsidR="00892743" w:rsidRPr="00E51912" w:rsidRDefault="00892743" w:rsidP="00892743">
      <w:pPr>
        <w:spacing w:line="240" w:lineRule="auto"/>
        <w:jc w:val="both"/>
        <w:rPr>
          <w:rFonts w:eastAsia="Times New Roman"/>
          <w:color w:val="000000"/>
          <w:sz w:val="24"/>
          <w:szCs w:val="24"/>
        </w:rPr>
      </w:pPr>
    </w:p>
    <w:p w14:paraId="7F5A6A8F"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Especificações do Veículo:</w:t>
      </w:r>
    </w:p>
    <w:p w14:paraId="4AB6F219" w14:textId="77777777" w:rsidR="00892743" w:rsidRPr="00E51912" w:rsidRDefault="00892743" w:rsidP="00892743">
      <w:pPr>
        <w:spacing w:line="240" w:lineRule="auto"/>
        <w:jc w:val="both"/>
        <w:rPr>
          <w:rFonts w:eastAsia="Times New Roman"/>
          <w:color w:val="000000"/>
          <w:sz w:val="24"/>
          <w:szCs w:val="24"/>
        </w:rPr>
      </w:pPr>
    </w:p>
    <w:p w14:paraId="6772968D"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Tipo: Sedan executivo</w:t>
      </w:r>
    </w:p>
    <w:p w14:paraId="32068786" w14:textId="77777777" w:rsidR="00892743" w:rsidRPr="00E51912" w:rsidRDefault="00892743" w:rsidP="00892743">
      <w:pPr>
        <w:spacing w:line="240" w:lineRule="auto"/>
        <w:jc w:val="both"/>
        <w:rPr>
          <w:rFonts w:eastAsia="Times New Roman"/>
          <w:color w:val="000000"/>
          <w:sz w:val="24"/>
          <w:szCs w:val="24"/>
        </w:rPr>
      </w:pPr>
    </w:p>
    <w:p w14:paraId="3F89F386"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Capacidade: 5 lugares</w:t>
      </w:r>
    </w:p>
    <w:p w14:paraId="2A503F56" w14:textId="77777777" w:rsidR="00892743" w:rsidRPr="00E51912" w:rsidRDefault="00892743" w:rsidP="00892743">
      <w:pPr>
        <w:spacing w:line="240" w:lineRule="auto"/>
        <w:jc w:val="both"/>
        <w:rPr>
          <w:rFonts w:eastAsia="Times New Roman"/>
          <w:color w:val="000000"/>
          <w:sz w:val="24"/>
          <w:szCs w:val="24"/>
        </w:rPr>
      </w:pPr>
    </w:p>
    <w:p w14:paraId="639A900B"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Motor: 1.8 ou superior</w:t>
      </w:r>
    </w:p>
    <w:p w14:paraId="3B94F2FA" w14:textId="77777777" w:rsidR="00892743" w:rsidRPr="00E51912" w:rsidRDefault="00892743" w:rsidP="00892743">
      <w:pPr>
        <w:spacing w:line="240" w:lineRule="auto"/>
        <w:jc w:val="both"/>
        <w:rPr>
          <w:rFonts w:eastAsia="Times New Roman"/>
          <w:color w:val="000000"/>
          <w:sz w:val="24"/>
          <w:szCs w:val="24"/>
        </w:rPr>
      </w:pPr>
    </w:p>
    <w:p w14:paraId="5C3A39C2"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Câmbio: Automático</w:t>
      </w:r>
    </w:p>
    <w:p w14:paraId="40C6B89E" w14:textId="77777777" w:rsidR="00892743" w:rsidRPr="00E51912" w:rsidRDefault="00892743" w:rsidP="00892743">
      <w:pPr>
        <w:spacing w:line="240" w:lineRule="auto"/>
        <w:jc w:val="both"/>
        <w:rPr>
          <w:rFonts w:eastAsia="Times New Roman"/>
          <w:color w:val="000000"/>
          <w:sz w:val="24"/>
          <w:szCs w:val="24"/>
        </w:rPr>
      </w:pPr>
    </w:p>
    <w:p w14:paraId="22A569E1"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Ar-condicionado</w:t>
      </w:r>
    </w:p>
    <w:p w14:paraId="3EDBA678" w14:textId="77777777" w:rsidR="00892743" w:rsidRPr="00E51912" w:rsidRDefault="00892743" w:rsidP="00892743">
      <w:pPr>
        <w:spacing w:line="240" w:lineRule="auto"/>
        <w:jc w:val="both"/>
        <w:rPr>
          <w:rFonts w:eastAsia="Times New Roman"/>
          <w:color w:val="000000"/>
          <w:sz w:val="24"/>
          <w:szCs w:val="24"/>
        </w:rPr>
      </w:pPr>
    </w:p>
    <w:p w14:paraId="0B8E193F"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Porta-malas: Mínimo de 470 litros</w:t>
      </w:r>
    </w:p>
    <w:p w14:paraId="656B3C95" w14:textId="77777777" w:rsidR="00892743" w:rsidRPr="00E51912" w:rsidRDefault="00892743" w:rsidP="00892743">
      <w:pPr>
        <w:spacing w:line="240" w:lineRule="auto"/>
        <w:jc w:val="both"/>
        <w:rPr>
          <w:rFonts w:eastAsia="Times New Roman"/>
          <w:color w:val="000000"/>
          <w:sz w:val="24"/>
          <w:szCs w:val="24"/>
        </w:rPr>
      </w:pPr>
    </w:p>
    <w:p w14:paraId="5E0010E5"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Combustível: Álcool/Gasolina (Flex)</w:t>
      </w:r>
    </w:p>
    <w:p w14:paraId="43950931" w14:textId="77777777" w:rsidR="00892743" w:rsidRPr="00E51912" w:rsidRDefault="00892743" w:rsidP="00892743">
      <w:pPr>
        <w:spacing w:line="240" w:lineRule="auto"/>
        <w:jc w:val="both"/>
        <w:rPr>
          <w:rFonts w:eastAsia="Times New Roman"/>
          <w:color w:val="000000"/>
          <w:sz w:val="24"/>
          <w:szCs w:val="24"/>
        </w:rPr>
      </w:pPr>
    </w:p>
    <w:p w14:paraId="478E7B23"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Idade do veículo: Máximo de 5 anos de uso</w:t>
      </w:r>
    </w:p>
    <w:p w14:paraId="4016BB7E" w14:textId="77777777" w:rsidR="00892743" w:rsidRPr="00E51912" w:rsidRDefault="00892743" w:rsidP="00892743">
      <w:pPr>
        <w:spacing w:line="240" w:lineRule="auto"/>
        <w:jc w:val="both"/>
        <w:rPr>
          <w:rFonts w:eastAsia="Times New Roman"/>
          <w:color w:val="000000"/>
          <w:sz w:val="24"/>
          <w:szCs w:val="24"/>
        </w:rPr>
      </w:pPr>
    </w:p>
    <w:p w14:paraId="43239914"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Quilometragem: Até 50 mil km rodados</w:t>
      </w:r>
    </w:p>
    <w:p w14:paraId="47B478F8" w14:textId="77777777" w:rsidR="00892743" w:rsidRPr="00E51912" w:rsidRDefault="00892743" w:rsidP="00892743">
      <w:pPr>
        <w:spacing w:line="240" w:lineRule="auto"/>
        <w:jc w:val="both"/>
        <w:rPr>
          <w:rFonts w:eastAsia="Times New Roman"/>
          <w:color w:val="000000"/>
          <w:sz w:val="24"/>
          <w:szCs w:val="24"/>
        </w:rPr>
      </w:pPr>
    </w:p>
    <w:p w14:paraId="7191A0BA"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lastRenderedPageBreak/>
        <w:t>Segurança e Manutenção:</w:t>
      </w:r>
    </w:p>
    <w:p w14:paraId="7ACFE937" w14:textId="77777777" w:rsidR="00892743" w:rsidRPr="00E51912" w:rsidRDefault="00892743" w:rsidP="00892743">
      <w:pPr>
        <w:spacing w:line="240" w:lineRule="auto"/>
        <w:jc w:val="both"/>
        <w:rPr>
          <w:rFonts w:eastAsia="Times New Roman"/>
          <w:color w:val="000000"/>
          <w:sz w:val="24"/>
          <w:szCs w:val="24"/>
        </w:rPr>
      </w:pPr>
    </w:p>
    <w:p w14:paraId="1532E7AE"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Seguro contra roubos, furtos e acidentes, sem franquia para a contratante</w:t>
      </w:r>
    </w:p>
    <w:p w14:paraId="5CEECC0F" w14:textId="77777777" w:rsidR="00892743" w:rsidRPr="00E51912" w:rsidRDefault="00892743" w:rsidP="00892743">
      <w:pPr>
        <w:spacing w:line="240" w:lineRule="auto"/>
        <w:jc w:val="both"/>
        <w:rPr>
          <w:rFonts w:eastAsia="Times New Roman"/>
          <w:color w:val="000000"/>
          <w:sz w:val="24"/>
          <w:szCs w:val="24"/>
        </w:rPr>
      </w:pPr>
    </w:p>
    <w:p w14:paraId="50175116"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Assistência 24 horas, incluindo manutenção preventiva e corretiva</w:t>
      </w:r>
    </w:p>
    <w:p w14:paraId="298E9994" w14:textId="77777777" w:rsidR="00892743" w:rsidRPr="00E51912" w:rsidRDefault="00892743" w:rsidP="00892743">
      <w:pPr>
        <w:spacing w:line="240" w:lineRule="auto"/>
        <w:jc w:val="both"/>
        <w:rPr>
          <w:rFonts w:eastAsia="Times New Roman"/>
          <w:color w:val="000000"/>
          <w:sz w:val="24"/>
          <w:szCs w:val="24"/>
        </w:rPr>
      </w:pPr>
    </w:p>
    <w:p w14:paraId="5EA67B69"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Substituição imediata do veículo em caso de falha</w:t>
      </w:r>
    </w:p>
    <w:p w14:paraId="33D95146" w14:textId="77777777" w:rsidR="00892743" w:rsidRPr="00E51912" w:rsidRDefault="00892743" w:rsidP="00892743">
      <w:pPr>
        <w:spacing w:line="240" w:lineRule="auto"/>
        <w:jc w:val="both"/>
        <w:rPr>
          <w:rFonts w:eastAsia="Times New Roman"/>
          <w:color w:val="000000"/>
          <w:sz w:val="24"/>
          <w:szCs w:val="24"/>
        </w:rPr>
      </w:pPr>
    </w:p>
    <w:p w14:paraId="330FB403"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Flexibilidade e Operacionalidade:</w:t>
      </w:r>
    </w:p>
    <w:p w14:paraId="7C7998CC" w14:textId="77777777" w:rsidR="00892743" w:rsidRPr="00E51912" w:rsidRDefault="00892743" w:rsidP="00892743">
      <w:pPr>
        <w:spacing w:line="240" w:lineRule="auto"/>
        <w:jc w:val="both"/>
        <w:rPr>
          <w:rFonts w:eastAsia="Times New Roman"/>
          <w:color w:val="000000"/>
          <w:sz w:val="24"/>
          <w:szCs w:val="24"/>
        </w:rPr>
      </w:pPr>
    </w:p>
    <w:p w14:paraId="5FE7D5C6"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Número de condutores ilimitado</w:t>
      </w:r>
    </w:p>
    <w:p w14:paraId="5C00FCF2" w14:textId="77777777" w:rsidR="00892743" w:rsidRPr="00E51912" w:rsidRDefault="00892743" w:rsidP="00892743">
      <w:pPr>
        <w:spacing w:line="240" w:lineRule="auto"/>
        <w:jc w:val="both"/>
        <w:rPr>
          <w:rFonts w:eastAsia="Times New Roman"/>
          <w:color w:val="000000"/>
          <w:sz w:val="24"/>
          <w:szCs w:val="24"/>
        </w:rPr>
      </w:pPr>
    </w:p>
    <w:p w14:paraId="2CF4BEF6" w14:textId="77777777" w:rsidR="00892743"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Contratação de um único veículo</w:t>
      </w:r>
      <w:r>
        <w:rPr>
          <w:rFonts w:eastAsia="Times New Roman"/>
          <w:color w:val="000000"/>
          <w:sz w:val="24"/>
          <w:szCs w:val="24"/>
        </w:rPr>
        <w:t xml:space="preserve"> com essas características </w:t>
      </w:r>
      <w:r w:rsidRPr="00E51912">
        <w:rPr>
          <w:rFonts w:eastAsia="Times New Roman"/>
          <w:color w:val="000000"/>
          <w:sz w:val="24"/>
          <w:szCs w:val="24"/>
        </w:rPr>
        <w:t>para atender à demanda</w:t>
      </w:r>
      <w:r>
        <w:rPr>
          <w:rFonts w:eastAsia="Times New Roman"/>
          <w:color w:val="000000"/>
          <w:sz w:val="24"/>
          <w:szCs w:val="24"/>
        </w:rPr>
        <w:t>.</w:t>
      </w:r>
    </w:p>
    <w:p w14:paraId="444E9E30" w14:textId="77777777" w:rsidR="00892743" w:rsidRPr="00E51912" w:rsidRDefault="00892743" w:rsidP="00892743">
      <w:pPr>
        <w:spacing w:line="240" w:lineRule="auto"/>
        <w:jc w:val="both"/>
        <w:rPr>
          <w:rFonts w:eastAsia="Times New Roman"/>
          <w:color w:val="000000"/>
          <w:sz w:val="24"/>
          <w:szCs w:val="24"/>
        </w:rPr>
      </w:pPr>
    </w:p>
    <w:p w14:paraId="17176178" w14:textId="77777777" w:rsidR="00892743" w:rsidRPr="00790D33" w:rsidRDefault="00892743" w:rsidP="00892743">
      <w:pPr>
        <w:spacing w:line="360" w:lineRule="auto"/>
        <w:ind w:firstLine="708"/>
        <w:jc w:val="both"/>
        <w:rPr>
          <w:rFonts w:eastAsia="Times New Roman"/>
          <w:color w:val="000000"/>
          <w:sz w:val="24"/>
          <w:szCs w:val="24"/>
        </w:rPr>
      </w:pPr>
      <w:bookmarkStart w:id="11" w:name="_Hlk186385316"/>
      <w:r w:rsidRPr="00790D33">
        <w:rPr>
          <w:rFonts w:eastAsia="Times New Roman"/>
          <w:color w:val="000000"/>
          <w:sz w:val="24"/>
          <w:szCs w:val="24"/>
        </w:rPr>
        <w:t>A licitante deverá observar toda a legislação pertinente quanto aos critérios de sustentabilidade ambiental vigente no país.</w:t>
      </w:r>
    </w:p>
    <w:p w14:paraId="7702FDC0" w14:textId="77777777" w:rsidR="00892743" w:rsidRPr="00790D3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48CDA1B1" w14:textId="77777777" w:rsidR="0089274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13C0CF5B" w14:textId="77777777" w:rsidR="00892743" w:rsidRDefault="00892743" w:rsidP="00892743">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66DF978B" w14:textId="77777777" w:rsidR="00892743" w:rsidRDefault="00892743" w:rsidP="00892743">
      <w:pPr>
        <w:spacing w:line="360" w:lineRule="auto"/>
        <w:ind w:firstLine="708"/>
        <w:jc w:val="both"/>
        <w:rPr>
          <w:sz w:val="24"/>
          <w:szCs w:val="24"/>
        </w:rPr>
      </w:pPr>
      <w:r w:rsidRPr="00CB5130">
        <w:rPr>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2AC5A642" w14:textId="77777777" w:rsidR="00892743" w:rsidRDefault="00892743" w:rsidP="00892743">
      <w:pPr>
        <w:spacing w:line="360" w:lineRule="auto"/>
        <w:ind w:firstLine="708"/>
        <w:jc w:val="both"/>
        <w:rPr>
          <w:b/>
          <w:bCs/>
          <w:sz w:val="24"/>
          <w:szCs w:val="24"/>
        </w:rPr>
      </w:pPr>
    </w:p>
    <w:p w14:paraId="7B8807FE" w14:textId="77777777" w:rsidR="00892743" w:rsidRPr="00790D33" w:rsidRDefault="00892743" w:rsidP="00892743">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CA78932" w14:textId="77777777" w:rsidR="00892743" w:rsidRPr="00790D33" w:rsidRDefault="00892743" w:rsidP="00892743">
      <w:pPr>
        <w:suppressAutoHyphens/>
        <w:jc w:val="both"/>
        <w:rPr>
          <w:sz w:val="24"/>
          <w:szCs w:val="24"/>
          <w:lang w:eastAsia="zh-CN"/>
        </w:rPr>
      </w:pPr>
      <w:r w:rsidRPr="00790D33">
        <w:rPr>
          <w:b/>
          <w:sz w:val="24"/>
          <w:szCs w:val="24"/>
          <w:lang w:eastAsia="zh-CN"/>
        </w:rPr>
        <w:t>I – HABILITAÇÃO JURÍDICA:</w:t>
      </w:r>
    </w:p>
    <w:p w14:paraId="324708A0" w14:textId="77777777" w:rsidR="00892743" w:rsidRDefault="00892743" w:rsidP="00892743">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A22A436" w14:textId="77777777" w:rsidR="00892743" w:rsidRDefault="00892743" w:rsidP="00892743">
      <w:pPr>
        <w:pStyle w:val="PargrafodaLista"/>
        <w:widowControl w:val="0"/>
        <w:suppressAutoHyphens/>
        <w:spacing w:after="0" w:line="240" w:lineRule="auto"/>
        <w:ind w:left="0"/>
        <w:jc w:val="both"/>
        <w:rPr>
          <w:rFonts w:ascii="Arial" w:hAnsi="Arial" w:cs="Arial"/>
          <w:sz w:val="24"/>
          <w:szCs w:val="24"/>
          <w:lang w:eastAsia="zh-CN"/>
        </w:rPr>
      </w:pPr>
    </w:p>
    <w:p w14:paraId="4E028D66" w14:textId="77777777" w:rsidR="00892743" w:rsidRPr="00790D33" w:rsidRDefault="00892743" w:rsidP="00892743">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2F75D77" w14:textId="77777777" w:rsidR="00892743" w:rsidRDefault="00892743" w:rsidP="00892743">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73CE837A" w14:textId="77777777" w:rsidR="00892743" w:rsidRPr="00790D33" w:rsidRDefault="00892743" w:rsidP="00892743">
      <w:pPr>
        <w:suppressAutoHyphens/>
        <w:jc w:val="both"/>
        <w:rPr>
          <w:sz w:val="24"/>
          <w:szCs w:val="24"/>
          <w:lang w:eastAsia="zh-CN"/>
        </w:rPr>
      </w:pPr>
      <w:r w:rsidRPr="00790D33">
        <w:rPr>
          <w:b/>
          <w:sz w:val="24"/>
          <w:szCs w:val="24"/>
          <w:lang w:eastAsia="zh-CN"/>
        </w:rPr>
        <w:t>II – REGULARIDADE FISCAL E TRABALHISTA:</w:t>
      </w:r>
    </w:p>
    <w:p w14:paraId="5496E225" w14:textId="77777777" w:rsidR="00892743" w:rsidRPr="00790D33" w:rsidRDefault="00892743" w:rsidP="0089274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B6E84FA" w14:textId="77777777" w:rsidR="00892743" w:rsidRPr="00790D33" w:rsidRDefault="00892743" w:rsidP="0089274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19F03501" w14:textId="77777777" w:rsidR="00892743" w:rsidRPr="00790D33" w:rsidRDefault="00892743" w:rsidP="00892743">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2F2E1419" w14:textId="77777777" w:rsidR="00892743" w:rsidRPr="00790D33" w:rsidRDefault="00892743" w:rsidP="00892743">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15C5C76B"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F802085" w14:textId="77777777" w:rsidR="00892743" w:rsidRPr="00790D33" w:rsidRDefault="00892743" w:rsidP="00892743">
      <w:pPr>
        <w:pStyle w:val="PargrafodaLista"/>
        <w:rPr>
          <w:rFonts w:ascii="Arial" w:hAnsi="Arial" w:cs="Arial"/>
          <w:color w:val="000000"/>
          <w:sz w:val="24"/>
          <w:szCs w:val="24"/>
          <w:lang w:eastAsia="zh-CN"/>
        </w:rPr>
      </w:pPr>
    </w:p>
    <w:p w14:paraId="516C878D"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4B990204" w14:textId="77777777" w:rsidR="00892743" w:rsidRPr="00790D33" w:rsidRDefault="00892743" w:rsidP="00892743">
      <w:pPr>
        <w:pStyle w:val="PargrafodaLista"/>
        <w:rPr>
          <w:rFonts w:ascii="Arial" w:hAnsi="Arial" w:cs="Arial"/>
          <w:color w:val="000000"/>
          <w:sz w:val="24"/>
          <w:szCs w:val="24"/>
          <w:lang w:eastAsia="zh-CN"/>
        </w:rPr>
      </w:pPr>
    </w:p>
    <w:p w14:paraId="47EF2C78"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3D89C957" w14:textId="77777777" w:rsidR="00892743" w:rsidRPr="00790D33" w:rsidRDefault="00892743" w:rsidP="00892743">
      <w:pPr>
        <w:suppressAutoHyphens/>
        <w:overflowPunct w:val="0"/>
        <w:jc w:val="both"/>
        <w:textAlignment w:val="baseline"/>
        <w:rPr>
          <w:color w:val="000000"/>
          <w:sz w:val="24"/>
          <w:szCs w:val="24"/>
          <w:lang w:eastAsia="zh-CN"/>
        </w:rPr>
      </w:pPr>
    </w:p>
    <w:p w14:paraId="69FDEEF6" w14:textId="77777777" w:rsidR="00892743" w:rsidRDefault="00892743" w:rsidP="00892743">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DC543D6" w14:textId="77777777" w:rsidR="00892743" w:rsidRPr="00790D33" w:rsidRDefault="00892743" w:rsidP="00892743">
      <w:pPr>
        <w:suppressAutoHyphens/>
        <w:overflowPunct w:val="0"/>
        <w:jc w:val="both"/>
        <w:textAlignment w:val="baseline"/>
        <w:rPr>
          <w:color w:val="000000"/>
          <w:sz w:val="24"/>
          <w:szCs w:val="24"/>
          <w:lang w:eastAsia="zh-CN"/>
        </w:rPr>
      </w:pPr>
    </w:p>
    <w:p w14:paraId="23C834DF" w14:textId="77777777" w:rsidR="00892743" w:rsidRPr="0085362E" w:rsidRDefault="00892743" w:rsidP="00892743">
      <w:pPr>
        <w:suppressAutoHyphens/>
        <w:jc w:val="both"/>
        <w:rPr>
          <w:b/>
          <w:sz w:val="24"/>
          <w:szCs w:val="24"/>
          <w:lang w:eastAsia="zh-CN"/>
        </w:rPr>
      </w:pPr>
      <w:r w:rsidRPr="0085362E">
        <w:rPr>
          <w:b/>
          <w:sz w:val="24"/>
          <w:szCs w:val="24"/>
          <w:lang w:eastAsia="zh-CN"/>
        </w:rPr>
        <w:t>III – QUALIFICAÇÃO TÉCNICA:</w:t>
      </w:r>
    </w:p>
    <w:p w14:paraId="52A11777" w14:textId="77777777" w:rsidR="00892743" w:rsidRPr="0085362E" w:rsidRDefault="00892743" w:rsidP="00892743">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90E22E0" w14:textId="77777777" w:rsidR="00892743" w:rsidRDefault="00892743" w:rsidP="00892743">
      <w:pPr>
        <w:suppressAutoHyphens/>
        <w:jc w:val="both"/>
        <w:rPr>
          <w:b/>
          <w:sz w:val="24"/>
          <w:szCs w:val="24"/>
          <w:lang w:eastAsia="zh-CN"/>
        </w:rPr>
      </w:pPr>
    </w:p>
    <w:p w14:paraId="7E5C9B67" w14:textId="77777777" w:rsidR="00892743" w:rsidRPr="00790D33" w:rsidRDefault="00892743" w:rsidP="00892743">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41C2A8D1" w14:textId="77777777" w:rsidR="00892743" w:rsidRPr="00790D33" w:rsidRDefault="00892743" w:rsidP="0089274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63D33111" w14:textId="77777777" w:rsidR="00892743" w:rsidRPr="00790D33" w:rsidRDefault="00892743" w:rsidP="00892743">
      <w:pPr>
        <w:shd w:val="clear" w:color="auto" w:fill="FFFFFF"/>
        <w:suppressAutoHyphens/>
        <w:ind w:left="720"/>
        <w:jc w:val="both"/>
        <w:rPr>
          <w:bCs/>
          <w:color w:val="000000"/>
          <w:sz w:val="24"/>
          <w:szCs w:val="24"/>
          <w:lang w:eastAsia="zh-CN"/>
        </w:rPr>
      </w:pPr>
    </w:p>
    <w:p w14:paraId="380E3C88" w14:textId="77777777" w:rsidR="00892743" w:rsidRPr="00790D33" w:rsidRDefault="00892743" w:rsidP="0089274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1"/>
    <w:p w14:paraId="2D8F1721" w14:textId="77777777" w:rsidR="00892743" w:rsidRPr="00790D33" w:rsidRDefault="00892743" w:rsidP="00892743">
      <w:pPr>
        <w:spacing w:line="360" w:lineRule="auto"/>
        <w:jc w:val="both"/>
        <w:rPr>
          <w:rFonts w:eastAsia="Times New Roman"/>
          <w:b/>
          <w:bCs/>
          <w:color w:val="000000"/>
          <w:sz w:val="24"/>
          <w:szCs w:val="24"/>
        </w:rPr>
      </w:pPr>
      <w:r w:rsidRPr="00790D33">
        <w:rPr>
          <w:rFonts w:eastAsia="Times New Roman"/>
          <w:b/>
          <w:bCs/>
          <w:color w:val="000000"/>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6577246D" w14:textId="77777777" w:rsidR="00892743" w:rsidRPr="00790D33" w:rsidRDefault="00892743" w:rsidP="00892743">
      <w:pPr>
        <w:spacing w:line="360" w:lineRule="auto"/>
        <w:jc w:val="both"/>
        <w:rPr>
          <w:rFonts w:eastAsia="Times New Roman"/>
          <w:color w:val="000000"/>
          <w:sz w:val="24"/>
          <w:szCs w:val="24"/>
        </w:rPr>
      </w:pPr>
    </w:p>
    <w:p w14:paraId="26BD68D4" w14:textId="77777777" w:rsidR="00892743" w:rsidRPr="00790D33" w:rsidRDefault="00892743" w:rsidP="00892743">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tbl>
      <w:tblPr>
        <w:tblStyle w:val="Tabelacomgrade"/>
        <w:tblW w:w="10981" w:type="dxa"/>
        <w:jc w:val="center"/>
        <w:tblLook w:val="04A0" w:firstRow="1" w:lastRow="0" w:firstColumn="1" w:lastColumn="0" w:noHBand="0" w:noVBand="1"/>
      </w:tblPr>
      <w:tblGrid>
        <w:gridCol w:w="993"/>
        <w:gridCol w:w="4550"/>
        <w:gridCol w:w="1336"/>
        <w:gridCol w:w="1136"/>
        <w:gridCol w:w="1483"/>
        <w:gridCol w:w="1483"/>
      </w:tblGrid>
      <w:tr w:rsidR="00892743" w:rsidRPr="004146C3" w14:paraId="6A26662A" w14:textId="77777777" w:rsidTr="00A100DB">
        <w:trPr>
          <w:trHeight w:val="492"/>
          <w:jc w:val="center"/>
        </w:trPr>
        <w:tc>
          <w:tcPr>
            <w:tcW w:w="993" w:type="dxa"/>
            <w:hideMark/>
          </w:tcPr>
          <w:p w14:paraId="4B6B50D3"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ITEM</w:t>
            </w:r>
          </w:p>
        </w:tc>
        <w:tc>
          <w:tcPr>
            <w:tcW w:w="4550" w:type="dxa"/>
            <w:hideMark/>
          </w:tcPr>
          <w:p w14:paraId="6F089740"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DESCRIÇÃO</w:t>
            </w:r>
          </w:p>
        </w:tc>
        <w:tc>
          <w:tcPr>
            <w:tcW w:w="1336" w:type="dxa"/>
            <w:hideMark/>
          </w:tcPr>
          <w:p w14:paraId="379F61F8"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MEDIANA VALOR UNIT.</w:t>
            </w:r>
          </w:p>
        </w:tc>
        <w:tc>
          <w:tcPr>
            <w:tcW w:w="1136" w:type="dxa"/>
            <w:hideMark/>
          </w:tcPr>
          <w:p w14:paraId="787E3A56"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QUANT.</w:t>
            </w:r>
          </w:p>
        </w:tc>
        <w:tc>
          <w:tcPr>
            <w:tcW w:w="1483" w:type="dxa"/>
          </w:tcPr>
          <w:p w14:paraId="1D90EDE1"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PERÍODO</w:t>
            </w:r>
          </w:p>
        </w:tc>
        <w:tc>
          <w:tcPr>
            <w:tcW w:w="1483" w:type="dxa"/>
            <w:hideMark/>
          </w:tcPr>
          <w:p w14:paraId="5C02954C"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ESTIMADO</w:t>
            </w:r>
          </w:p>
        </w:tc>
      </w:tr>
      <w:tr w:rsidR="00892743" w:rsidRPr="004146C3" w14:paraId="600AF057" w14:textId="77777777" w:rsidTr="00A100DB">
        <w:trPr>
          <w:trHeight w:val="2532"/>
          <w:jc w:val="center"/>
        </w:trPr>
        <w:tc>
          <w:tcPr>
            <w:tcW w:w="993" w:type="dxa"/>
            <w:hideMark/>
          </w:tcPr>
          <w:p w14:paraId="5E2A462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4550" w:type="dxa"/>
            <w:hideMark/>
          </w:tcPr>
          <w:p w14:paraId="16D136E8" w14:textId="77777777" w:rsidR="00892743" w:rsidRPr="00CB5130" w:rsidRDefault="00892743" w:rsidP="00A100DB">
            <w:pPr>
              <w:jc w:val="both"/>
              <w:rPr>
                <w:rFonts w:ascii="Arial" w:hAnsi="Arial" w:cs="Arial"/>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733430BA" w14:textId="77777777" w:rsidR="00892743" w:rsidRPr="00CB5130" w:rsidRDefault="00892743" w:rsidP="00A100DB">
            <w:pPr>
              <w:jc w:val="both"/>
              <w:rPr>
                <w:rFonts w:ascii="Arial" w:hAnsi="Arial" w:cs="Arial"/>
                <w:color w:val="000000"/>
                <w:sz w:val="24"/>
                <w:szCs w:val="24"/>
              </w:rPr>
            </w:pPr>
          </w:p>
        </w:tc>
        <w:tc>
          <w:tcPr>
            <w:tcW w:w="1336" w:type="dxa"/>
            <w:noWrap/>
            <w:hideMark/>
          </w:tcPr>
          <w:p w14:paraId="343E569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R$ 4.850,00</w:t>
            </w:r>
          </w:p>
        </w:tc>
        <w:tc>
          <w:tcPr>
            <w:tcW w:w="1136" w:type="dxa"/>
            <w:hideMark/>
          </w:tcPr>
          <w:p w14:paraId="568CC4FB"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716DC120"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Veículo</w:t>
            </w:r>
          </w:p>
          <w:p w14:paraId="1A96D0B4"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83" w:type="dxa"/>
          </w:tcPr>
          <w:p w14:paraId="26D1486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45D38E67"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R$ 58.200,00</w:t>
            </w:r>
          </w:p>
        </w:tc>
      </w:tr>
      <w:tr w:rsidR="00892743" w:rsidRPr="004146C3" w14:paraId="3F50B3C6" w14:textId="77777777" w:rsidTr="00A100DB">
        <w:trPr>
          <w:trHeight w:val="662"/>
          <w:jc w:val="center"/>
        </w:trPr>
        <w:tc>
          <w:tcPr>
            <w:tcW w:w="8015" w:type="dxa"/>
            <w:gridSpan w:val="4"/>
          </w:tcPr>
          <w:p w14:paraId="1EB31B2A" w14:textId="77777777" w:rsidR="00892743" w:rsidRPr="00CB5130" w:rsidRDefault="00892743" w:rsidP="00A100DB">
            <w:pPr>
              <w:jc w:val="center"/>
              <w:rPr>
                <w:rFonts w:ascii="Arial" w:hAnsi="Arial" w:cs="Arial"/>
                <w:b/>
                <w:bCs/>
                <w:color w:val="000000"/>
                <w:sz w:val="24"/>
                <w:szCs w:val="24"/>
              </w:rPr>
            </w:pPr>
          </w:p>
          <w:p w14:paraId="5825E0C4"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w:t>
            </w:r>
            <w:r>
              <w:rPr>
                <w:rFonts w:ascii="Arial" w:hAnsi="Arial" w:cs="Arial"/>
                <w:b/>
                <w:bCs/>
                <w:color w:val="000000"/>
                <w:sz w:val="24"/>
                <w:szCs w:val="24"/>
              </w:rPr>
              <w:t>S</w:t>
            </w:r>
            <w:r w:rsidRPr="00CB5130">
              <w:rPr>
                <w:rFonts w:ascii="Arial" w:hAnsi="Arial" w:cs="Arial"/>
                <w:b/>
                <w:bCs/>
                <w:color w:val="000000"/>
                <w:sz w:val="24"/>
                <w:szCs w:val="24"/>
              </w:rPr>
              <w:t>TIMADO</w:t>
            </w:r>
          </w:p>
        </w:tc>
        <w:tc>
          <w:tcPr>
            <w:tcW w:w="1483" w:type="dxa"/>
          </w:tcPr>
          <w:p w14:paraId="402C961F" w14:textId="77777777" w:rsidR="00892743" w:rsidRPr="00CB5130" w:rsidRDefault="00892743" w:rsidP="00A100DB">
            <w:pPr>
              <w:jc w:val="center"/>
              <w:rPr>
                <w:rFonts w:ascii="Arial" w:hAnsi="Arial" w:cs="Arial"/>
                <w:b/>
                <w:bCs/>
                <w:color w:val="000000"/>
                <w:sz w:val="24"/>
                <w:szCs w:val="24"/>
              </w:rPr>
            </w:pPr>
          </w:p>
        </w:tc>
        <w:tc>
          <w:tcPr>
            <w:tcW w:w="1483" w:type="dxa"/>
            <w:noWrap/>
          </w:tcPr>
          <w:p w14:paraId="0987F1B7"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R$ 58.200,00</w:t>
            </w:r>
          </w:p>
        </w:tc>
      </w:tr>
    </w:tbl>
    <w:p w14:paraId="160D98E9" w14:textId="77777777" w:rsidR="00892743" w:rsidRPr="00790D33" w:rsidRDefault="00892743" w:rsidP="00892743">
      <w:pPr>
        <w:spacing w:line="360" w:lineRule="auto"/>
        <w:jc w:val="both"/>
        <w:rPr>
          <w:rFonts w:eastAsia="Times New Roman"/>
          <w:color w:val="000000"/>
          <w:sz w:val="24"/>
          <w:szCs w:val="24"/>
        </w:rPr>
      </w:pPr>
    </w:p>
    <w:p w14:paraId="22AFDE4A" w14:textId="77777777" w:rsidR="00892743" w:rsidRPr="00790D33" w:rsidRDefault="00892743" w:rsidP="00892743">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não possui nenhum contrato para esse objeto.</w:t>
      </w:r>
    </w:p>
    <w:p w14:paraId="4FEF86D6" w14:textId="77777777" w:rsidR="00892743" w:rsidRDefault="00892743" w:rsidP="00892743">
      <w:pPr>
        <w:spacing w:line="360" w:lineRule="auto"/>
        <w:jc w:val="both"/>
        <w:rPr>
          <w:b/>
          <w:sz w:val="24"/>
          <w:szCs w:val="24"/>
        </w:rPr>
      </w:pPr>
    </w:p>
    <w:p w14:paraId="15233BF6" w14:textId="77777777" w:rsidR="00F920D8" w:rsidRDefault="00F920D8" w:rsidP="00892743">
      <w:pPr>
        <w:spacing w:line="360" w:lineRule="auto"/>
        <w:jc w:val="both"/>
        <w:rPr>
          <w:b/>
          <w:sz w:val="24"/>
          <w:szCs w:val="24"/>
        </w:rPr>
      </w:pPr>
    </w:p>
    <w:p w14:paraId="3314A44C" w14:textId="77777777" w:rsidR="00892743" w:rsidRDefault="00892743" w:rsidP="00892743">
      <w:pPr>
        <w:spacing w:line="360" w:lineRule="auto"/>
        <w:jc w:val="both"/>
        <w:rPr>
          <w:b/>
          <w:sz w:val="24"/>
          <w:szCs w:val="24"/>
        </w:rPr>
      </w:pPr>
    </w:p>
    <w:p w14:paraId="39EFC84F" w14:textId="77777777" w:rsidR="00892743" w:rsidRDefault="00892743" w:rsidP="00892743">
      <w:pPr>
        <w:spacing w:line="360" w:lineRule="auto"/>
        <w:jc w:val="both"/>
        <w:rPr>
          <w:b/>
          <w:sz w:val="24"/>
          <w:szCs w:val="24"/>
        </w:rPr>
      </w:pPr>
    </w:p>
    <w:p w14:paraId="3EE44A3A" w14:textId="77777777" w:rsidR="00892743" w:rsidRPr="00790D33" w:rsidRDefault="00892743" w:rsidP="00892743">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57007081" w14:textId="77777777" w:rsidR="00892743" w:rsidRPr="00790D33" w:rsidRDefault="00892743" w:rsidP="00892743">
      <w:pPr>
        <w:spacing w:line="360" w:lineRule="auto"/>
        <w:jc w:val="both"/>
        <w:rPr>
          <w:sz w:val="24"/>
          <w:szCs w:val="24"/>
        </w:rPr>
      </w:pPr>
    </w:p>
    <w:p w14:paraId="46E8F21C" w14:textId="77777777" w:rsidR="00892743" w:rsidRPr="00790D33" w:rsidRDefault="00892743" w:rsidP="00892743">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719CEF90" w14:textId="77777777" w:rsidR="00892743" w:rsidRDefault="00892743" w:rsidP="00892743">
      <w:pPr>
        <w:spacing w:line="360" w:lineRule="auto"/>
        <w:jc w:val="both"/>
        <w:rPr>
          <w:sz w:val="24"/>
          <w:szCs w:val="24"/>
        </w:rPr>
      </w:pPr>
    </w:p>
    <w:p w14:paraId="2C9F6DE3" w14:textId="77777777" w:rsidR="00892743" w:rsidRPr="00790D33" w:rsidRDefault="00892743" w:rsidP="00892743">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B4759A1" w14:textId="77777777" w:rsidR="00892743" w:rsidRPr="00790D33" w:rsidRDefault="00892743" w:rsidP="00892743">
      <w:pPr>
        <w:spacing w:line="360" w:lineRule="auto"/>
        <w:ind w:firstLine="708"/>
        <w:jc w:val="both"/>
        <w:rPr>
          <w:rFonts w:eastAsia="Times New Roman"/>
          <w:color w:val="000000"/>
          <w:sz w:val="24"/>
          <w:szCs w:val="24"/>
        </w:rPr>
      </w:pPr>
    </w:p>
    <w:p w14:paraId="7B467038" w14:textId="77777777" w:rsidR="00892743" w:rsidRPr="00790D3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584C0290" w14:textId="77777777" w:rsidR="00892743" w:rsidRPr="00790D33" w:rsidRDefault="00892743" w:rsidP="00892743">
      <w:pPr>
        <w:spacing w:line="360" w:lineRule="auto"/>
        <w:ind w:firstLine="708"/>
        <w:jc w:val="both"/>
        <w:rPr>
          <w:rFonts w:eastAsia="Times New Roman"/>
          <w:color w:val="000000"/>
          <w:sz w:val="24"/>
          <w:szCs w:val="24"/>
        </w:rPr>
      </w:pPr>
    </w:p>
    <w:p w14:paraId="770B2FA4" w14:textId="77777777" w:rsidR="00892743" w:rsidRDefault="00892743" w:rsidP="00892743">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032FA4E9" w14:textId="77777777" w:rsidR="00892743" w:rsidRDefault="00892743" w:rsidP="00892743">
      <w:pPr>
        <w:spacing w:before="100" w:beforeAutospacing="1" w:after="100" w:afterAutospacing="1" w:line="360" w:lineRule="auto"/>
        <w:ind w:firstLine="720"/>
        <w:jc w:val="both"/>
        <w:rPr>
          <w:sz w:val="24"/>
          <w:szCs w:val="24"/>
        </w:rPr>
      </w:pPr>
      <w:r w:rsidRPr="002167C5">
        <w:rPr>
          <w:sz w:val="24"/>
          <w:szCs w:val="24"/>
        </w:rPr>
        <w:t>A presente contratação visa garantir a disponibilidade de um veículo sedan executivo para atender às necessidades institucionais, assegurando mobilidade, eficiência e segurança no deslocamento de agentes públicos para o desempenho de suas atividades. A locação do veículo permitirá a otimização dos serviços administrativos, eliminando custos com aquisição, manutenção e depreciação de frota própria.</w:t>
      </w:r>
    </w:p>
    <w:p w14:paraId="55D63BB6" w14:textId="77777777" w:rsidR="00892743" w:rsidRDefault="00892743" w:rsidP="00892743">
      <w:pPr>
        <w:spacing w:before="100" w:beforeAutospacing="1" w:after="100" w:afterAutospacing="1" w:line="360" w:lineRule="auto"/>
        <w:ind w:firstLine="720"/>
        <w:jc w:val="both"/>
        <w:rPr>
          <w:sz w:val="24"/>
          <w:szCs w:val="24"/>
        </w:rPr>
      </w:pPr>
      <w:r w:rsidRPr="002167C5">
        <w:rPr>
          <w:sz w:val="24"/>
          <w:szCs w:val="24"/>
        </w:rPr>
        <w:t xml:space="preserve">A locação do veículo nos moldes especificados atende ao princípio da economicidade, evitando custos elevados com aquisição, manutenção e gestão de frota própria. Além disso, proporciona um serviço de transporte eficiente, seguro e </w:t>
      </w:r>
      <w:r w:rsidRPr="002167C5">
        <w:rPr>
          <w:sz w:val="24"/>
          <w:szCs w:val="24"/>
        </w:rPr>
        <w:lastRenderedPageBreak/>
        <w:t>adequado às demandas institucionais, garantindo a continuidade e a qualidade dos serviços públicos prestados.</w:t>
      </w:r>
    </w:p>
    <w:p w14:paraId="16BD9063" w14:textId="77777777" w:rsidR="00892743" w:rsidRDefault="00892743" w:rsidP="00892743">
      <w:pPr>
        <w:spacing w:before="100" w:beforeAutospacing="1" w:after="100" w:afterAutospacing="1" w:line="360" w:lineRule="auto"/>
        <w:jc w:val="both"/>
        <w:rPr>
          <w:rFonts w:eastAsia="Times New Roman"/>
          <w:sz w:val="24"/>
          <w:szCs w:val="24"/>
        </w:rPr>
      </w:pPr>
    </w:p>
    <w:p w14:paraId="0158D33A" w14:textId="77777777" w:rsidR="00892743" w:rsidRPr="002167C5" w:rsidRDefault="00892743" w:rsidP="00892743">
      <w:pPr>
        <w:spacing w:before="100" w:beforeAutospacing="1" w:after="100" w:afterAutospacing="1" w:line="360" w:lineRule="auto"/>
        <w:jc w:val="both"/>
        <w:rPr>
          <w:rFonts w:eastAsia="Times New Roman"/>
          <w:sz w:val="24"/>
          <w:szCs w:val="24"/>
        </w:rPr>
      </w:pPr>
      <w:r w:rsidRPr="002167C5">
        <w:rPr>
          <w:rFonts w:eastAsia="Times New Roman"/>
          <w:sz w:val="24"/>
          <w:szCs w:val="24"/>
        </w:rPr>
        <w:t>O veículo a ser locado deve atender aos seguintes requisitos técnicos, justificados conforme descrito abaixo:</w:t>
      </w:r>
    </w:p>
    <w:p w14:paraId="47AC0075"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Tipo e Capacidade:</w:t>
      </w:r>
      <w:r w:rsidRPr="002167C5">
        <w:rPr>
          <w:rFonts w:eastAsia="Times New Roman"/>
          <w:sz w:val="24"/>
          <w:szCs w:val="24"/>
        </w:rPr>
        <w:t xml:space="preserve"> Sedan executivo, com capacidade para </w:t>
      </w:r>
      <w:r w:rsidRPr="002167C5">
        <w:rPr>
          <w:rFonts w:eastAsia="Times New Roman"/>
          <w:b/>
          <w:bCs/>
          <w:sz w:val="24"/>
          <w:szCs w:val="24"/>
        </w:rPr>
        <w:t>cinco lugares</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Esse modelo oferece conforto, espaço adequado e características compatíveis com o transporte de servidores, documentos e materiais administrativos, garantindo um padrão de segurança e eficiência.</w:t>
      </w:r>
    </w:p>
    <w:p w14:paraId="2C9A5EAD"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Motorização e Desempenho:</w:t>
      </w:r>
      <w:r w:rsidRPr="002167C5">
        <w:rPr>
          <w:rFonts w:eastAsia="Times New Roman"/>
          <w:sz w:val="24"/>
          <w:szCs w:val="24"/>
        </w:rPr>
        <w:t xml:space="preserve"> Motor </w:t>
      </w:r>
      <w:r w:rsidRPr="002167C5">
        <w:rPr>
          <w:rFonts w:eastAsia="Times New Roman"/>
          <w:b/>
          <w:bCs/>
          <w:sz w:val="24"/>
          <w:szCs w:val="24"/>
        </w:rPr>
        <w:t>1.8 ou superior</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Um motor dessa capacidade assegura potência suficiente para deslocamentos ágeis e seguros, inclusive em rodovias e terrenos íngremes, sem comprometer a eficiência energética.</w:t>
      </w:r>
    </w:p>
    <w:p w14:paraId="392ECD71"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Conforto e Segurança:</w:t>
      </w:r>
      <w:r w:rsidRPr="002167C5">
        <w:rPr>
          <w:rFonts w:eastAsia="Times New Roman"/>
          <w:sz w:val="24"/>
          <w:szCs w:val="24"/>
        </w:rPr>
        <w:t xml:space="preserve"> Equipado com </w:t>
      </w:r>
      <w:r w:rsidRPr="002167C5">
        <w:rPr>
          <w:rFonts w:eastAsia="Times New Roman"/>
          <w:b/>
          <w:bCs/>
          <w:sz w:val="24"/>
          <w:szCs w:val="24"/>
        </w:rPr>
        <w:t>ar-condicionado e câmbio automático</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O ar-condicionado é essencial para garantir conforto térmico, especialmente em deslocamentos longos ou em condições climáticas adversas. O câmbio automático proporciona maior segurança e comodidade na condução, reduzindo fadiga e otimizando o desempenho em tráfego intenso.</w:t>
      </w:r>
    </w:p>
    <w:p w14:paraId="538C438A"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Capacidade de Carga:</w:t>
      </w:r>
      <w:r w:rsidRPr="002167C5">
        <w:rPr>
          <w:rFonts w:eastAsia="Times New Roman"/>
          <w:sz w:val="24"/>
          <w:szCs w:val="24"/>
        </w:rPr>
        <w:t xml:space="preserve"> </w:t>
      </w:r>
      <w:r w:rsidRPr="002167C5">
        <w:rPr>
          <w:rFonts w:eastAsia="Times New Roman"/>
          <w:b/>
          <w:bCs/>
          <w:sz w:val="24"/>
          <w:szCs w:val="24"/>
        </w:rPr>
        <w:t>Porta-malas de no mínimo 470 litros</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Um porta-malas com essa capacidade possibilita o transporte adequado de documentos, equipamentos ou bagagens em deslocamentos institucionais, sem comprometer o espaço interno do veículo.</w:t>
      </w:r>
    </w:p>
    <w:p w14:paraId="4707D6A8"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Combustível:</w:t>
      </w:r>
      <w:r w:rsidRPr="002167C5">
        <w:rPr>
          <w:rFonts w:eastAsia="Times New Roman"/>
          <w:sz w:val="24"/>
          <w:szCs w:val="24"/>
        </w:rPr>
        <w:t xml:space="preserve"> </w:t>
      </w:r>
      <w:r w:rsidRPr="002167C5">
        <w:rPr>
          <w:rFonts w:eastAsia="Times New Roman"/>
          <w:b/>
          <w:bCs/>
          <w:sz w:val="24"/>
          <w:szCs w:val="24"/>
        </w:rPr>
        <w:t>Álcool/Gasolina (Flex)</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A exigência de um veículo flex possibilita maior economia e flexibilidade no abastecimento, permitindo a escolha do combustível mais vantajoso conforme a variação de preços.</w:t>
      </w:r>
    </w:p>
    <w:p w14:paraId="12C2B67D" w14:textId="77777777" w:rsidR="00892743" w:rsidRPr="002167C5" w:rsidRDefault="00892743" w:rsidP="00892743">
      <w:pPr>
        <w:numPr>
          <w:ilvl w:val="0"/>
          <w:numId w:val="98"/>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lastRenderedPageBreak/>
        <w:t>Estado de Conservação:</w:t>
      </w:r>
      <w:r w:rsidRPr="002167C5">
        <w:rPr>
          <w:rFonts w:eastAsia="Times New Roman"/>
          <w:sz w:val="24"/>
          <w:szCs w:val="24"/>
        </w:rPr>
        <w:t xml:space="preserve"> </w:t>
      </w:r>
      <w:r w:rsidRPr="002167C5">
        <w:rPr>
          <w:rFonts w:eastAsia="Times New Roman"/>
          <w:b/>
          <w:bCs/>
          <w:sz w:val="24"/>
          <w:szCs w:val="24"/>
        </w:rPr>
        <w:t>Máximo de 5 anos de uso e até 50 mil km rodados, em ótimo estado de conservação</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Essa exigência assegura que o veículo esteja em boas condições de funcionamento, reduzindo riscos de falhas mecânicas e garantindo segurança e confiabilidade nas operações.</w:t>
      </w:r>
    </w:p>
    <w:p w14:paraId="52DF8983" w14:textId="77777777" w:rsidR="00892743" w:rsidRPr="002167C5" w:rsidRDefault="00892743" w:rsidP="00892743">
      <w:pPr>
        <w:spacing w:before="100" w:beforeAutospacing="1" w:after="100" w:afterAutospacing="1" w:line="360" w:lineRule="auto"/>
        <w:jc w:val="both"/>
        <w:outlineLvl w:val="2"/>
        <w:rPr>
          <w:rFonts w:eastAsia="Times New Roman"/>
          <w:b/>
          <w:bCs/>
          <w:sz w:val="24"/>
          <w:szCs w:val="24"/>
        </w:rPr>
      </w:pPr>
      <w:r w:rsidRPr="002167C5">
        <w:rPr>
          <w:rFonts w:eastAsia="Times New Roman"/>
          <w:b/>
          <w:bCs/>
          <w:sz w:val="24"/>
          <w:szCs w:val="24"/>
        </w:rPr>
        <w:t>3. Segurança e Manutenção</w:t>
      </w:r>
    </w:p>
    <w:p w14:paraId="64AB57F4" w14:textId="77777777" w:rsidR="00892743" w:rsidRPr="002167C5" w:rsidRDefault="00892743" w:rsidP="00892743">
      <w:pPr>
        <w:numPr>
          <w:ilvl w:val="0"/>
          <w:numId w:val="99"/>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Seguro:</w:t>
      </w:r>
      <w:r w:rsidRPr="002167C5">
        <w:rPr>
          <w:rFonts w:eastAsia="Times New Roman"/>
          <w:sz w:val="24"/>
          <w:szCs w:val="24"/>
        </w:rPr>
        <w:t xml:space="preserve"> Seguro contra roubos, furtos e acidentes, </w:t>
      </w:r>
      <w:r w:rsidRPr="002167C5">
        <w:rPr>
          <w:rFonts w:eastAsia="Times New Roman"/>
          <w:b/>
          <w:bCs/>
          <w:sz w:val="24"/>
          <w:szCs w:val="24"/>
        </w:rPr>
        <w:t>sem franquia para a contratante</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Garante proteção patrimonial, evitando custos adicionais para o órgão público em caso de sinistros.</w:t>
      </w:r>
    </w:p>
    <w:p w14:paraId="1C5A2507" w14:textId="77777777" w:rsidR="00892743" w:rsidRPr="002167C5" w:rsidRDefault="00892743" w:rsidP="00892743">
      <w:pPr>
        <w:numPr>
          <w:ilvl w:val="0"/>
          <w:numId w:val="99"/>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Assistência 24 horas:</w:t>
      </w:r>
      <w:r w:rsidRPr="002167C5">
        <w:rPr>
          <w:rFonts w:eastAsia="Times New Roman"/>
          <w:sz w:val="24"/>
          <w:szCs w:val="24"/>
        </w:rPr>
        <w:t xml:space="preserve"> Inclui </w:t>
      </w:r>
      <w:r w:rsidRPr="002167C5">
        <w:rPr>
          <w:rFonts w:eastAsia="Times New Roman"/>
          <w:b/>
          <w:bCs/>
          <w:sz w:val="24"/>
          <w:szCs w:val="24"/>
        </w:rPr>
        <w:t>manutenção preventiva e corretiva, com substituição imediata do veículo quando necessário</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Assegura a continuidade dos serviços sem interrupções devido a falhas mecânicas, garantindo que as atividades institucionais sejam cumpridas sem prejuízos operacionais.</w:t>
      </w:r>
    </w:p>
    <w:p w14:paraId="494B3AE9" w14:textId="77777777" w:rsidR="00892743" w:rsidRPr="002167C5" w:rsidRDefault="00892743" w:rsidP="00892743">
      <w:pPr>
        <w:numPr>
          <w:ilvl w:val="0"/>
          <w:numId w:val="99"/>
        </w:numPr>
        <w:spacing w:before="100" w:beforeAutospacing="1" w:after="100" w:afterAutospacing="1" w:line="360" w:lineRule="auto"/>
        <w:jc w:val="both"/>
        <w:rPr>
          <w:rFonts w:eastAsia="Times New Roman"/>
          <w:sz w:val="24"/>
          <w:szCs w:val="24"/>
        </w:rPr>
      </w:pPr>
      <w:r w:rsidRPr="002167C5">
        <w:rPr>
          <w:rFonts w:eastAsia="Times New Roman"/>
          <w:b/>
          <w:bCs/>
          <w:sz w:val="24"/>
          <w:szCs w:val="24"/>
        </w:rPr>
        <w:t>Número de condutores:</w:t>
      </w:r>
      <w:r w:rsidRPr="002167C5">
        <w:rPr>
          <w:rFonts w:eastAsia="Times New Roman"/>
          <w:sz w:val="24"/>
          <w:szCs w:val="24"/>
        </w:rPr>
        <w:t xml:space="preserve"> </w:t>
      </w:r>
      <w:r w:rsidRPr="002167C5">
        <w:rPr>
          <w:rFonts w:eastAsia="Times New Roman"/>
          <w:b/>
          <w:bCs/>
          <w:sz w:val="24"/>
          <w:szCs w:val="24"/>
        </w:rPr>
        <w:t>Ilimitado</w:t>
      </w:r>
      <w:r w:rsidRPr="002167C5">
        <w:rPr>
          <w:rFonts w:eastAsia="Times New Roman"/>
          <w:sz w:val="24"/>
          <w:szCs w:val="24"/>
        </w:rPr>
        <w:t>.</w:t>
      </w:r>
      <w:r w:rsidRPr="002167C5">
        <w:rPr>
          <w:rFonts w:eastAsia="Times New Roman"/>
          <w:sz w:val="24"/>
          <w:szCs w:val="24"/>
        </w:rPr>
        <w:br/>
      </w:r>
      <w:r w:rsidRPr="002167C5">
        <w:rPr>
          <w:rFonts w:eastAsia="Times New Roman"/>
          <w:i/>
          <w:iCs/>
          <w:sz w:val="24"/>
          <w:szCs w:val="24"/>
        </w:rPr>
        <w:t>Justificativa:</w:t>
      </w:r>
      <w:r w:rsidRPr="002167C5">
        <w:rPr>
          <w:rFonts w:eastAsia="Times New Roman"/>
          <w:sz w:val="24"/>
          <w:szCs w:val="24"/>
        </w:rPr>
        <w:t xml:space="preserve"> Permite que diferentes servidores ou agentes públicos utilizem o veículo conforme a necessidade, garantindo flexibilidade e eficiência no atendimento das demandas.</w:t>
      </w:r>
    </w:p>
    <w:p w14:paraId="661FCD6A" w14:textId="77777777" w:rsidR="00892743" w:rsidRDefault="00892743" w:rsidP="00892743">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6D18545D" w14:textId="77777777" w:rsidR="00892743" w:rsidRDefault="00892743" w:rsidP="00892743">
      <w:pPr>
        <w:spacing w:before="100" w:beforeAutospacing="1" w:after="100" w:afterAutospacing="1" w:line="360" w:lineRule="auto"/>
        <w:ind w:firstLine="720"/>
        <w:jc w:val="both"/>
        <w:rPr>
          <w:rFonts w:eastAsia="Times New Roman"/>
          <w:sz w:val="24"/>
          <w:szCs w:val="24"/>
        </w:rPr>
      </w:pPr>
      <w:r w:rsidRPr="002167C5">
        <w:rPr>
          <w:rFonts w:eastAsia="Times New Roman"/>
          <w:sz w:val="24"/>
          <w:szCs w:val="24"/>
        </w:rPr>
        <w:t xml:space="preserve">A contratação do serviço de locação de veículo sob demanda apresenta uma solução economicamente vantajosa, eliminando custos elevados associados à aquisição, manutenção, seguro e depreciação de frota própria. Além disso, a locação permite a renovação periódica do veículo, garantindo a utilização de um automóvel em excelente estado de conservação, com assistência 24 horas e seguro sem franquia, reduzindo riscos financeiros e operacionais. Essa abordagem otimiza recursos públicos, garantindo previsibilidade orçamentária e maior eficiência na </w:t>
      </w:r>
      <w:r w:rsidRPr="002167C5">
        <w:rPr>
          <w:rFonts w:eastAsia="Times New Roman"/>
          <w:sz w:val="24"/>
          <w:szCs w:val="24"/>
        </w:rPr>
        <w:lastRenderedPageBreak/>
        <w:t>alocação dos investimentos, alinhando-se ao princípio da economicidade e ao interesse público na prestação de serviços com qualidade e menor impacto financeiro.</w:t>
      </w:r>
    </w:p>
    <w:p w14:paraId="3D7F637D" w14:textId="77777777" w:rsidR="00892743" w:rsidRPr="002167C5" w:rsidRDefault="00892743" w:rsidP="000A4EE9">
      <w:pPr>
        <w:spacing w:before="100" w:beforeAutospacing="1" w:after="100" w:afterAutospacing="1" w:line="360" w:lineRule="auto"/>
        <w:jc w:val="both"/>
        <w:rPr>
          <w:rFonts w:eastAsia="Times New Roman"/>
          <w:sz w:val="24"/>
          <w:szCs w:val="24"/>
        </w:rPr>
      </w:pPr>
    </w:p>
    <w:p w14:paraId="5B188248" w14:textId="77777777" w:rsidR="00892743" w:rsidRPr="00AC6FFC" w:rsidRDefault="00892743" w:rsidP="00892743">
      <w:pPr>
        <w:pStyle w:val="PargrafodaLista"/>
        <w:numPr>
          <w:ilvl w:val="1"/>
          <w:numId w:val="7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564AF61F" w14:textId="77777777" w:rsidR="00892743" w:rsidRPr="002167C5" w:rsidRDefault="00892743" w:rsidP="00892743">
      <w:pPr>
        <w:pStyle w:val="NormalWeb"/>
        <w:spacing w:line="360" w:lineRule="auto"/>
        <w:ind w:firstLine="720"/>
        <w:jc w:val="both"/>
        <w:rPr>
          <w:rFonts w:ascii="Arial" w:hAnsi="Arial" w:cs="Arial"/>
        </w:rPr>
      </w:pPr>
      <w:r w:rsidRPr="002167C5">
        <w:rPr>
          <w:rFonts w:ascii="Arial" w:hAnsi="Arial" w:cs="Arial"/>
        </w:rPr>
        <w:t xml:space="preserve">No mercado, existem diferentes soluções para atender à necessidade de locomoção institucional, sendo a locação de veículos uma alternativa amplamente adotada devido à sua flexibilidade e economicidade. Entre as opções disponíveis, pode-se considerar a </w:t>
      </w:r>
      <w:r w:rsidRPr="002167C5">
        <w:rPr>
          <w:rStyle w:val="Forte"/>
          <w:rFonts w:ascii="Arial" w:hAnsi="Arial" w:cs="Arial"/>
        </w:rPr>
        <w:t>aquisição de frota própria</w:t>
      </w:r>
      <w:r w:rsidRPr="002167C5">
        <w:rPr>
          <w:rFonts w:ascii="Arial" w:hAnsi="Arial" w:cs="Arial"/>
        </w:rPr>
        <w:t xml:space="preserve">, a </w:t>
      </w:r>
      <w:r w:rsidRPr="002167C5">
        <w:rPr>
          <w:rStyle w:val="Forte"/>
          <w:rFonts w:ascii="Arial" w:hAnsi="Arial" w:cs="Arial"/>
        </w:rPr>
        <w:t>terceirização do transporte com motoristas</w:t>
      </w:r>
      <w:r w:rsidRPr="002167C5">
        <w:rPr>
          <w:rFonts w:ascii="Arial" w:hAnsi="Arial" w:cs="Arial"/>
        </w:rPr>
        <w:t xml:space="preserve"> e a </w:t>
      </w:r>
      <w:r w:rsidRPr="002167C5">
        <w:rPr>
          <w:rStyle w:val="Forte"/>
          <w:rFonts w:ascii="Arial" w:hAnsi="Arial" w:cs="Arial"/>
        </w:rPr>
        <w:t>locação sob demanda</w:t>
      </w:r>
      <w:r w:rsidRPr="002167C5">
        <w:rPr>
          <w:rFonts w:ascii="Arial" w:hAnsi="Arial" w:cs="Arial"/>
        </w:rPr>
        <w:t>. A compra de veículos, embora represente um investimento de longo prazo, acarreta altos custos iniciais, despesas contínuas com manutenção, seguro, impostos e depreciação do bem, tornando-se menos vantajosa quando analisado o ciclo de vida do objeto. A terceirização completa do transporte, com fornecimento de veículo e motorista, pode ser mais onerosa e menos flexível, dependendo do volume de utilização. Já a locação sob demanda, modelo proposto, permite a utilização de um veículo moderno, seguro e em excelente estado de conservação, sem custos adicionais com manutenção, seguros ou substituições, garantindo previsibilidade orçamentária e eficiência operacional. Além disso, a possibilidade de substituição do veículo em casos de falha mecânica reduz o risco de indisponibilidade do serviço. Assim, ao considerar o ciclo de vida do objeto, a locação se destaca como a solução mais eficiente e sustentável, garantindo um transporte seguro e adequado às necessidades institucionais, sem encargos desnecessários ao erário.</w:t>
      </w:r>
    </w:p>
    <w:p w14:paraId="25CFA38E" w14:textId="77777777" w:rsidR="00F920D8" w:rsidRDefault="00F920D8" w:rsidP="00892743">
      <w:pPr>
        <w:spacing w:line="360" w:lineRule="auto"/>
        <w:jc w:val="both"/>
        <w:rPr>
          <w:rFonts w:eastAsia="Times New Roman"/>
          <w:b/>
          <w:bCs/>
          <w:color w:val="000000"/>
          <w:sz w:val="24"/>
          <w:szCs w:val="24"/>
        </w:rPr>
      </w:pPr>
    </w:p>
    <w:p w14:paraId="1D6EBD2A" w14:textId="64EE5214" w:rsidR="00892743" w:rsidRDefault="00892743" w:rsidP="00892743">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3C5BA99B" w14:textId="77777777" w:rsidR="00892743" w:rsidRDefault="00892743" w:rsidP="00892743">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238685BD" w14:textId="77777777" w:rsidR="00892743" w:rsidRDefault="00892743" w:rsidP="00892743">
      <w:pPr>
        <w:spacing w:line="360" w:lineRule="auto"/>
        <w:jc w:val="both"/>
        <w:rPr>
          <w:rFonts w:eastAsia="Times New Roman"/>
          <w:sz w:val="24"/>
          <w:szCs w:val="24"/>
        </w:rPr>
      </w:pPr>
    </w:p>
    <w:tbl>
      <w:tblPr>
        <w:tblStyle w:val="Tabelacomgrade"/>
        <w:tblW w:w="10981" w:type="dxa"/>
        <w:jc w:val="center"/>
        <w:tblLook w:val="04A0" w:firstRow="1" w:lastRow="0" w:firstColumn="1" w:lastColumn="0" w:noHBand="0" w:noVBand="1"/>
      </w:tblPr>
      <w:tblGrid>
        <w:gridCol w:w="993"/>
        <w:gridCol w:w="4550"/>
        <w:gridCol w:w="1336"/>
        <w:gridCol w:w="1136"/>
        <w:gridCol w:w="1483"/>
        <w:gridCol w:w="1483"/>
      </w:tblGrid>
      <w:tr w:rsidR="00892743" w:rsidRPr="004146C3" w14:paraId="1D5A7352" w14:textId="77777777" w:rsidTr="00A100DB">
        <w:trPr>
          <w:trHeight w:val="492"/>
          <w:jc w:val="center"/>
        </w:trPr>
        <w:tc>
          <w:tcPr>
            <w:tcW w:w="993" w:type="dxa"/>
            <w:hideMark/>
          </w:tcPr>
          <w:p w14:paraId="7AC562BF"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lastRenderedPageBreak/>
              <w:t>ITEM</w:t>
            </w:r>
          </w:p>
        </w:tc>
        <w:tc>
          <w:tcPr>
            <w:tcW w:w="4550" w:type="dxa"/>
            <w:hideMark/>
          </w:tcPr>
          <w:p w14:paraId="016A3758"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DESCRIÇÃO</w:t>
            </w:r>
          </w:p>
        </w:tc>
        <w:tc>
          <w:tcPr>
            <w:tcW w:w="1336" w:type="dxa"/>
            <w:hideMark/>
          </w:tcPr>
          <w:p w14:paraId="62D9EB7B"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MEDIANA VALOR UNIT.</w:t>
            </w:r>
          </w:p>
        </w:tc>
        <w:tc>
          <w:tcPr>
            <w:tcW w:w="1136" w:type="dxa"/>
            <w:hideMark/>
          </w:tcPr>
          <w:p w14:paraId="5D2BB695"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QUANT.</w:t>
            </w:r>
          </w:p>
        </w:tc>
        <w:tc>
          <w:tcPr>
            <w:tcW w:w="1483" w:type="dxa"/>
          </w:tcPr>
          <w:p w14:paraId="710862D2"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PERÍODO</w:t>
            </w:r>
          </w:p>
        </w:tc>
        <w:tc>
          <w:tcPr>
            <w:tcW w:w="1483" w:type="dxa"/>
            <w:hideMark/>
          </w:tcPr>
          <w:p w14:paraId="69C3F352"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ESTIMADO</w:t>
            </w:r>
          </w:p>
        </w:tc>
      </w:tr>
      <w:tr w:rsidR="00892743" w:rsidRPr="004146C3" w14:paraId="1A78DB62" w14:textId="77777777" w:rsidTr="00A100DB">
        <w:trPr>
          <w:trHeight w:val="2532"/>
          <w:jc w:val="center"/>
        </w:trPr>
        <w:tc>
          <w:tcPr>
            <w:tcW w:w="993" w:type="dxa"/>
            <w:hideMark/>
          </w:tcPr>
          <w:p w14:paraId="3206E529"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4550" w:type="dxa"/>
            <w:hideMark/>
          </w:tcPr>
          <w:p w14:paraId="4D921D9A" w14:textId="77777777" w:rsidR="00892743" w:rsidRPr="00CB5130" w:rsidRDefault="00892743" w:rsidP="00A100DB">
            <w:pPr>
              <w:jc w:val="both"/>
              <w:rPr>
                <w:rFonts w:ascii="Arial" w:hAnsi="Arial" w:cs="Arial"/>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79867043" w14:textId="77777777" w:rsidR="00892743" w:rsidRPr="00CB5130" w:rsidRDefault="00892743" w:rsidP="00A100DB">
            <w:pPr>
              <w:jc w:val="both"/>
              <w:rPr>
                <w:rFonts w:ascii="Arial" w:hAnsi="Arial" w:cs="Arial"/>
                <w:color w:val="000000"/>
                <w:sz w:val="24"/>
                <w:szCs w:val="24"/>
              </w:rPr>
            </w:pPr>
          </w:p>
        </w:tc>
        <w:tc>
          <w:tcPr>
            <w:tcW w:w="1336" w:type="dxa"/>
            <w:noWrap/>
            <w:hideMark/>
          </w:tcPr>
          <w:p w14:paraId="358DB9F2"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R$ 4.850,00</w:t>
            </w:r>
          </w:p>
        </w:tc>
        <w:tc>
          <w:tcPr>
            <w:tcW w:w="1136" w:type="dxa"/>
            <w:hideMark/>
          </w:tcPr>
          <w:p w14:paraId="1923394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775933C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Veículo</w:t>
            </w:r>
          </w:p>
          <w:p w14:paraId="34236096"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83" w:type="dxa"/>
          </w:tcPr>
          <w:p w14:paraId="4C3D1C8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5F7B5BAD"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R$ 58.200,00</w:t>
            </w:r>
          </w:p>
        </w:tc>
      </w:tr>
      <w:tr w:rsidR="00892743" w:rsidRPr="004146C3" w14:paraId="0822E5D6" w14:textId="77777777" w:rsidTr="00A100DB">
        <w:trPr>
          <w:trHeight w:val="662"/>
          <w:jc w:val="center"/>
        </w:trPr>
        <w:tc>
          <w:tcPr>
            <w:tcW w:w="8015" w:type="dxa"/>
            <w:gridSpan w:val="4"/>
          </w:tcPr>
          <w:p w14:paraId="298508C8" w14:textId="77777777" w:rsidR="00892743" w:rsidRPr="00CB5130" w:rsidRDefault="00892743" w:rsidP="00A100DB">
            <w:pPr>
              <w:jc w:val="center"/>
              <w:rPr>
                <w:rFonts w:ascii="Arial" w:hAnsi="Arial" w:cs="Arial"/>
                <w:b/>
                <w:bCs/>
                <w:color w:val="000000"/>
                <w:sz w:val="24"/>
                <w:szCs w:val="24"/>
              </w:rPr>
            </w:pPr>
          </w:p>
          <w:p w14:paraId="6FAEB3C0"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w:t>
            </w:r>
            <w:r>
              <w:rPr>
                <w:rFonts w:ascii="Arial" w:hAnsi="Arial" w:cs="Arial"/>
                <w:b/>
                <w:bCs/>
                <w:color w:val="000000"/>
                <w:sz w:val="24"/>
                <w:szCs w:val="24"/>
              </w:rPr>
              <w:t>S</w:t>
            </w:r>
            <w:r w:rsidRPr="00CB5130">
              <w:rPr>
                <w:rFonts w:ascii="Arial" w:hAnsi="Arial" w:cs="Arial"/>
                <w:b/>
                <w:bCs/>
                <w:color w:val="000000"/>
                <w:sz w:val="24"/>
                <w:szCs w:val="24"/>
              </w:rPr>
              <w:t>TIMADO</w:t>
            </w:r>
          </w:p>
        </w:tc>
        <w:tc>
          <w:tcPr>
            <w:tcW w:w="1483" w:type="dxa"/>
          </w:tcPr>
          <w:p w14:paraId="1C32B773" w14:textId="77777777" w:rsidR="00892743" w:rsidRPr="00CB5130" w:rsidRDefault="00892743" w:rsidP="00A100DB">
            <w:pPr>
              <w:jc w:val="center"/>
              <w:rPr>
                <w:rFonts w:ascii="Arial" w:hAnsi="Arial" w:cs="Arial"/>
                <w:b/>
                <w:bCs/>
                <w:color w:val="000000"/>
                <w:sz w:val="24"/>
                <w:szCs w:val="24"/>
              </w:rPr>
            </w:pPr>
          </w:p>
        </w:tc>
        <w:tc>
          <w:tcPr>
            <w:tcW w:w="1483" w:type="dxa"/>
            <w:noWrap/>
          </w:tcPr>
          <w:p w14:paraId="60B4836D"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R$ 58.200,00</w:t>
            </w:r>
          </w:p>
        </w:tc>
      </w:tr>
    </w:tbl>
    <w:p w14:paraId="3DD7F22C" w14:textId="77777777" w:rsidR="00892743" w:rsidRDefault="00892743" w:rsidP="00892743">
      <w:pPr>
        <w:spacing w:line="360" w:lineRule="auto"/>
        <w:jc w:val="both"/>
        <w:rPr>
          <w:rFonts w:eastAsia="Times New Roman"/>
          <w:sz w:val="24"/>
          <w:szCs w:val="24"/>
        </w:rPr>
      </w:pPr>
    </w:p>
    <w:p w14:paraId="20725B00" w14:textId="77777777" w:rsidR="00892743" w:rsidRPr="00790D33" w:rsidRDefault="00892743" w:rsidP="00892743">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5E19E0BF" w14:textId="77777777" w:rsidR="00892743" w:rsidRPr="00790D33" w:rsidRDefault="00892743" w:rsidP="00892743">
      <w:pPr>
        <w:spacing w:line="360" w:lineRule="auto"/>
        <w:jc w:val="both"/>
        <w:rPr>
          <w:rFonts w:eastAsia="Times New Roman"/>
          <w:b/>
          <w:bCs/>
          <w:color w:val="000000"/>
          <w:sz w:val="24"/>
          <w:szCs w:val="24"/>
        </w:rPr>
      </w:pPr>
    </w:p>
    <w:p w14:paraId="21CFDFBF" w14:textId="77777777" w:rsidR="00892743" w:rsidRDefault="00892743" w:rsidP="00892743">
      <w:pPr>
        <w:spacing w:line="360" w:lineRule="auto"/>
        <w:jc w:val="both"/>
        <w:rPr>
          <w:b/>
          <w:bCs/>
          <w:sz w:val="24"/>
          <w:szCs w:val="24"/>
        </w:rPr>
      </w:pPr>
      <w:r>
        <w:rPr>
          <w:b/>
          <w:bCs/>
          <w:sz w:val="24"/>
          <w:szCs w:val="24"/>
        </w:rPr>
        <w:t>8</w:t>
      </w:r>
      <w:r w:rsidRPr="00790D33">
        <w:rPr>
          <w:b/>
          <w:bCs/>
          <w:sz w:val="24"/>
          <w:szCs w:val="24"/>
        </w:rPr>
        <w:t xml:space="preserve"> - DESCRIÇÃO DA SOLUÇÃO COMO UM TODO, INCLUSIVE DAS EXIGÊNCIAS RELACIONADAS À MANUTENÇÃO E À ASSISTÊNCIA TÉCNICA, QUANDO FOR O CASO</w:t>
      </w:r>
    </w:p>
    <w:p w14:paraId="3EC76C7E" w14:textId="77777777" w:rsidR="00892743" w:rsidRPr="00921DFF" w:rsidRDefault="00892743" w:rsidP="00892743">
      <w:pPr>
        <w:pStyle w:val="NormalWeb"/>
        <w:spacing w:line="360" w:lineRule="auto"/>
        <w:ind w:firstLine="720"/>
        <w:jc w:val="both"/>
        <w:rPr>
          <w:rFonts w:ascii="Arial" w:hAnsi="Arial" w:cs="Arial"/>
        </w:rPr>
      </w:pPr>
      <w:r>
        <w:t>A</w:t>
      </w:r>
      <w:r w:rsidRPr="00921DFF">
        <w:rPr>
          <w:rFonts w:ascii="Arial" w:hAnsi="Arial" w:cs="Arial"/>
        </w:rPr>
        <w:t xml:space="preserve"> solução consiste na locação de um veículo sedan executivo, sob demanda, para atender às necessidades institucionais, garantindo eficiência, conforto e segurança no transporte de agentes públicos. O veículo deve possuir capacidade para cinco lugares, motor 1.8 ou superior, ar-condicionado, câmbio automático e porta-malas com capacidade mínima de 470 litros, proporcionando comodidade e funcionalidade nas atividades diárias. Além disso, deve ser bicombustível (álcool/gasolina) para garantir maior flexibilidade e economia no abastecimento.</w:t>
      </w:r>
    </w:p>
    <w:p w14:paraId="0399E9E8" w14:textId="77777777" w:rsidR="00892743" w:rsidRPr="00921DFF" w:rsidRDefault="00892743" w:rsidP="00892743">
      <w:pPr>
        <w:pStyle w:val="NormalWeb"/>
        <w:spacing w:line="360" w:lineRule="auto"/>
        <w:jc w:val="both"/>
        <w:rPr>
          <w:rFonts w:ascii="Arial" w:hAnsi="Arial" w:cs="Arial"/>
        </w:rPr>
      </w:pPr>
      <w:r w:rsidRPr="00921DFF">
        <w:rPr>
          <w:rFonts w:ascii="Arial" w:hAnsi="Arial" w:cs="Arial"/>
        </w:rPr>
        <w:lastRenderedPageBreak/>
        <w:t xml:space="preserve">A fim de assegurar a qualidade e a segurança do serviço, o veículo contratado deverá ter, no máximo, cinco anos de uso e até 50 mil km rodados, garantindo um estado de conservação adequado e reduzindo riscos de falhas mecânicas. Para evitar custos inesperados e proporcionar maior previsibilidade orçamentária, a solução inclui um </w:t>
      </w:r>
      <w:r w:rsidRPr="00921DFF">
        <w:rPr>
          <w:rStyle w:val="Forte"/>
          <w:rFonts w:ascii="Arial" w:hAnsi="Arial" w:cs="Arial"/>
        </w:rPr>
        <w:t>seguro completo contra roubos, furtos e acidentes, sem franquia para a contratante</w:t>
      </w:r>
      <w:r w:rsidRPr="00921DFF">
        <w:rPr>
          <w:rFonts w:ascii="Arial" w:hAnsi="Arial" w:cs="Arial"/>
        </w:rPr>
        <w:t>, eliminando encargos extras em caso de sinistros.</w:t>
      </w:r>
    </w:p>
    <w:p w14:paraId="42AF0B60" w14:textId="77777777" w:rsidR="00892743" w:rsidRPr="00921DFF" w:rsidRDefault="00892743" w:rsidP="00892743">
      <w:pPr>
        <w:pStyle w:val="NormalWeb"/>
        <w:spacing w:line="360" w:lineRule="auto"/>
        <w:jc w:val="both"/>
        <w:rPr>
          <w:rFonts w:ascii="Arial" w:hAnsi="Arial" w:cs="Arial"/>
        </w:rPr>
      </w:pPr>
      <w:r w:rsidRPr="00921DFF">
        <w:rPr>
          <w:rFonts w:ascii="Arial" w:hAnsi="Arial" w:cs="Arial"/>
        </w:rPr>
        <w:t xml:space="preserve">Além disso, a locadora deverá fornecer </w:t>
      </w:r>
      <w:r w:rsidRPr="00921DFF">
        <w:rPr>
          <w:rStyle w:val="Forte"/>
          <w:rFonts w:ascii="Arial" w:hAnsi="Arial" w:cs="Arial"/>
        </w:rPr>
        <w:t>assistência 24 horas</w:t>
      </w:r>
      <w:r w:rsidRPr="00921DFF">
        <w:rPr>
          <w:rFonts w:ascii="Arial" w:hAnsi="Arial" w:cs="Arial"/>
        </w:rPr>
        <w:t xml:space="preserve">, incluindo manutenção preventiva e corretiva, garantindo que o veículo esteja sempre em perfeitas condições de uso. Em caso de falha mecânica ou necessidade de reparo, a contratada deverá realizar a substituição imediata do veículo, evitando interrupções no serviço e garantindo a continuidade das atividades institucionais. Outro ponto essencial é a flexibilidade no uso, permitindo </w:t>
      </w:r>
      <w:r w:rsidRPr="00921DFF">
        <w:rPr>
          <w:rStyle w:val="Forte"/>
          <w:rFonts w:ascii="Arial" w:hAnsi="Arial" w:cs="Arial"/>
        </w:rPr>
        <w:t>número ilimitado de condutores</w:t>
      </w:r>
      <w:r w:rsidRPr="00921DFF">
        <w:rPr>
          <w:rFonts w:ascii="Arial" w:hAnsi="Arial" w:cs="Arial"/>
        </w:rPr>
        <w:t>, o que possibilita que diferentes servidores utilizem o veículo conforme a demanda.</w:t>
      </w:r>
    </w:p>
    <w:p w14:paraId="50542E27" w14:textId="77777777" w:rsidR="00892743" w:rsidRPr="00921DFF" w:rsidRDefault="00892743" w:rsidP="00892743">
      <w:pPr>
        <w:pStyle w:val="NormalWeb"/>
        <w:spacing w:line="360" w:lineRule="auto"/>
        <w:jc w:val="both"/>
        <w:rPr>
          <w:rFonts w:ascii="Arial" w:hAnsi="Arial" w:cs="Arial"/>
        </w:rPr>
      </w:pPr>
      <w:r w:rsidRPr="00921DFF">
        <w:rPr>
          <w:rFonts w:ascii="Arial" w:hAnsi="Arial" w:cs="Arial"/>
        </w:rPr>
        <w:t>Portanto, essa solução proporciona mobilidade segura e eficiente, sem custos adicionais com manutenção, seguro ou depreciação, garantindo um serviço de transporte confiável e economicamente vantajoso.</w:t>
      </w:r>
    </w:p>
    <w:p w14:paraId="40CDAC59" w14:textId="77777777" w:rsidR="00892743" w:rsidRPr="00790D33" w:rsidRDefault="00892743" w:rsidP="00892743">
      <w:pPr>
        <w:spacing w:line="360" w:lineRule="auto"/>
        <w:jc w:val="both"/>
        <w:rPr>
          <w:rFonts w:eastAsia="Times New Roman"/>
          <w:b/>
          <w:bCs/>
          <w:color w:val="000000"/>
          <w:sz w:val="24"/>
          <w:szCs w:val="24"/>
        </w:rPr>
      </w:pPr>
      <w:r>
        <w:rPr>
          <w:rFonts w:eastAsia="Times New Roman"/>
          <w:b/>
          <w:bCs/>
          <w:color w:val="000000"/>
          <w:sz w:val="24"/>
          <w:szCs w:val="24"/>
        </w:rPr>
        <w:t>9</w:t>
      </w:r>
      <w:r w:rsidRPr="00790D33">
        <w:rPr>
          <w:rFonts w:eastAsia="Times New Roman"/>
          <w:b/>
          <w:bCs/>
          <w:color w:val="000000"/>
          <w:sz w:val="24"/>
          <w:szCs w:val="24"/>
        </w:rPr>
        <w:t xml:space="preserve"> – JUSTIFICATIVA PARA O PARCELAMENTO OU NÃO DA CONTRATAÇÃO</w:t>
      </w:r>
    </w:p>
    <w:p w14:paraId="2D59A97A" w14:textId="77777777" w:rsidR="00892743" w:rsidRDefault="00892743" w:rsidP="00892743">
      <w:pPr>
        <w:spacing w:line="360" w:lineRule="auto"/>
        <w:ind w:firstLine="720"/>
        <w:jc w:val="both"/>
        <w:rPr>
          <w:sz w:val="24"/>
          <w:szCs w:val="24"/>
        </w:rPr>
      </w:pPr>
    </w:p>
    <w:p w14:paraId="63C76A4F" w14:textId="77777777" w:rsidR="00892743" w:rsidRDefault="00892743" w:rsidP="00892743">
      <w:pPr>
        <w:spacing w:line="360" w:lineRule="auto"/>
        <w:ind w:firstLine="720"/>
        <w:jc w:val="both"/>
        <w:rPr>
          <w:sz w:val="24"/>
          <w:szCs w:val="24"/>
        </w:rPr>
      </w:pPr>
      <w:r w:rsidRPr="00921DFF">
        <w:rPr>
          <w:sz w:val="24"/>
          <w:szCs w:val="24"/>
        </w:rPr>
        <w:t xml:space="preserve">A contratação será realizada por item, abrangendo exclusivamente a locação de um único veículo, o que inviabiliza a fragmentação do objeto em lotes ou etapas. O parcelamento da contratação, nesse caso, não se justifica, pois trata-se de um único item cujas especificações técnicas e operacionais precisam ser atendidas de forma integral para garantir a continuidade e eficiência do serviço. Além disso, a divisão da contratação poderia comprometer a padronização e a qualidade da solução ofertada, dificultando a gestão do contrato e a responsabilidade da contratada sobre manutenção, assistência técnica e substituição do veículo quando necessário. Dessa forma, a contratação por item garante maior controle administrativo, otimização dos </w:t>
      </w:r>
      <w:r w:rsidRPr="00921DFF">
        <w:rPr>
          <w:sz w:val="24"/>
          <w:szCs w:val="24"/>
        </w:rPr>
        <w:lastRenderedPageBreak/>
        <w:t>recursos e cumprimento dos princípios da eficiência e economicidade na administração pública.</w:t>
      </w:r>
    </w:p>
    <w:p w14:paraId="7446535B" w14:textId="77777777" w:rsidR="00892743" w:rsidRPr="00921DFF" w:rsidRDefault="00892743" w:rsidP="00892743">
      <w:pPr>
        <w:spacing w:line="360" w:lineRule="auto"/>
        <w:ind w:firstLine="720"/>
        <w:jc w:val="both"/>
        <w:rPr>
          <w:b/>
          <w:sz w:val="24"/>
          <w:szCs w:val="24"/>
        </w:rPr>
      </w:pPr>
    </w:p>
    <w:p w14:paraId="48F8B129" w14:textId="77777777" w:rsidR="00892743" w:rsidRDefault="00892743" w:rsidP="00892743">
      <w:pPr>
        <w:spacing w:line="360" w:lineRule="auto"/>
        <w:jc w:val="both"/>
        <w:rPr>
          <w:b/>
          <w:sz w:val="24"/>
          <w:szCs w:val="24"/>
        </w:rPr>
      </w:pPr>
      <w:r>
        <w:rPr>
          <w:b/>
          <w:sz w:val="24"/>
          <w:szCs w:val="24"/>
        </w:rPr>
        <w:t>10</w:t>
      </w:r>
      <w:r w:rsidRPr="00790D33">
        <w:rPr>
          <w:b/>
          <w:sz w:val="24"/>
          <w:szCs w:val="24"/>
        </w:rPr>
        <w:t xml:space="preserve"> - DEMONSTRATIVO DOS RESULTADOS PRETENDIDOS EM TERMOS DE ECONOMICIDADE E DE MELHOR APROVEITAMENTO DOS RECURSOS HUMANOS, MATERIAIS E FINANCEIROS DISPONÍVEIS.</w:t>
      </w:r>
    </w:p>
    <w:p w14:paraId="07B14957" w14:textId="77777777" w:rsidR="00892743" w:rsidRPr="00921DFF" w:rsidRDefault="00892743" w:rsidP="00892743">
      <w:pPr>
        <w:spacing w:before="100" w:beforeAutospacing="1" w:after="100" w:afterAutospacing="1" w:line="360" w:lineRule="auto"/>
        <w:ind w:firstLine="720"/>
        <w:jc w:val="both"/>
        <w:rPr>
          <w:rFonts w:eastAsia="Times New Roman"/>
          <w:sz w:val="24"/>
          <w:szCs w:val="24"/>
        </w:rPr>
      </w:pPr>
      <w:r w:rsidRPr="00921DFF">
        <w:rPr>
          <w:rFonts w:eastAsia="Times New Roman"/>
          <w:sz w:val="24"/>
          <w:szCs w:val="24"/>
        </w:rPr>
        <w:t>A contratação da locação de um veículo sob demanda visa otimizar os recursos públicos, garantindo economicidade e melhor aproveitamento dos recursos humanos, materiais e financeiros disponíveis. Os principais resultados esperados incluem:</w:t>
      </w:r>
    </w:p>
    <w:p w14:paraId="3757411C" w14:textId="77777777" w:rsidR="00892743" w:rsidRPr="00921DFF" w:rsidRDefault="00892743" w:rsidP="00892743">
      <w:pPr>
        <w:spacing w:before="100" w:beforeAutospacing="1" w:after="100" w:afterAutospacing="1" w:line="360" w:lineRule="auto"/>
        <w:jc w:val="both"/>
        <w:outlineLvl w:val="2"/>
        <w:rPr>
          <w:rFonts w:eastAsia="Times New Roman"/>
          <w:b/>
          <w:bCs/>
          <w:sz w:val="24"/>
          <w:szCs w:val="24"/>
        </w:rPr>
      </w:pPr>
      <w:r w:rsidRPr="00921DFF">
        <w:rPr>
          <w:rFonts w:eastAsia="Times New Roman"/>
          <w:b/>
          <w:bCs/>
          <w:sz w:val="24"/>
          <w:szCs w:val="24"/>
        </w:rPr>
        <w:t>1. Economicidade e Racionalização de Custos</w:t>
      </w:r>
    </w:p>
    <w:p w14:paraId="296992FC" w14:textId="77777777" w:rsidR="00892743" w:rsidRPr="00921DFF" w:rsidRDefault="00892743" w:rsidP="00892743">
      <w:pPr>
        <w:numPr>
          <w:ilvl w:val="0"/>
          <w:numId w:val="100"/>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Eliminação de gastos com aquisição e depreciação</w:t>
      </w:r>
      <w:r w:rsidRPr="00921DFF">
        <w:rPr>
          <w:rFonts w:eastAsia="Times New Roman"/>
          <w:sz w:val="24"/>
          <w:szCs w:val="24"/>
        </w:rPr>
        <w:t>: A locação evita o alto custo inicial de compra do veículo e a perda de valor ao longo do tempo.</w:t>
      </w:r>
    </w:p>
    <w:p w14:paraId="52388FC8" w14:textId="77777777" w:rsidR="00892743" w:rsidRPr="00921DFF" w:rsidRDefault="00892743" w:rsidP="00892743">
      <w:pPr>
        <w:numPr>
          <w:ilvl w:val="0"/>
          <w:numId w:val="100"/>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Redução de despesas com manutenção e reparos</w:t>
      </w:r>
      <w:r w:rsidRPr="00921DFF">
        <w:rPr>
          <w:rFonts w:eastAsia="Times New Roman"/>
          <w:sz w:val="24"/>
          <w:szCs w:val="24"/>
        </w:rPr>
        <w:t>: A contratada será responsável pela manutenção preventiva e corretiva, incluindo substituição imediata do veículo em caso de falha, eliminando custos imprevistos para a Administração.</w:t>
      </w:r>
    </w:p>
    <w:p w14:paraId="5EF0DB5F" w14:textId="77777777" w:rsidR="00892743" w:rsidRPr="00921DFF" w:rsidRDefault="00892743" w:rsidP="00892743">
      <w:pPr>
        <w:numPr>
          <w:ilvl w:val="0"/>
          <w:numId w:val="100"/>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Seguro sem franquia</w:t>
      </w:r>
      <w:r w:rsidRPr="00921DFF">
        <w:rPr>
          <w:rFonts w:eastAsia="Times New Roman"/>
          <w:sz w:val="24"/>
          <w:szCs w:val="24"/>
        </w:rPr>
        <w:t>: O contrato prevê cobertura total contra furtos, roubos e acidentes, sem ônus adicional para a contratante, evitando despesas com sinistros.</w:t>
      </w:r>
    </w:p>
    <w:p w14:paraId="591CC50B" w14:textId="77777777" w:rsidR="00892743" w:rsidRDefault="00892743" w:rsidP="00892743">
      <w:pPr>
        <w:numPr>
          <w:ilvl w:val="0"/>
          <w:numId w:val="100"/>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Assistência 24 horas inclusa</w:t>
      </w:r>
      <w:r w:rsidRPr="00921DFF">
        <w:rPr>
          <w:rFonts w:eastAsia="Times New Roman"/>
          <w:sz w:val="24"/>
          <w:szCs w:val="24"/>
        </w:rPr>
        <w:t>: Redução de custos com serviços emergenciais, como reboque e socorro mecânico.</w:t>
      </w:r>
    </w:p>
    <w:p w14:paraId="49E4CA4A" w14:textId="77777777" w:rsidR="00892743" w:rsidRPr="00921DFF" w:rsidRDefault="00892743" w:rsidP="000A4EE9">
      <w:pPr>
        <w:spacing w:before="100" w:beforeAutospacing="1" w:after="100" w:afterAutospacing="1" w:line="360" w:lineRule="auto"/>
        <w:jc w:val="both"/>
        <w:rPr>
          <w:rFonts w:eastAsia="Times New Roman"/>
          <w:sz w:val="24"/>
          <w:szCs w:val="24"/>
        </w:rPr>
      </w:pPr>
    </w:p>
    <w:p w14:paraId="69314C20" w14:textId="77777777" w:rsidR="00892743" w:rsidRPr="00921DFF" w:rsidRDefault="00892743" w:rsidP="00892743">
      <w:pPr>
        <w:spacing w:before="100" w:beforeAutospacing="1" w:after="100" w:afterAutospacing="1" w:line="360" w:lineRule="auto"/>
        <w:jc w:val="both"/>
        <w:outlineLvl w:val="2"/>
        <w:rPr>
          <w:rFonts w:eastAsia="Times New Roman"/>
          <w:b/>
          <w:bCs/>
          <w:sz w:val="24"/>
          <w:szCs w:val="24"/>
        </w:rPr>
      </w:pPr>
      <w:r w:rsidRPr="00921DFF">
        <w:rPr>
          <w:rFonts w:eastAsia="Times New Roman"/>
          <w:b/>
          <w:bCs/>
          <w:sz w:val="24"/>
          <w:szCs w:val="24"/>
        </w:rPr>
        <w:t>2. Melhor Aproveitamento dos Recursos Humanos</w:t>
      </w:r>
    </w:p>
    <w:p w14:paraId="23426043" w14:textId="77777777" w:rsidR="00892743" w:rsidRPr="00921DFF" w:rsidRDefault="00892743" w:rsidP="00892743">
      <w:pPr>
        <w:numPr>
          <w:ilvl w:val="0"/>
          <w:numId w:val="101"/>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Otimização do tempo dos servidores</w:t>
      </w:r>
      <w:r w:rsidRPr="00921DFF">
        <w:rPr>
          <w:rFonts w:eastAsia="Times New Roman"/>
          <w:sz w:val="24"/>
          <w:szCs w:val="24"/>
        </w:rPr>
        <w:t>: A disponibilidade de um veículo adequado elimina atrasos e dificuldades logísticas, permitindo maior foco nas atividades institucionais.</w:t>
      </w:r>
    </w:p>
    <w:p w14:paraId="4473AEC0" w14:textId="77777777" w:rsidR="00892743" w:rsidRPr="00921DFF" w:rsidRDefault="00892743" w:rsidP="00892743">
      <w:pPr>
        <w:numPr>
          <w:ilvl w:val="0"/>
          <w:numId w:val="101"/>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lastRenderedPageBreak/>
        <w:t>Número ilimitado de condutores</w:t>
      </w:r>
      <w:r w:rsidRPr="00921DFF">
        <w:rPr>
          <w:rFonts w:eastAsia="Times New Roman"/>
          <w:sz w:val="24"/>
          <w:szCs w:val="24"/>
        </w:rPr>
        <w:t>: Flexibiliza a utilização do veículo por diferentes servidores, sem necessidade de restrições ou autorizações adicionais.</w:t>
      </w:r>
    </w:p>
    <w:p w14:paraId="2503CF5F" w14:textId="77777777" w:rsidR="00892743" w:rsidRPr="00921DFF" w:rsidRDefault="00892743" w:rsidP="00892743">
      <w:pPr>
        <w:numPr>
          <w:ilvl w:val="0"/>
          <w:numId w:val="101"/>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Redução da carga administrativa</w:t>
      </w:r>
      <w:r w:rsidRPr="00921DFF">
        <w:rPr>
          <w:rFonts w:eastAsia="Times New Roman"/>
          <w:sz w:val="24"/>
          <w:szCs w:val="24"/>
        </w:rPr>
        <w:t>: Ao evitar a necessidade de gerenciamento de manutenção, seguro e licenciamento, os servidores podem direcionar esforços para atividades estratégicas da instituição.</w:t>
      </w:r>
    </w:p>
    <w:p w14:paraId="1E373E44" w14:textId="77777777" w:rsidR="00892743" w:rsidRPr="00921DFF" w:rsidRDefault="00892743" w:rsidP="00892743">
      <w:pPr>
        <w:spacing w:before="100" w:beforeAutospacing="1" w:after="100" w:afterAutospacing="1" w:line="360" w:lineRule="auto"/>
        <w:jc w:val="both"/>
        <w:outlineLvl w:val="2"/>
        <w:rPr>
          <w:rFonts w:eastAsia="Times New Roman"/>
          <w:b/>
          <w:bCs/>
          <w:sz w:val="24"/>
          <w:szCs w:val="24"/>
        </w:rPr>
      </w:pPr>
      <w:r w:rsidRPr="00921DFF">
        <w:rPr>
          <w:rFonts w:eastAsia="Times New Roman"/>
          <w:b/>
          <w:bCs/>
          <w:sz w:val="24"/>
          <w:szCs w:val="24"/>
        </w:rPr>
        <w:t>3. Melhor Aproveitamento dos Recursos Materiais e Operacionais</w:t>
      </w:r>
    </w:p>
    <w:p w14:paraId="485C6682" w14:textId="77777777" w:rsidR="00892743" w:rsidRPr="00921DFF" w:rsidRDefault="00892743" w:rsidP="00892743">
      <w:pPr>
        <w:numPr>
          <w:ilvl w:val="0"/>
          <w:numId w:val="102"/>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Veículo moderno e eficiente</w:t>
      </w:r>
      <w:r w:rsidRPr="00921DFF">
        <w:rPr>
          <w:rFonts w:eastAsia="Times New Roman"/>
          <w:sz w:val="24"/>
          <w:szCs w:val="24"/>
        </w:rPr>
        <w:t>: A exigência de um modelo sedan executivo com até 5 anos de uso e no máximo 50 mil km rodados garantem maior segurança, conforto e confiabilidade, reduzindo o risco de falhas mecânicas.</w:t>
      </w:r>
    </w:p>
    <w:p w14:paraId="1BD55EB9" w14:textId="77777777" w:rsidR="00892743" w:rsidRPr="00921DFF" w:rsidRDefault="00892743" w:rsidP="00892743">
      <w:pPr>
        <w:numPr>
          <w:ilvl w:val="0"/>
          <w:numId w:val="102"/>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Flexibilidade no abastecimento</w:t>
      </w:r>
      <w:r w:rsidRPr="00921DFF">
        <w:rPr>
          <w:rFonts w:eastAsia="Times New Roman"/>
          <w:sz w:val="24"/>
          <w:szCs w:val="24"/>
        </w:rPr>
        <w:t>: A opção por um veículo bicombustível permite a escolha do combustível mais econômico conforme as condições de mercado.</w:t>
      </w:r>
    </w:p>
    <w:p w14:paraId="639F9C59" w14:textId="77777777" w:rsidR="00892743" w:rsidRPr="00921DFF" w:rsidRDefault="00892743" w:rsidP="00892743">
      <w:pPr>
        <w:numPr>
          <w:ilvl w:val="0"/>
          <w:numId w:val="102"/>
        </w:numPr>
        <w:spacing w:before="100" w:beforeAutospacing="1" w:after="100" w:afterAutospacing="1" w:line="360" w:lineRule="auto"/>
        <w:jc w:val="both"/>
        <w:rPr>
          <w:rFonts w:eastAsia="Times New Roman"/>
          <w:sz w:val="24"/>
          <w:szCs w:val="24"/>
        </w:rPr>
      </w:pPr>
      <w:r w:rsidRPr="00921DFF">
        <w:rPr>
          <w:rFonts w:eastAsia="Times New Roman"/>
          <w:b/>
          <w:bCs/>
          <w:sz w:val="24"/>
          <w:szCs w:val="24"/>
        </w:rPr>
        <w:t>Padronização da frota locada</w:t>
      </w:r>
      <w:r w:rsidRPr="00921DFF">
        <w:rPr>
          <w:rFonts w:eastAsia="Times New Roman"/>
          <w:sz w:val="24"/>
          <w:szCs w:val="24"/>
        </w:rPr>
        <w:t>: Garante uniformidade nos serviços de transporte, evitando incompatibilidades operacionais e facilitando a gestão da mobilidade institucional.</w:t>
      </w:r>
    </w:p>
    <w:p w14:paraId="7D3DE48F" w14:textId="77777777" w:rsidR="00892743" w:rsidRDefault="00892743" w:rsidP="00892743">
      <w:pPr>
        <w:spacing w:before="100" w:beforeAutospacing="1" w:after="100" w:afterAutospacing="1" w:line="360" w:lineRule="auto"/>
        <w:ind w:firstLine="360"/>
        <w:jc w:val="both"/>
        <w:rPr>
          <w:rFonts w:eastAsia="Times New Roman"/>
          <w:sz w:val="24"/>
          <w:szCs w:val="24"/>
        </w:rPr>
      </w:pPr>
      <w:r w:rsidRPr="00921DFF">
        <w:rPr>
          <w:rFonts w:eastAsia="Times New Roman"/>
          <w:sz w:val="24"/>
          <w:szCs w:val="24"/>
        </w:rPr>
        <w:t>Com essa abordagem, a Administração Pública assegura a continuidade das atividades sem comprometer seu orçamento, promovendo um transporte eficiente, seguro e economicamente sustentável.</w:t>
      </w:r>
    </w:p>
    <w:p w14:paraId="2A1D60F5" w14:textId="77777777" w:rsidR="00F920D8" w:rsidRPr="00921DFF" w:rsidRDefault="00F920D8" w:rsidP="00892743">
      <w:pPr>
        <w:spacing w:before="100" w:beforeAutospacing="1" w:after="100" w:afterAutospacing="1" w:line="360" w:lineRule="auto"/>
        <w:ind w:firstLine="360"/>
        <w:jc w:val="both"/>
        <w:rPr>
          <w:rFonts w:eastAsia="Times New Roman"/>
          <w:sz w:val="24"/>
          <w:szCs w:val="24"/>
        </w:rPr>
      </w:pPr>
    </w:p>
    <w:p w14:paraId="53F85910" w14:textId="77777777" w:rsidR="00892743" w:rsidRDefault="00892743" w:rsidP="00892743">
      <w:pPr>
        <w:shd w:val="clear" w:color="auto" w:fill="FFFFFF"/>
        <w:spacing w:line="360" w:lineRule="auto"/>
        <w:jc w:val="both"/>
        <w:textAlignment w:val="baseline"/>
        <w:rPr>
          <w:rFonts w:eastAsia="Times New Roman"/>
          <w:b/>
          <w:bCs/>
          <w:color w:val="000000"/>
          <w:sz w:val="24"/>
          <w:szCs w:val="24"/>
        </w:rPr>
      </w:pPr>
    </w:p>
    <w:p w14:paraId="02F30895" w14:textId="717C98A1"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09CFE37" w14:textId="77777777"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p>
    <w:p w14:paraId="61D165C3" w14:textId="77777777" w:rsidR="00892743" w:rsidRPr="00790D3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 xml:space="preserve">As providências a seguir devem ser adotadas antes da celebração do contrato. Embora não seja celebrado termo de contrato a nota de empenho servirá de termo de contrato entre as partes para todos os efeitos: </w:t>
      </w:r>
    </w:p>
    <w:p w14:paraId="3939DC42" w14:textId="77777777" w:rsidR="00892743" w:rsidRPr="00790D33"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7BC39176" w14:textId="77777777" w:rsidR="00892743" w:rsidRPr="00790D33"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18B052A2" w14:textId="77777777" w:rsidR="00892743" w:rsidRPr="00790D33"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3F5EC095" w14:textId="77777777" w:rsidR="00892743" w:rsidRPr="00790D33"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310EE2A8" w14:textId="77777777" w:rsidR="00892743" w:rsidRPr="006A011D"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231A084C" w14:textId="77777777" w:rsidR="00892743" w:rsidRPr="00790D33" w:rsidRDefault="00892743" w:rsidP="00892743">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8BD071A" w14:textId="77777777" w:rsidR="00892743" w:rsidRPr="00790D33" w:rsidRDefault="00892743" w:rsidP="00892743">
      <w:pPr>
        <w:pStyle w:val="PargrafodaLista"/>
        <w:spacing w:after="0" w:line="360" w:lineRule="auto"/>
        <w:ind w:left="720"/>
        <w:jc w:val="both"/>
        <w:rPr>
          <w:rFonts w:ascii="Arial" w:eastAsia="Times New Roman" w:hAnsi="Arial" w:cs="Arial"/>
          <w:color w:val="000000"/>
          <w:sz w:val="24"/>
          <w:szCs w:val="24"/>
          <w:lang w:eastAsia="pt-BR"/>
        </w:rPr>
      </w:pPr>
    </w:p>
    <w:p w14:paraId="46C652D3" w14:textId="77777777" w:rsidR="00892743" w:rsidRPr="00790D33" w:rsidRDefault="00892743" w:rsidP="00892743">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41645573" w14:textId="77777777" w:rsidR="00892743" w:rsidRPr="00790D33" w:rsidRDefault="00892743" w:rsidP="00892743">
      <w:pPr>
        <w:pStyle w:val="PargrafodaLista"/>
        <w:spacing w:after="0" w:line="360" w:lineRule="auto"/>
        <w:ind w:left="720"/>
        <w:jc w:val="both"/>
        <w:rPr>
          <w:rFonts w:ascii="Arial" w:eastAsia="Times New Roman" w:hAnsi="Arial" w:cs="Arial"/>
          <w:color w:val="000000"/>
          <w:sz w:val="24"/>
          <w:szCs w:val="24"/>
          <w:lang w:eastAsia="pt-BR"/>
        </w:rPr>
      </w:pPr>
    </w:p>
    <w:p w14:paraId="412EECBA" w14:textId="77777777" w:rsidR="00892743" w:rsidRPr="00790D33" w:rsidRDefault="00892743" w:rsidP="00892743">
      <w:pPr>
        <w:spacing w:line="360" w:lineRule="auto"/>
        <w:jc w:val="both"/>
        <w:rPr>
          <w:rFonts w:eastAsia="Times New Roman"/>
          <w:sz w:val="24"/>
          <w:szCs w:val="24"/>
        </w:rPr>
      </w:pPr>
      <w:r w:rsidRPr="00790D33">
        <w:rPr>
          <w:rFonts w:eastAsia="Times New Roman"/>
          <w:sz w:val="24"/>
          <w:szCs w:val="24"/>
        </w:rPr>
        <w:t>Atualmente a Câmara Municipal de Extrema não possui nenhum contrato para esse objeto.</w:t>
      </w:r>
    </w:p>
    <w:p w14:paraId="403C6E24" w14:textId="77777777" w:rsidR="00892743" w:rsidRDefault="00892743" w:rsidP="00892743">
      <w:pPr>
        <w:pStyle w:val="PargrafodaLista"/>
        <w:spacing w:after="0" w:line="360" w:lineRule="auto"/>
        <w:ind w:left="720"/>
        <w:jc w:val="both"/>
        <w:rPr>
          <w:rFonts w:ascii="Arial" w:eastAsia="Times New Roman" w:hAnsi="Arial" w:cs="Arial"/>
          <w:color w:val="000000"/>
          <w:sz w:val="24"/>
          <w:szCs w:val="24"/>
          <w:lang w:eastAsia="pt-BR"/>
        </w:rPr>
      </w:pPr>
    </w:p>
    <w:p w14:paraId="45A421EC" w14:textId="77777777" w:rsidR="00892743" w:rsidRPr="000A4EE9" w:rsidRDefault="00892743" w:rsidP="000A4EE9">
      <w:pPr>
        <w:spacing w:line="360" w:lineRule="auto"/>
        <w:jc w:val="both"/>
        <w:rPr>
          <w:rFonts w:eastAsia="Times New Roman"/>
          <w:color w:val="000000"/>
          <w:sz w:val="24"/>
          <w:szCs w:val="24"/>
        </w:rPr>
      </w:pPr>
    </w:p>
    <w:p w14:paraId="44B62AFC" w14:textId="77777777" w:rsidR="00892743" w:rsidRPr="00790D33" w:rsidRDefault="00892743" w:rsidP="00892743">
      <w:pPr>
        <w:pStyle w:val="PargrafodaLista"/>
        <w:spacing w:after="0" w:line="360" w:lineRule="auto"/>
        <w:ind w:left="720"/>
        <w:jc w:val="both"/>
        <w:rPr>
          <w:rFonts w:ascii="Arial" w:eastAsia="Times New Roman" w:hAnsi="Arial" w:cs="Arial"/>
          <w:color w:val="000000"/>
          <w:sz w:val="24"/>
          <w:szCs w:val="24"/>
          <w:lang w:eastAsia="pt-BR"/>
        </w:rPr>
      </w:pPr>
    </w:p>
    <w:p w14:paraId="1B9BCDA1" w14:textId="77777777" w:rsidR="00892743" w:rsidRPr="00790D33" w:rsidRDefault="00892743" w:rsidP="00892743">
      <w:pPr>
        <w:pStyle w:val="PargrafodaLista"/>
        <w:spacing w:after="0" w:line="360" w:lineRule="auto"/>
        <w:ind w:left="0"/>
        <w:jc w:val="both"/>
        <w:rPr>
          <w:rFonts w:ascii="Arial" w:eastAsia="Times New Roman" w:hAnsi="Arial" w:cs="Arial"/>
          <w:b/>
          <w:bCs/>
          <w:color w:val="000000"/>
          <w:sz w:val="24"/>
          <w:szCs w:val="24"/>
          <w:lang w:eastAsia="pt-BR"/>
        </w:rPr>
      </w:pPr>
      <w:bookmarkStart w:id="12" w:name="_Hlk186721750"/>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bookmarkEnd w:id="12"/>
    <w:p w14:paraId="432C6949" w14:textId="77777777" w:rsidR="00892743" w:rsidRPr="00AC31CA" w:rsidRDefault="00892743" w:rsidP="00892743">
      <w:pPr>
        <w:spacing w:before="100" w:beforeAutospacing="1" w:after="100" w:afterAutospacing="1" w:line="360" w:lineRule="auto"/>
        <w:ind w:firstLine="720"/>
        <w:jc w:val="both"/>
        <w:rPr>
          <w:rFonts w:eastAsia="Times New Roman"/>
          <w:sz w:val="24"/>
          <w:szCs w:val="24"/>
        </w:rPr>
      </w:pPr>
      <w:r w:rsidRPr="00AC31CA">
        <w:rPr>
          <w:rFonts w:eastAsia="Times New Roman"/>
          <w:sz w:val="24"/>
          <w:szCs w:val="24"/>
        </w:rPr>
        <w:t xml:space="preserve">A contratação de um serviço de locação de veículo, como a descrita, pode ter impactos ambientais significativos. Esses impactos estão diretamente relacionados à operação do veículo, ao consumo de recursos naturais, às emissões de poluentes e </w:t>
      </w:r>
      <w:r w:rsidRPr="00AC31CA">
        <w:rPr>
          <w:rFonts w:eastAsia="Times New Roman"/>
          <w:sz w:val="24"/>
          <w:szCs w:val="24"/>
        </w:rPr>
        <w:lastRenderedPageBreak/>
        <w:t>ao ciclo de vida do automóvel. A seguir, detalham-se os impactos ambientais e as respectivas medidas mitigadoras, incluindo requisitos de baixo consumo de energia e recursos, e logística reversa para o descarte e reciclagem de bens e resíduos.</w:t>
      </w:r>
    </w:p>
    <w:p w14:paraId="19D00085"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1. Emissões de Gases de Efeito Estufa (GEE)</w:t>
      </w:r>
    </w:p>
    <w:p w14:paraId="5BB0B07A"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O veículo em questão, com motor de 1.8 ou superior, provavelmente emite gases poluentes, como CO</w:t>
      </w:r>
      <w:r w:rsidRPr="00AC31CA">
        <w:rPr>
          <w:rFonts w:ascii="Cambria Math" w:eastAsia="Times New Roman" w:hAnsi="Cambria Math" w:cs="Cambria Math"/>
          <w:sz w:val="24"/>
          <w:szCs w:val="24"/>
        </w:rPr>
        <w:t>₂</w:t>
      </w:r>
      <w:r w:rsidRPr="00AC31CA">
        <w:rPr>
          <w:rFonts w:eastAsia="Times New Roman"/>
          <w:sz w:val="24"/>
          <w:szCs w:val="24"/>
        </w:rPr>
        <w:t xml:space="preserve">, durante a operação, contribuindo para o aquecimento global. </w:t>
      </w:r>
      <w:r w:rsidRPr="00AC31CA">
        <w:rPr>
          <w:rFonts w:eastAsia="Times New Roman"/>
          <w:b/>
          <w:bCs/>
          <w:sz w:val="24"/>
          <w:szCs w:val="24"/>
        </w:rPr>
        <w:t>Medidas Mitigadoras:</w:t>
      </w:r>
    </w:p>
    <w:p w14:paraId="246F2112" w14:textId="77777777" w:rsidR="00892743" w:rsidRPr="00AC31CA" w:rsidRDefault="00892743" w:rsidP="00892743">
      <w:pPr>
        <w:numPr>
          <w:ilvl w:val="0"/>
          <w:numId w:val="103"/>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Escolha de Veículo Eficiente:</w:t>
      </w:r>
      <w:r w:rsidRPr="00AC31CA">
        <w:rPr>
          <w:rFonts w:eastAsia="Times New Roman"/>
          <w:sz w:val="24"/>
          <w:szCs w:val="24"/>
        </w:rPr>
        <w:t xml:space="preserve"> Optar por um modelo com baixo consumo de combustível, que emita menos gases poluentes, pode reduzir os impactos. A locação de veículos mais novos, com tecnologias avançadas de controle de emissão, pode ser uma alternativa.</w:t>
      </w:r>
    </w:p>
    <w:p w14:paraId="565486D4" w14:textId="77777777" w:rsidR="00892743" w:rsidRPr="00AC31CA" w:rsidRDefault="00892743" w:rsidP="00892743">
      <w:pPr>
        <w:numPr>
          <w:ilvl w:val="0"/>
          <w:numId w:val="103"/>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Combustível Alternativo:</w:t>
      </w:r>
      <w:r w:rsidRPr="00AC31CA">
        <w:rPr>
          <w:rFonts w:eastAsia="Times New Roman"/>
          <w:sz w:val="24"/>
          <w:szCs w:val="24"/>
        </w:rPr>
        <w:t xml:space="preserve"> Priorizar o uso de veículos que utilizem combustíveis menos poluentes, como etanol ou biocombustíveis, que têm menor impacto ambiental em comparação com a gasolina.</w:t>
      </w:r>
    </w:p>
    <w:p w14:paraId="03C56450" w14:textId="77777777" w:rsidR="00892743" w:rsidRDefault="00892743" w:rsidP="00892743">
      <w:pPr>
        <w:numPr>
          <w:ilvl w:val="0"/>
          <w:numId w:val="103"/>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Manutenção Regular:</w:t>
      </w:r>
      <w:r w:rsidRPr="00AC31CA">
        <w:rPr>
          <w:rFonts w:eastAsia="Times New Roman"/>
          <w:sz w:val="24"/>
          <w:szCs w:val="24"/>
        </w:rPr>
        <w:t xml:space="preserve"> A contratada deve garantir a realização de manutenção preventiva no veículo para manter sua eficiência de combustível e reduzir emissões.</w:t>
      </w:r>
    </w:p>
    <w:p w14:paraId="67F80B99" w14:textId="77777777" w:rsidR="00892743" w:rsidRDefault="00892743" w:rsidP="000A4EE9">
      <w:pPr>
        <w:spacing w:before="100" w:beforeAutospacing="1" w:after="100" w:afterAutospacing="1" w:line="360" w:lineRule="auto"/>
        <w:jc w:val="both"/>
        <w:rPr>
          <w:rFonts w:eastAsia="Times New Roman"/>
          <w:b/>
          <w:bCs/>
          <w:sz w:val="24"/>
          <w:szCs w:val="24"/>
        </w:rPr>
      </w:pPr>
    </w:p>
    <w:p w14:paraId="31E1E358"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2. Consumo de Recursos Naturais (Combustível e Materiais)</w:t>
      </w:r>
    </w:p>
    <w:p w14:paraId="41DB7CFD"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O consumo de combustível fósseis, como a gasolina, e a extração de recursos para a fabricação do veículo contribuem para o esgotamento de recursos naturais. </w:t>
      </w:r>
      <w:r w:rsidRPr="00AC31CA">
        <w:rPr>
          <w:rFonts w:eastAsia="Times New Roman"/>
          <w:b/>
          <w:bCs/>
          <w:sz w:val="24"/>
          <w:szCs w:val="24"/>
        </w:rPr>
        <w:t>Medidas Mitigadoras:</w:t>
      </w:r>
    </w:p>
    <w:p w14:paraId="1C56BD78" w14:textId="77777777" w:rsidR="00892743" w:rsidRPr="00AC31CA" w:rsidRDefault="00892743" w:rsidP="00892743">
      <w:pPr>
        <w:numPr>
          <w:ilvl w:val="0"/>
          <w:numId w:val="104"/>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Escolha de Veículos com Baixo Consumo de Combustível:</w:t>
      </w:r>
      <w:r w:rsidRPr="00AC31CA">
        <w:rPr>
          <w:rFonts w:eastAsia="Times New Roman"/>
          <w:sz w:val="24"/>
          <w:szCs w:val="24"/>
        </w:rPr>
        <w:t xml:space="preserve"> Embora o veículo deva ser motor 1.8 ou superior, escolher modelos com eficiência </w:t>
      </w:r>
      <w:r w:rsidRPr="00AC31CA">
        <w:rPr>
          <w:rFonts w:eastAsia="Times New Roman"/>
          <w:sz w:val="24"/>
          <w:szCs w:val="24"/>
        </w:rPr>
        <w:lastRenderedPageBreak/>
        <w:t>energética pode ajudar a reduzir o consumo de combustíveis e, consequentemente, os impactos ambientais.</w:t>
      </w:r>
    </w:p>
    <w:p w14:paraId="46AF69FA" w14:textId="77777777" w:rsidR="00892743" w:rsidRPr="00AC31CA" w:rsidRDefault="00892743" w:rsidP="00892743">
      <w:pPr>
        <w:numPr>
          <w:ilvl w:val="0"/>
          <w:numId w:val="104"/>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Promoção de Veículos Elétricos ou Híbridos:</w:t>
      </w:r>
      <w:r w:rsidRPr="00AC31CA">
        <w:rPr>
          <w:rFonts w:eastAsia="Times New Roman"/>
          <w:sz w:val="24"/>
          <w:szCs w:val="24"/>
        </w:rPr>
        <w:t xml:space="preserve"> Sempre que possível, a contratante poderia exigir a opção por veículos híbridos ou elétricos, que possuem menores impactos no consumo de recursos naturais, além de reduzirem significativamente a emissão de poluentes.</w:t>
      </w:r>
    </w:p>
    <w:p w14:paraId="52817D4D"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3. Poluição do Ar</w:t>
      </w:r>
    </w:p>
    <w:p w14:paraId="4CB0D8E0"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O uso do veículo gera poluição do ar, especialmente em ambientes urbanos, devido às emissões de gases nocivos provenientes do motor de combustão interna. </w:t>
      </w:r>
      <w:r w:rsidRPr="00AC31CA">
        <w:rPr>
          <w:rFonts w:eastAsia="Times New Roman"/>
          <w:b/>
          <w:bCs/>
          <w:sz w:val="24"/>
          <w:szCs w:val="24"/>
        </w:rPr>
        <w:t>Medidas Mitigadoras:</w:t>
      </w:r>
    </w:p>
    <w:p w14:paraId="377CE46A" w14:textId="77777777" w:rsidR="00892743" w:rsidRPr="00AC31CA" w:rsidRDefault="00892743" w:rsidP="00892743">
      <w:pPr>
        <w:numPr>
          <w:ilvl w:val="0"/>
          <w:numId w:val="105"/>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Tecnologia de Redução de Emissões:</w:t>
      </w:r>
      <w:r w:rsidRPr="00AC31CA">
        <w:rPr>
          <w:rFonts w:eastAsia="Times New Roman"/>
          <w:sz w:val="24"/>
          <w:szCs w:val="24"/>
        </w:rPr>
        <w:t xml:space="preserve"> O veículo deve ter sistemas modernos de controle de emissões, como catalisadores, para minimizar os impactos na qualidade do ar.</w:t>
      </w:r>
    </w:p>
    <w:p w14:paraId="4D538495" w14:textId="77777777" w:rsidR="00892743" w:rsidRPr="00AC31CA" w:rsidRDefault="00892743" w:rsidP="00892743">
      <w:pPr>
        <w:numPr>
          <w:ilvl w:val="0"/>
          <w:numId w:val="105"/>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Uso de Pneus Ecológicos:</w:t>
      </w:r>
      <w:r w:rsidRPr="00AC31CA">
        <w:rPr>
          <w:rFonts w:eastAsia="Times New Roman"/>
          <w:sz w:val="24"/>
          <w:szCs w:val="24"/>
        </w:rPr>
        <w:t xml:space="preserve"> Pneus de baixo impacto ambiental, que são mais eficientes no consumo de combustível e têm menor desgaste, podem ser uma opção recomendada.</w:t>
      </w:r>
    </w:p>
    <w:p w14:paraId="18122C50"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4. Geração de Resíduos e Descarte do Veículo</w:t>
      </w:r>
    </w:p>
    <w:p w14:paraId="0C3AA6EC"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O desgaste natural do veículo gera resíduos ao longo de sua vida útil, como peças desgastadas (baterias, pneus, óleo, etc.), e quando o veículo atingir o fim de sua vida útil, o descarte inadequado pode gerar impactos negativos. </w:t>
      </w:r>
      <w:r w:rsidRPr="00AC31CA">
        <w:rPr>
          <w:rFonts w:eastAsia="Times New Roman"/>
          <w:b/>
          <w:bCs/>
          <w:sz w:val="24"/>
          <w:szCs w:val="24"/>
        </w:rPr>
        <w:t>Medidas Mitigadoras:</w:t>
      </w:r>
    </w:p>
    <w:p w14:paraId="41226581" w14:textId="77777777" w:rsidR="00892743" w:rsidRPr="00AC31CA" w:rsidRDefault="00892743" w:rsidP="00892743">
      <w:pPr>
        <w:numPr>
          <w:ilvl w:val="0"/>
          <w:numId w:val="106"/>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Logística Reversa para Reciclagem:</w:t>
      </w:r>
      <w:r w:rsidRPr="00AC31CA">
        <w:rPr>
          <w:rFonts w:eastAsia="Times New Roman"/>
          <w:sz w:val="24"/>
          <w:szCs w:val="24"/>
        </w:rPr>
        <w:t xml:space="preserve"> Implementar sistemas de logística reversa para recolher o veículo no fim de sua vida útil e encaminhá-lo para reciclagem adequada. Isso pode incluir a reutilização de metais, plásticos e outros componentes.</w:t>
      </w:r>
    </w:p>
    <w:p w14:paraId="5F9CE16D" w14:textId="77777777" w:rsidR="00892743" w:rsidRPr="00AC31CA" w:rsidRDefault="00892743" w:rsidP="00892743">
      <w:pPr>
        <w:numPr>
          <w:ilvl w:val="0"/>
          <w:numId w:val="106"/>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lastRenderedPageBreak/>
        <w:t>Descarte Responsável de Resíduos:</w:t>
      </w:r>
      <w:r w:rsidRPr="00AC31CA">
        <w:rPr>
          <w:rFonts w:eastAsia="Times New Roman"/>
          <w:sz w:val="24"/>
          <w:szCs w:val="24"/>
        </w:rPr>
        <w:t xml:space="preserve"> A contratada deve garantir que o veículo seja mantido em bom estado de conservação, com substituições de peças realizadas de maneira que minimize os impactos ambientais, e garantir que qualquer descarte de resíduos, como baterias ou óleo, seja feito de forma responsável.</w:t>
      </w:r>
    </w:p>
    <w:p w14:paraId="2080EB17" w14:textId="77777777" w:rsidR="00892743" w:rsidRPr="00AC31CA" w:rsidRDefault="00892743" w:rsidP="00892743">
      <w:pPr>
        <w:numPr>
          <w:ilvl w:val="0"/>
          <w:numId w:val="106"/>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Desmontagem e Reciclagem:</w:t>
      </w:r>
      <w:r w:rsidRPr="00AC31CA">
        <w:rPr>
          <w:rFonts w:eastAsia="Times New Roman"/>
          <w:sz w:val="24"/>
          <w:szCs w:val="24"/>
        </w:rPr>
        <w:t xml:space="preserve"> No fim da vida útil do veículo, a locadora pode promover a desmontagem e reciclagem de componentes, como plásticos, metais e peças eletrônicas, para reduzir o impacto ambiental de um descarte inadequado.</w:t>
      </w:r>
    </w:p>
    <w:p w14:paraId="0CC798B1"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5. Uso de Energia e Outros Recursos</w:t>
      </w:r>
    </w:p>
    <w:p w14:paraId="60396EC7"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Embora o consumo de energia do veículo seja, em grande parte, referente ao combustível, o processo de fabricação e manutenção do veículo também consome recursos, como energia elétrica e materiais. </w:t>
      </w:r>
      <w:r w:rsidRPr="00AC31CA">
        <w:rPr>
          <w:rFonts w:eastAsia="Times New Roman"/>
          <w:b/>
          <w:bCs/>
          <w:sz w:val="24"/>
          <w:szCs w:val="24"/>
        </w:rPr>
        <w:t>Medidas Mitigadoras:</w:t>
      </w:r>
    </w:p>
    <w:p w14:paraId="165BB624" w14:textId="77777777" w:rsidR="00892743" w:rsidRPr="00AC31CA" w:rsidRDefault="00892743" w:rsidP="00892743">
      <w:pPr>
        <w:numPr>
          <w:ilvl w:val="0"/>
          <w:numId w:val="107"/>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Eficiência Energética nas Manutenções:</w:t>
      </w:r>
      <w:r w:rsidRPr="00AC31CA">
        <w:rPr>
          <w:rFonts w:eastAsia="Times New Roman"/>
          <w:sz w:val="24"/>
          <w:szCs w:val="24"/>
        </w:rPr>
        <w:t xml:space="preserve"> A contratada deve garantir que os serviços de manutenção, como a troca de peças e o abastecimento do veículo, sejam realizados com práticas eficientes em termos de consumo de energia e materiais.</w:t>
      </w:r>
    </w:p>
    <w:p w14:paraId="5767417E" w14:textId="77777777" w:rsidR="00892743" w:rsidRDefault="00892743" w:rsidP="00892743">
      <w:pPr>
        <w:numPr>
          <w:ilvl w:val="0"/>
          <w:numId w:val="107"/>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Utilização de Fontes Renováveis:</w:t>
      </w:r>
      <w:r w:rsidRPr="00AC31CA">
        <w:rPr>
          <w:rFonts w:eastAsia="Times New Roman"/>
          <w:sz w:val="24"/>
          <w:szCs w:val="24"/>
        </w:rPr>
        <w:t xml:space="preserve"> Caso a locadora tenha instalações de manutenção, deve buscar alternativas energéticas sustentáveis, como o uso de energia solar ou eólica.</w:t>
      </w:r>
    </w:p>
    <w:p w14:paraId="2F486461" w14:textId="77777777" w:rsidR="00892743" w:rsidRPr="00AC31CA" w:rsidRDefault="00892743" w:rsidP="00892743">
      <w:pPr>
        <w:spacing w:before="100" w:beforeAutospacing="1" w:after="100" w:afterAutospacing="1" w:line="360" w:lineRule="auto"/>
        <w:ind w:left="720"/>
        <w:jc w:val="both"/>
        <w:rPr>
          <w:rFonts w:eastAsia="Times New Roman"/>
          <w:sz w:val="24"/>
          <w:szCs w:val="24"/>
        </w:rPr>
      </w:pPr>
    </w:p>
    <w:p w14:paraId="073F9C68"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6. Substituição e Assistência 24h</w:t>
      </w:r>
    </w:p>
    <w:p w14:paraId="2E5FF9FB"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Embora a assistência 24h garanta a continuidade do serviço sem interrupções, a substituição de veículos pode gerar um aumento no transporte de carros e consumo adicional de recursos. </w:t>
      </w:r>
      <w:r w:rsidRPr="00AC31CA">
        <w:rPr>
          <w:rFonts w:eastAsia="Times New Roman"/>
          <w:b/>
          <w:bCs/>
          <w:sz w:val="24"/>
          <w:szCs w:val="24"/>
        </w:rPr>
        <w:t>Medidas Mitigadoras:</w:t>
      </w:r>
    </w:p>
    <w:p w14:paraId="3305CE81" w14:textId="77777777" w:rsidR="00892743" w:rsidRPr="00AC31CA" w:rsidRDefault="00892743" w:rsidP="00892743">
      <w:pPr>
        <w:numPr>
          <w:ilvl w:val="0"/>
          <w:numId w:val="108"/>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lastRenderedPageBreak/>
        <w:t>Substituição Eficiente e Sustentável:</w:t>
      </w:r>
      <w:r w:rsidRPr="00AC31CA">
        <w:rPr>
          <w:rFonts w:eastAsia="Times New Roman"/>
          <w:sz w:val="24"/>
          <w:szCs w:val="24"/>
        </w:rPr>
        <w:t xml:space="preserve"> A substituição imediata de veículos deve ser realizada com o mínimo de deslocamento e com a utilização de veículos que também respeitem os critérios de baixo consumo de energia e baixo impacto ambiental.</w:t>
      </w:r>
    </w:p>
    <w:p w14:paraId="00CFE6CF" w14:textId="77777777" w:rsidR="00892743" w:rsidRPr="00AC31CA" w:rsidRDefault="00892743" w:rsidP="00892743">
      <w:pPr>
        <w:numPr>
          <w:ilvl w:val="0"/>
          <w:numId w:val="108"/>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Assistência Remota:</w:t>
      </w:r>
      <w:r w:rsidRPr="00AC31CA">
        <w:rPr>
          <w:rFonts w:eastAsia="Times New Roman"/>
          <w:sz w:val="24"/>
          <w:szCs w:val="24"/>
        </w:rPr>
        <w:t xml:space="preserve"> Para pequenos problemas, a assistência remota pode ser uma alternativa que reduz o consumo de recursos e a necessidade de deslocamento de veículos.</w:t>
      </w:r>
    </w:p>
    <w:p w14:paraId="42D652AA" w14:textId="77777777" w:rsidR="00892743" w:rsidRPr="00AC31CA" w:rsidRDefault="00892743" w:rsidP="00892743">
      <w:pPr>
        <w:spacing w:before="100" w:beforeAutospacing="1" w:after="100" w:afterAutospacing="1" w:line="360" w:lineRule="auto"/>
        <w:jc w:val="both"/>
        <w:outlineLvl w:val="2"/>
        <w:rPr>
          <w:rFonts w:eastAsia="Times New Roman"/>
          <w:b/>
          <w:bCs/>
          <w:sz w:val="24"/>
          <w:szCs w:val="24"/>
        </w:rPr>
      </w:pPr>
      <w:r w:rsidRPr="00AC31CA">
        <w:rPr>
          <w:rFonts w:eastAsia="Times New Roman"/>
          <w:b/>
          <w:bCs/>
          <w:sz w:val="24"/>
          <w:szCs w:val="24"/>
        </w:rPr>
        <w:t>7. Requisitos de Baixo Consumo de Energia</w:t>
      </w:r>
    </w:p>
    <w:p w14:paraId="332E17D4" w14:textId="77777777" w:rsidR="00892743" w:rsidRPr="00AC31CA" w:rsidRDefault="00892743" w:rsidP="00892743">
      <w:pPr>
        <w:spacing w:before="100" w:beforeAutospacing="1" w:after="100" w:afterAutospacing="1" w:line="360" w:lineRule="auto"/>
        <w:jc w:val="both"/>
        <w:rPr>
          <w:rFonts w:eastAsia="Times New Roman"/>
          <w:sz w:val="24"/>
          <w:szCs w:val="24"/>
        </w:rPr>
      </w:pPr>
      <w:r w:rsidRPr="00AC31CA">
        <w:rPr>
          <w:rFonts w:eastAsia="Times New Roman"/>
          <w:b/>
          <w:bCs/>
          <w:sz w:val="24"/>
          <w:szCs w:val="24"/>
        </w:rPr>
        <w:t>Impacto:</w:t>
      </w:r>
      <w:r w:rsidRPr="00AC31CA">
        <w:rPr>
          <w:rFonts w:eastAsia="Times New Roman"/>
          <w:sz w:val="24"/>
          <w:szCs w:val="24"/>
        </w:rPr>
        <w:t xml:space="preserve"> A eficiência energética não se refere apenas ao combustível consumido pelo veículo, mas também ao consumo de energia relacionado à operação do serviço de locação. </w:t>
      </w:r>
      <w:r w:rsidRPr="00AC31CA">
        <w:rPr>
          <w:rFonts w:eastAsia="Times New Roman"/>
          <w:b/>
          <w:bCs/>
          <w:sz w:val="24"/>
          <w:szCs w:val="24"/>
        </w:rPr>
        <w:t>Medidas Mitigadoras:</w:t>
      </w:r>
    </w:p>
    <w:p w14:paraId="0A54FDAE" w14:textId="77777777" w:rsidR="00892743" w:rsidRPr="00AC31CA" w:rsidRDefault="00892743" w:rsidP="00892743">
      <w:pPr>
        <w:numPr>
          <w:ilvl w:val="0"/>
          <w:numId w:val="109"/>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Gestão Eficiente de Frotas:</w:t>
      </w:r>
      <w:r w:rsidRPr="00AC31CA">
        <w:rPr>
          <w:rFonts w:eastAsia="Times New Roman"/>
          <w:sz w:val="24"/>
          <w:szCs w:val="24"/>
        </w:rPr>
        <w:t xml:space="preserve"> A contratante pode exigir que a locadora utilize sistemas inteligentes de rastreamento de veículos e otimização de rotas para reduzir o consumo de combustível e as emissões, evitando desperdícios.</w:t>
      </w:r>
    </w:p>
    <w:p w14:paraId="7994B1A2" w14:textId="77777777" w:rsidR="00892743" w:rsidRPr="00AC31CA" w:rsidRDefault="00892743" w:rsidP="00892743">
      <w:pPr>
        <w:numPr>
          <w:ilvl w:val="0"/>
          <w:numId w:val="109"/>
        </w:numPr>
        <w:spacing w:before="100" w:beforeAutospacing="1" w:after="100" w:afterAutospacing="1" w:line="360" w:lineRule="auto"/>
        <w:jc w:val="both"/>
        <w:rPr>
          <w:rFonts w:eastAsia="Times New Roman"/>
          <w:sz w:val="24"/>
          <w:szCs w:val="24"/>
        </w:rPr>
      </w:pPr>
      <w:r w:rsidRPr="00AC31CA">
        <w:rPr>
          <w:rFonts w:eastAsia="Times New Roman"/>
          <w:b/>
          <w:bCs/>
          <w:sz w:val="24"/>
          <w:szCs w:val="24"/>
        </w:rPr>
        <w:t>Treinamento de Motoristas:</w:t>
      </w:r>
      <w:r w:rsidRPr="00AC31CA">
        <w:rPr>
          <w:rFonts w:eastAsia="Times New Roman"/>
          <w:sz w:val="24"/>
          <w:szCs w:val="24"/>
        </w:rPr>
        <w:t xml:space="preserve"> Garantir que os motoristas sigam práticas de direção eficiente, como aceleração suave e manutenção da velocidade constante, para reduzir o consumo de combustível.</w:t>
      </w:r>
    </w:p>
    <w:p w14:paraId="586F813F" w14:textId="77777777" w:rsidR="00892743" w:rsidRPr="00AC31CA" w:rsidRDefault="00892743" w:rsidP="00892743">
      <w:pPr>
        <w:spacing w:before="100" w:beforeAutospacing="1" w:after="100" w:afterAutospacing="1" w:line="360" w:lineRule="auto"/>
        <w:ind w:firstLine="360"/>
        <w:jc w:val="both"/>
        <w:rPr>
          <w:rFonts w:eastAsia="Times New Roman"/>
          <w:sz w:val="24"/>
          <w:szCs w:val="24"/>
        </w:rPr>
      </w:pPr>
      <w:r w:rsidRPr="00AC31CA">
        <w:rPr>
          <w:rFonts w:eastAsia="Times New Roman"/>
          <w:sz w:val="24"/>
          <w:szCs w:val="24"/>
        </w:rPr>
        <w:t>Ao adotar essas medidas mitigadoras, a contratação de serviços de locação de veículos pode ser mais alinhada com os princípios de sustentabilidade, reduzindo os impactos ambientais associados e promovendo uma operação mais eficiente em termos de recursos e energia.</w:t>
      </w:r>
    </w:p>
    <w:p w14:paraId="48BE2F38" w14:textId="77777777"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43264F4F" w14:textId="77777777"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p>
    <w:p w14:paraId="2FBD6CFB" w14:textId="77777777" w:rsidR="00892743" w:rsidRPr="00790D33" w:rsidRDefault="00892743" w:rsidP="00892743">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O fornecedor será selecionado por meio da realização de procedimento de pregão eletrônico pelo menor preço unitário</w:t>
      </w:r>
      <w:r>
        <w:rPr>
          <w:rFonts w:ascii="Arial" w:hAnsi="Arial" w:cs="Arial"/>
          <w:color w:val="000000" w:themeColor="text1"/>
          <w:sz w:val="24"/>
          <w:szCs w:val="24"/>
        </w:rPr>
        <w:t>, execução mediante requisição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110AA683" w14:textId="77777777"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p>
    <w:p w14:paraId="60A2B473" w14:textId="77777777" w:rsidR="00892743" w:rsidRPr="00790D33" w:rsidRDefault="00892743" w:rsidP="0089274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5CF176D8" w14:textId="77777777" w:rsidR="00892743" w:rsidRPr="00790D33" w:rsidRDefault="00892743" w:rsidP="00892743">
      <w:pPr>
        <w:autoSpaceDE w:val="0"/>
        <w:autoSpaceDN w:val="0"/>
        <w:adjustRightInd w:val="0"/>
        <w:spacing w:line="360" w:lineRule="auto"/>
        <w:ind w:firstLine="708"/>
        <w:jc w:val="both"/>
        <w:rPr>
          <w:rFonts w:eastAsia="Calibri"/>
          <w:sz w:val="24"/>
          <w:szCs w:val="24"/>
        </w:rPr>
      </w:pPr>
    </w:p>
    <w:p w14:paraId="366918DB" w14:textId="77777777" w:rsidR="00892743" w:rsidRDefault="00892743" w:rsidP="00892743">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w:t>
      </w:r>
      <w:r>
        <w:rPr>
          <w:rFonts w:eastAsia="Calibri"/>
          <w:sz w:val="24"/>
          <w:szCs w:val="24"/>
        </w:rPr>
        <w:t xml:space="preserve">Ademais foi realizada a alteração no PAC. </w:t>
      </w:r>
      <w:r w:rsidRPr="006A011D">
        <w:rPr>
          <w:rFonts w:eastAsia="Calibri"/>
          <w:sz w:val="24"/>
          <w:szCs w:val="24"/>
        </w:rPr>
        <w:t>Assim, a aquisição proposta é plenamente compatível com as exigências institucionais e contribuirá para o aprimoramento da gestão pública local.</w:t>
      </w:r>
    </w:p>
    <w:p w14:paraId="791A742E" w14:textId="77777777" w:rsidR="00892743" w:rsidRPr="00790D33" w:rsidRDefault="00892743" w:rsidP="00892743">
      <w:pPr>
        <w:autoSpaceDE w:val="0"/>
        <w:autoSpaceDN w:val="0"/>
        <w:adjustRightInd w:val="0"/>
        <w:spacing w:line="360" w:lineRule="auto"/>
        <w:ind w:firstLine="708"/>
        <w:jc w:val="both"/>
        <w:rPr>
          <w:rFonts w:eastAsia="Calibri"/>
          <w:sz w:val="24"/>
          <w:szCs w:val="24"/>
        </w:rPr>
      </w:pPr>
    </w:p>
    <w:p w14:paraId="06E80A1E" w14:textId="77777777" w:rsidR="00892743" w:rsidRPr="00790D33" w:rsidRDefault="00892743" w:rsidP="00892743">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07</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92743" w14:paraId="20C8AD87" w14:textId="77777777" w:rsidTr="00892743">
        <w:tc>
          <w:tcPr>
            <w:tcW w:w="8365" w:type="dxa"/>
          </w:tcPr>
          <w:p w14:paraId="2D97CCB9" w14:textId="77777777" w:rsidR="00892743" w:rsidRDefault="00892743" w:rsidP="00A100DB">
            <w:pPr>
              <w:pStyle w:val="PargrafodaLista"/>
              <w:spacing w:after="0"/>
              <w:ind w:left="0"/>
              <w:jc w:val="center"/>
              <w:rPr>
                <w:rFonts w:ascii="Arial" w:hAnsi="Arial" w:cs="Arial"/>
                <w:sz w:val="24"/>
                <w:szCs w:val="24"/>
              </w:rPr>
            </w:pPr>
          </w:p>
          <w:p w14:paraId="3395A54E" w14:textId="77777777" w:rsidR="00892743" w:rsidRDefault="00892743" w:rsidP="00A100DB">
            <w:pPr>
              <w:pStyle w:val="PargrafodaLista"/>
              <w:spacing w:after="0"/>
              <w:ind w:left="0"/>
              <w:jc w:val="center"/>
              <w:rPr>
                <w:rFonts w:ascii="Arial" w:hAnsi="Arial" w:cs="Arial"/>
                <w:sz w:val="24"/>
                <w:szCs w:val="24"/>
              </w:rPr>
            </w:pPr>
          </w:p>
          <w:p w14:paraId="0EF381D9" w14:textId="77777777" w:rsidR="00892743" w:rsidRDefault="00892743" w:rsidP="00A100DB">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EC91383" w14:textId="77777777" w:rsidR="00892743" w:rsidRPr="00790D33" w:rsidRDefault="00892743" w:rsidP="00A100DB">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72FE4C79" w14:textId="77777777" w:rsidR="00892743" w:rsidRDefault="00892743" w:rsidP="00A100DB">
            <w:pPr>
              <w:pStyle w:val="PargrafodaLista"/>
              <w:spacing w:after="0"/>
              <w:ind w:left="0"/>
              <w:jc w:val="center"/>
              <w:rPr>
                <w:rFonts w:ascii="Arial" w:hAnsi="Arial" w:cs="Arial"/>
                <w:sz w:val="24"/>
                <w:szCs w:val="24"/>
              </w:rPr>
            </w:pPr>
          </w:p>
        </w:tc>
      </w:tr>
      <w:tr w:rsidR="00892743" w14:paraId="088CD748" w14:textId="77777777" w:rsidTr="00892743">
        <w:tc>
          <w:tcPr>
            <w:tcW w:w="8365" w:type="dxa"/>
          </w:tcPr>
          <w:p w14:paraId="4DB5D95A" w14:textId="77777777" w:rsidR="00892743" w:rsidRPr="00790D33" w:rsidRDefault="00892743" w:rsidP="00A100DB">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54602C35" w14:textId="77777777" w:rsidR="00892743" w:rsidRDefault="00892743" w:rsidP="00A100DB">
            <w:pPr>
              <w:pStyle w:val="PargrafodaLista"/>
              <w:spacing w:after="0"/>
              <w:ind w:left="0"/>
              <w:jc w:val="center"/>
              <w:rPr>
                <w:rFonts w:ascii="Arial" w:hAnsi="Arial" w:cs="Arial"/>
                <w:sz w:val="24"/>
                <w:szCs w:val="24"/>
              </w:rPr>
            </w:pPr>
          </w:p>
        </w:tc>
      </w:tr>
    </w:tbl>
    <w:p w14:paraId="712F2973" w14:textId="77777777" w:rsidR="00892743" w:rsidRPr="00790D33" w:rsidRDefault="00892743" w:rsidP="00892743">
      <w:pPr>
        <w:jc w:val="both"/>
        <w:rPr>
          <w:b/>
          <w:bCs/>
          <w:sz w:val="24"/>
          <w:szCs w:val="24"/>
        </w:rPr>
      </w:pPr>
      <w:r w:rsidRPr="00790D33">
        <w:rPr>
          <w:b/>
          <w:bCs/>
          <w:sz w:val="24"/>
          <w:szCs w:val="24"/>
        </w:rPr>
        <w:t>DESPACHO</w:t>
      </w:r>
    </w:p>
    <w:p w14:paraId="395617EA" w14:textId="77777777" w:rsidR="00892743" w:rsidRDefault="00892743" w:rsidP="00892743">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753260A1" w14:textId="77777777" w:rsidR="000A4EE9" w:rsidRPr="00790D33" w:rsidRDefault="000A4EE9" w:rsidP="00892743">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92743" w14:paraId="4A6CE3E1" w14:textId="77777777" w:rsidTr="00A100DB">
        <w:tc>
          <w:tcPr>
            <w:tcW w:w="9063" w:type="dxa"/>
          </w:tcPr>
          <w:p w14:paraId="7EFBE3BF" w14:textId="797DAF53" w:rsidR="00892743" w:rsidRDefault="00892743" w:rsidP="00A100DB">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w:t>
            </w:r>
          </w:p>
          <w:p w14:paraId="205D0D60" w14:textId="77777777" w:rsidR="00892743" w:rsidRPr="00790D33" w:rsidRDefault="00892743" w:rsidP="00A100DB">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2CD6E070" w14:textId="77777777" w:rsidR="00892743" w:rsidRDefault="00892743" w:rsidP="00A100DB">
            <w:pPr>
              <w:pStyle w:val="PargrafodaLista"/>
              <w:spacing w:after="0"/>
              <w:ind w:left="0"/>
              <w:jc w:val="center"/>
              <w:rPr>
                <w:rFonts w:ascii="Arial" w:hAnsi="Arial" w:cs="Arial"/>
                <w:sz w:val="24"/>
                <w:szCs w:val="24"/>
              </w:rPr>
            </w:pPr>
          </w:p>
        </w:tc>
      </w:tr>
      <w:tr w:rsidR="00892743" w14:paraId="18A09D4F" w14:textId="77777777" w:rsidTr="00A100DB">
        <w:tc>
          <w:tcPr>
            <w:tcW w:w="9063" w:type="dxa"/>
          </w:tcPr>
          <w:p w14:paraId="4E6F1B9C" w14:textId="77777777" w:rsidR="00892743" w:rsidRPr="00790D33" w:rsidRDefault="00892743" w:rsidP="00A100DB">
            <w:pPr>
              <w:pStyle w:val="PargrafodaLista"/>
              <w:spacing w:after="0"/>
              <w:ind w:left="0"/>
              <w:jc w:val="center"/>
              <w:rPr>
                <w:rFonts w:ascii="Arial" w:hAnsi="Arial" w:cs="Arial"/>
                <w:sz w:val="24"/>
                <w:szCs w:val="24"/>
              </w:rPr>
            </w:pPr>
            <w:r>
              <w:rPr>
                <w:rFonts w:ascii="Arial" w:hAnsi="Arial" w:cs="Arial"/>
                <w:sz w:val="24"/>
                <w:szCs w:val="24"/>
              </w:rPr>
              <w:t>PRESIDENTE</w:t>
            </w:r>
          </w:p>
          <w:p w14:paraId="17830697" w14:textId="77777777" w:rsidR="00892743" w:rsidRDefault="00892743" w:rsidP="00A100DB">
            <w:pPr>
              <w:pStyle w:val="PargrafodaLista"/>
              <w:spacing w:after="0"/>
              <w:ind w:left="0"/>
              <w:jc w:val="center"/>
              <w:rPr>
                <w:rFonts w:ascii="Arial" w:hAnsi="Arial" w:cs="Arial"/>
                <w:sz w:val="24"/>
                <w:szCs w:val="24"/>
              </w:rPr>
            </w:pPr>
          </w:p>
        </w:tc>
      </w:tr>
    </w:tbl>
    <w:p w14:paraId="64BF99FE" w14:textId="77777777" w:rsidR="00892743" w:rsidRDefault="00892743" w:rsidP="00892743">
      <w:pPr>
        <w:rPr>
          <w:sz w:val="24"/>
          <w:szCs w:val="24"/>
        </w:rPr>
      </w:pPr>
    </w:p>
    <w:p w14:paraId="4DB7D028" w14:textId="77777777" w:rsidR="000A4EE9" w:rsidRDefault="000A4EE9" w:rsidP="00892743">
      <w:pPr>
        <w:rPr>
          <w:sz w:val="24"/>
          <w:szCs w:val="24"/>
        </w:rPr>
      </w:pPr>
    </w:p>
    <w:p w14:paraId="2755F124" w14:textId="77777777" w:rsidR="000A4EE9" w:rsidRDefault="000A4EE9" w:rsidP="00892743">
      <w:pPr>
        <w:rPr>
          <w:sz w:val="24"/>
          <w:szCs w:val="24"/>
        </w:rPr>
      </w:pPr>
    </w:p>
    <w:p w14:paraId="173FAF8D" w14:textId="77777777" w:rsidR="000A4EE9" w:rsidRDefault="000A4EE9" w:rsidP="00892743">
      <w:pPr>
        <w:rPr>
          <w:sz w:val="24"/>
          <w:szCs w:val="24"/>
        </w:rPr>
      </w:pPr>
    </w:p>
    <w:p w14:paraId="5506F5AB" w14:textId="77777777" w:rsidR="000A4EE9" w:rsidRPr="00790D33" w:rsidRDefault="000A4EE9" w:rsidP="00892743">
      <w:pPr>
        <w:rPr>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892743" w:rsidRPr="00F55647" w14:paraId="09A96E36" w14:textId="77777777" w:rsidTr="00A100DB">
        <w:trPr>
          <w:jc w:val="center"/>
        </w:trPr>
        <w:tc>
          <w:tcPr>
            <w:tcW w:w="9922" w:type="dxa"/>
            <w:shd w:val="clear" w:color="auto" w:fill="D9D9D9" w:themeFill="background1" w:themeFillShade="D9"/>
            <w:tcMar>
              <w:top w:w="55" w:type="dxa"/>
              <w:left w:w="55" w:type="dxa"/>
              <w:bottom w:w="55" w:type="dxa"/>
              <w:right w:w="55" w:type="dxa"/>
            </w:tcMar>
          </w:tcPr>
          <w:p w14:paraId="5900AAE8" w14:textId="77777777" w:rsidR="00892743" w:rsidRPr="00F55647" w:rsidRDefault="00892743" w:rsidP="00A100DB">
            <w:pPr>
              <w:pStyle w:val="Standard"/>
              <w:jc w:val="center"/>
              <w:rPr>
                <w:b/>
                <w:bCs/>
                <w:sz w:val="28"/>
                <w:szCs w:val="28"/>
              </w:rPr>
            </w:pPr>
            <w:bookmarkStart w:id="13" w:name="_Hlk82471863"/>
            <w:r w:rsidRPr="00F55647">
              <w:rPr>
                <w:b/>
                <w:bCs/>
                <w:sz w:val="28"/>
                <w:szCs w:val="28"/>
              </w:rPr>
              <w:lastRenderedPageBreak/>
              <w:t>MAPA DE RISCOS</w:t>
            </w:r>
            <w:r>
              <w:rPr>
                <w:b/>
                <w:bCs/>
                <w:sz w:val="28"/>
                <w:szCs w:val="28"/>
              </w:rPr>
              <w:t xml:space="preserve"> – PRC 24/2025</w:t>
            </w:r>
          </w:p>
        </w:tc>
      </w:tr>
    </w:tbl>
    <w:p w14:paraId="43F5BE9F" w14:textId="77777777" w:rsidR="00892743" w:rsidRPr="00F55647" w:rsidRDefault="00892743" w:rsidP="00892743">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892743" w:rsidRPr="00F55647" w14:paraId="732C3A53" w14:textId="77777777" w:rsidTr="00A100DB">
        <w:trPr>
          <w:jc w:val="center"/>
        </w:trPr>
        <w:tc>
          <w:tcPr>
            <w:tcW w:w="9922" w:type="dxa"/>
            <w:gridSpan w:val="4"/>
            <w:shd w:val="clear" w:color="auto" w:fill="auto"/>
            <w:tcMar>
              <w:top w:w="55" w:type="dxa"/>
              <w:left w:w="55" w:type="dxa"/>
              <w:bottom w:w="55" w:type="dxa"/>
              <w:right w:w="55" w:type="dxa"/>
            </w:tcMar>
          </w:tcPr>
          <w:p w14:paraId="459EABA9" w14:textId="77777777" w:rsidR="00892743" w:rsidRPr="00F55647" w:rsidRDefault="00892743" w:rsidP="00A100DB">
            <w:pPr>
              <w:pStyle w:val="TableContents"/>
              <w:jc w:val="center"/>
              <w:rPr>
                <w:b/>
                <w:bCs/>
                <w:sz w:val="20"/>
                <w:szCs w:val="20"/>
              </w:rPr>
            </w:pPr>
            <w:r w:rsidRPr="00F55647">
              <w:rPr>
                <w:b/>
                <w:bCs/>
                <w:sz w:val="20"/>
                <w:szCs w:val="20"/>
              </w:rPr>
              <w:t>DADOS DO PROCESSO LICITATÓRIO</w:t>
            </w:r>
          </w:p>
        </w:tc>
      </w:tr>
      <w:tr w:rsidR="00892743" w:rsidRPr="00F55647" w14:paraId="42D1982F" w14:textId="77777777" w:rsidTr="00A100DB">
        <w:trPr>
          <w:trHeight w:val="327"/>
          <w:jc w:val="center"/>
        </w:trPr>
        <w:tc>
          <w:tcPr>
            <w:tcW w:w="1530" w:type="dxa"/>
            <w:tcMar>
              <w:top w:w="55" w:type="dxa"/>
              <w:left w:w="55" w:type="dxa"/>
              <w:bottom w:w="55" w:type="dxa"/>
              <w:right w:w="55" w:type="dxa"/>
            </w:tcMar>
          </w:tcPr>
          <w:p w14:paraId="02C66A62" w14:textId="77777777" w:rsidR="00892743" w:rsidRPr="00F55647" w:rsidRDefault="00892743" w:rsidP="00A100DB">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10EBD831" w14:textId="77777777" w:rsidR="00892743" w:rsidRPr="009A48FB" w:rsidRDefault="00892743" w:rsidP="00A100DB">
            <w:pPr>
              <w:spacing w:line="240" w:lineRule="auto"/>
              <w:jc w:val="both"/>
              <w:rPr>
                <w:rFonts w:ascii="Times New Roman" w:hAnsi="Times New Roman" w:cs="Times New Roman"/>
                <w:sz w:val="20"/>
                <w:szCs w:val="20"/>
              </w:rPr>
            </w:pPr>
            <w:r w:rsidRPr="00EA5378">
              <w:rPr>
                <w:rFonts w:ascii="Times New Roman" w:hAnsi="Times New Roman" w:cs="Times New Roman"/>
                <w:b/>
                <w:bCs/>
                <w:sz w:val="20"/>
                <w:szCs w:val="20"/>
              </w:rPr>
              <w:t>Contratação Exclusiva de ME, EPP ou Equiparadas</w:t>
            </w:r>
            <w:r w:rsidRPr="00EA5378">
              <w:rPr>
                <w:rFonts w:ascii="Times New Roman" w:hAnsi="Times New Roman" w:cs="Times New Roman"/>
                <w:sz w:val="20"/>
                <w:szCs w:val="20"/>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tc>
      </w:tr>
      <w:tr w:rsidR="00892743" w:rsidRPr="00F55647" w14:paraId="1F98484F" w14:textId="77777777" w:rsidTr="00A100DB">
        <w:trPr>
          <w:jc w:val="center"/>
        </w:trPr>
        <w:tc>
          <w:tcPr>
            <w:tcW w:w="1530" w:type="dxa"/>
            <w:tcMar>
              <w:top w:w="55" w:type="dxa"/>
              <w:left w:w="55" w:type="dxa"/>
              <w:bottom w:w="55" w:type="dxa"/>
              <w:right w:w="55" w:type="dxa"/>
            </w:tcMar>
          </w:tcPr>
          <w:p w14:paraId="7DC81F62" w14:textId="77777777" w:rsidR="00892743" w:rsidRPr="00F55647" w:rsidRDefault="00892743" w:rsidP="00A100DB">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0168EA6B" w14:textId="77777777" w:rsidR="00892743" w:rsidRPr="00F55647" w:rsidRDefault="00892743" w:rsidP="00A100DB">
            <w:pPr>
              <w:pStyle w:val="Standard"/>
              <w:rPr>
                <w:sz w:val="20"/>
                <w:szCs w:val="20"/>
              </w:rPr>
            </w:pPr>
            <w:r>
              <w:rPr>
                <w:sz w:val="20"/>
                <w:szCs w:val="20"/>
              </w:rPr>
              <w:t>24/2025</w:t>
            </w:r>
          </w:p>
        </w:tc>
        <w:tc>
          <w:tcPr>
            <w:tcW w:w="2797" w:type="dxa"/>
          </w:tcPr>
          <w:p w14:paraId="30F5A912" w14:textId="77777777" w:rsidR="00892743" w:rsidRPr="00F55647" w:rsidRDefault="00892743" w:rsidP="00A100DB">
            <w:pPr>
              <w:pStyle w:val="Standard"/>
              <w:jc w:val="center"/>
              <w:rPr>
                <w:b/>
                <w:bCs/>
                <w:sz w:val="20"/>
                <w:szCs w:val="20"/>
              </w:rPr>
            </w:pPr>
            <w:r w:rsidRPr="00F55647">
              <w:rPr>
                <w:b/>
                <w:bCs/>
                <w:sz w:val="20"/>
                <w:szCs w:val="20"/>
              </w:rPr>
              <w:t>Nº Pregão Eletrônico:</w:t>
            </w:r>
          </w:p>
        </w:tc>
        <w:tc>
          <w:tcPr>
            <w:tcW w:w="2798" w:type="dxa"/>
          </w:tcPr>
          <w:p w14:paraId="5B63D2BB" w14:textId="77777777" w:rsidR="00892743" w:rsidRPr="00F55647" w:rsidRDefault="00892743" w:rsidP="00A100DB">
            <w:pPr>
              <w:pStyle w:val="Standard"/>
              <w:rPr>
                <w:sz w:val="20"/>
                <w:szCs w:val="20"/>
              </w:rPr>
            </w:pPr>
            <w:r>
              <w:rPr>
                <w:sz w:val="20"/>
                <w:szCs w:val="20"/>
              </w:rPr>
              <w:t>09/2025</w:t>
            </w:r>
          </w:p>
        </w:tc>
      </w:tr>
    </w:tbl>
    <w:p w14:paraId="301ABDF1" w14:textId="77777777" w:rsidR="00892743" w:rsidRPr="00F55647" w:rsidRDefault="00892743" w:rsidP="00892743">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892743" w:rsidRPr="00F55647" w14:paraId="42179C0A" w14:textId="77777777" w:rsidTr="00A100DB">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F585B8" w14:textId="77777777" w:rsidR="00892743" w:rsidRPr="00F55647" w:rsidRDefault="00892743" w:rsidP="00A100DB">
            <w:pPr>
              <w:pStyle w:val="TableContents"/>
              <w:rPr>
                <w:b/>
                <w:bCs/>
                <w:sz w:val="20"/>
                <w:szCs w:val="20"/>
              </w:rPr>
            </w:pPr>
            <w:r w:rsidRPr="00F55647">
              <w:rPr>
                <w:b/>
                <w:bCs/>
                <w:sz w:val="20"/>
                <w:szCs w:val="20"/>
              </w:rPr>
              <w:t>Fase de Análise:</w:t>
            </w:r>
          </w:p>
        </w:tc>
      </w:tr>
      <w:tr w:rsidR="00892743" w:rsidRPr="00F55647" w14:paraId="4893F55E" w14:textId="77777777" w:rsidTr="00A100DB">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ECA0E51" w14:textId="77777777" w:rsidR="00892743" w:rsidRPr="00F55647" w:rsidRDefault="00892743" w:rsidP="00A100DB">
            <w:pPr>
              <w:pStyle w:val="Standard"/>
              <w:jc w:val="both"/>
              <w:rPr>
                <w:sz w:val="20"/>
                <w:szCs w:val="20"/>
              </w:rPr>
            </w:pPr>
          </w:p>
        </w:tc>
      </w:tr>
      <w:tr w:rsidR="00892743" w:rsidRPr="00F55647" w14:paraId="63CBB68D" w14:textId="77777777" w:rsidTr="00A100DB">
        <w:trPr>
          <w:jc w:val="center"/>
        </w:trPr>
        <w:tc>
          <w:tcPr>
            <w:tcW w:w="130" w:type="dxa"/>
            <w:tcBorders>
              <w:left w:val="single" w:sz="4" w:space="0" w:color="auto"/>
              <w:right w:val="single" w:sz="4" w:space="0" w:color="auto"/>
            </w:tcBorders>
            <w:tcMar>
              <w:top w:w="55" w:type="dxa"/>
              <w:left w:w="55" w:type="dxa"/>
              <w:bottom w:w="55" w:type="dxa"/>
              <w:right w:w="55" w:type="dxa"/>
            </w:tcMar>
          </w:tcPr>
          <w:p w14:paraId="6F38FCF9" w14:textId="77777777" w:rsidR="00892743" w:rsidRPr="00F55647" w:rsidRDefault="00892743" w:rsidP="00A100DB">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4DD6E3" w14:textId="77777777" w:rsidR="00892743" w:rsidRPr="00F55647" w:rsidRDefault="00892743" w:rsidP="00A100DB">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D39BB2C" w14:textId="77777777" w:rsidR="00892743" w:rsidRPr="00F55647" w:rsidRDefault="00892743" w:rsidP="00A100DB">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CE78CE" w14:textId="77777777" w:rsidR="00892743" w:rsidRPr="00F55647" w:rsidRDefault="00892743" w:rsidP="00A100DB">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DFD26F1" w14:textId="77777777" w:rsidR="00892743" w:rsidRPr="00F55647" w:rsidRDefault="00892743" w:rsidP="00A100DB">
            <w:pPr>
              <w:pStyle w:val="TableContents"/>
              <w:rPr>
                <w:sz w:val="20"/>
                <w:szCs w:val="20"/>
              </w:rPr>
            </w:pPr>
            <w:r w:rsidRPr="00F55647">
              <w:rPr>
                <w:sz w:val="20"/>
                <w:szCs w:val="20"/>
              </w:rPr>
              <w:t>Gestão do Contrato</w:t>
            </w:r>
          </w:p>
        </w:tc>
      </w:tr>
      <w:tr w:rsidR="00892743" w:rsidRPr="00F55647" w14:paraId="10B3760B" w14:textId="77777777" w:rsidTr="00A100DB">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927389C" w14:textId="77777777" w:rsidR="00892743" w:rsidRPr="00F55647" w:rsidRDefault="00892743" w:rsidP="00A100DB">
            <w:pPr>
              <w:pStyle w:val="TableContents"/>
              <w:jc w:val="center"/>
              <w:rPr>
                <w:sz w:val="20"/>
                <w:szCs w:val="20"/>
              </w:rPr>
            </w:pPr>
          </w:p>
        </w:tc>
      </w:tr>
    </w:tbl>
    <w:p w14:paraId="4FC42E68" w14:textId="77777777" w:rsidR="00892743" w:rsidRDefault="00892743" w:rsidP="00892743">
      <w:pPr>
        <w:pStyle w:val="Standard"/>
        <w:spacing w:after="57"/>
        <w:jc w:val="center"/>
        <w:rPr>
          <w:sz w:val="20"/>
          <w:szCs w:val="20"/>
        </w:rPr>
      </w:pPr>
    </w:p>
    <w:p w14:paraId="34351E47" w14:textId="77777777" w:rsidR="00892743" w:rsidRDefault="00892743" w:rsidP="00892743">
      <w:pPr>
        <w:pStyle w:val="Standard"/>
        <w:spacing w:after="57"/>
        <w:jc w:val="center"/>
        <w:rPr>
          <w:sz w:val="20"/>
          <w:szCs w:val="20"/>
        </w:rPr>
      </w:pPr>
    </w:p>
    <w:p w14:paraId="74D7631B" w14:textId="77777777" w:rsidR="00892743" w:rsidRDefault="00892743" w:rsidP="00892743">
      <w:pPr>
        <w:pStyle w:val="Standard"/>
        <w:spacing w:after="57"/>
        <w:jc w:val="center"/>
        <w:rPr>
          <w:sz w:val="20"/>
          <w:szCs w:val="20"/>
        </w:rPr>
      </w:pPr>
    </w:p>
    <w:p w14:paraId="0601F06F" w14:textId="77777777" w:rsidR="00892743" w:rsidRDefault="00892743" w:rsidP="00892743">
      <w:pPr>
        <w:pStyle w:val="Standard"/>
        <w:spacing w:after="57"/>
        <w:jc w:val="center"/>
        <w:rPr>
          <w:sz w:val="20"/>
          <w:szCs w:val="20"/>
        </w:rPr>
      </w:pPr>
    </w:p>
    <w:p w14:paraId="13717BEA" w14:textId="77777777" w:rsidR="00892743" w:rsidRDefault="00892743" w:rsidP="00892743">
      <w:pPr>
        <w:pStyle w:val="Standard"/>
        <w:spacing w:after="57"/>
        <w:jc w:val="center"/>
        <w:rPr>
          <w:sz w:val="20"/>
          <w:szCs w:val="20"/>
        </w:rPr>
      </w:pPr>
    </w:p>
    <w:p w14:paraId="03AB6C38" w14:textId="77777777" w:rsidR="00892743" w:rsidRDefault="00892743" w:rsidP="00892743">
      <w:pPr>
        <w:pStyle w:val="Standard"/>
        <w:spacing w:after="57"/>
        <w:jc w:val="center"/>
        <w:rPr>
          <w:sz w:val="20"/>
          <w:szCs w:val="20"/>
        </w:rPr>
      </w:pPr>
    </w:p>
    <w:p w14:paraId="62635A43" w14:textId="77777777" w:rsidR="00892743" w:rsidRDefault="00892743" w:rsidP="00892743">
      <w:pPr>
        <w:pStyle w:val="Standard"/>
        <w:spacing w:after="57"/>
        <w:jc w:val="center"/>
        <w:rPr>
          <w:sz w:val="20"/>
          <w:szCs w:val="20"/>
        </w:rPr>
      </w:pPr>
    </w:p>
    <w:p w14:paraId="188AA5D7" w14:textId="77777777" w:rsidR="00892743" w:rsidRDefault="00892743" w:rsidP="00892743">
      <w:pPr>
        <w:pStyle w:val="Standard"/>
        <w:spacing w:after="57"/>
        <w:jc w:val="center"/>
        <w:rPr>
          <w:sz w:val="20"/>
          <w:szCs w:val="20"/>
        </w:rPr>
      </w:pPr>
    </w:p>
    <w:p w14:paraId="1A08F95B" w14:textId="77777777" w:rsidR="00892743" w:rsidRDefault="00892743" w:rsidP="00892743">
      <w:pPr>
        <w:pStyle w:val="Standard"/>
        <w:spacing w:after="57"/>
        <w:jc w:val="center"/>
        <w:rPr>
          <w:sz w:val="20"/>
          <w:szCs w:val="20"/>
        </w:rPr>
      </w:pPr>
    </w:p>
    <w:p w14:paraId="6552E023" w14:textId="77777777" w:rsidR="00892743" w:rsidRDefault="00892743" w:rsidP="00892743">
      <w:pPr>
        <w:pStyle w:val="Standard"/>
        <w:spacing w:after="57"/>
        <w:jc w:val="center"/>
        <w:rPr>
          <w:sz w:val="20"/>
          <w:szCs w:val="20"/>
        </w:rPr>
      </w:pPr>
    </w:p>
    <w:p w14:paraId="376D94E1" w14:textId="77777777" w:rsidR="00892743" w:rsidRDefault="00892743" w:rsidP="00892743">
      <w:pPr>
        <w:pStyle w:val="Standard"/>
        <w:spacing w:after="57"/>
        <w:jc w:val="center"/>
        <w:rPr>
          <w:sz w:val="20"/>
          <w:szCs w:val="20"/>
        </w:rPr>
      </w:pPr>
    </w:p>
    <w:p w14:paraId="01F54060" w14:textId="77777777" w:rsidR="00892743" w:rsidRDefault="00892743" w:rsidP="00892743">
      <w:pPr>
        <w:pStyle w:val="Standard"/>
        <w:spacing w:after="57"/>
        <w:jc w:val="center"/>
        <w:rPr>
          <w:sz w:val="20"/>
          <w:szCs w:val="20"/>
        </w:rPr>
      </w:pPr>
    </w:p>
    <w:p w14:paraId="38B3650A" w14:textId="77777777" w:rsidR="00892743" w:rsidRDefault="00892743" w:rsidP="00892743">
      <w:pPr>
        <w:pStyle w:val="Standard"/>
        <w:spacing w:after="57"/>
        <w:jc w:val="center"/>
        <w:rPr>
          <w:sz w:val="20"/>
          <w:szCs w:val="20"/>
        </w:rPr>
      </w:pPr>
    </w:p>
    <w:p w14:paraId="5537F305" w14:textId="77777777" w:rsidR="00892743" w:rsidRDefault="00892743" w:rsidP="00892743">
      <w:pPr>
        <w:pStyle w:val="Standard"/>
        <w:spacing w:after="57"/>
        <w:jc w:val="center"/>
        <w:rPr>
          <w:sz w:val="20"/>
          <w:szCs w:val="20"/>
        </w:rPr>
      </w:pPr>
    </w:p>
    <w:p w14:paraId="5E72F51C" w14:textId="77777777" w:rsidR="00892743" w:rsidRDefault="00892743" w:rsidP="00892743">
      <w:pPr>
        <w:pStyle w:val="Standard"/>
        <w:spacing w:after="57"/>
        <w:jc w:val="center"/>
        <w:rPr>
          <w:sz w:val="20"/>
          <w:szCs w:val="20"/>
        </w:rPr>
      </w:pPr>
    </w:p>
    <w:p w14:paraId="7B321B65" w14:textId="77777777" w:rsidR="00892743" w:rsidRDefault="00892743" w:rsidP="00892743">
      <w:pPr>
        <w:pStyle w:val="Standard"/>
        <w:spacing w:after="57"/>
        <w:jc w:val="center"/>
        <w:rPr>
          <w:sz w:val="20"/>
          <w:szCs w:val="20"/>
        </w:rPr>
      </w:pPr>
    </w:p>
    <w:p w14:paraId="4C51E4EE" w14:textId="77777777" w:rsidR="00892743" w:rsidRDefault="00892743" w:rsidP="00892743">
      <w:pPr>
        <w:pStyle w:val="Standard"/>
        <w:spacing w:after="57"/>
        <w:jc w:val="center"/>
        <w:rPr>
          <w:sz w:val="20"/>
          <w:szCs w:val="20"/>
        </w:rPr>
      </w:pPr>
    </w:p>
    <w:p w14:paraId="7CC86662" w14:textId="77777777" w:rsidR="00892743" w:rsidRDefault="00892743" w:rsidP="00892743">
      <w:pPr>
        <w:pStyle w:val="Standard"/>
        <w:spacing w:after="57"/>
        <w:jc w:val="center"/>
        <w:rPr>
          <w:sz w:val="20"/>
          <w:szCs w:val="20"/>
        </w:rPr>
      </w:pPr>
    </w:p>
    <w:p w14:paraId="2F0CBB55" w14:textId="77777777" w:rsidR="00892743" w:rsidRDefault="00892743" w:rsidP="00892743">
      <w:pPr>
        <w:pStyle w:val="Standard"/>
        <w:spacing w:after="57"/>
        <w:jc w:val="center"/>
        <w:rPr>
          <w:sz w:val="20"/>
          <w:szCs w:val="20"/>
        </w:rPr>
      </w:pPr>
    </w:p>
    <w:p w14:paraId="167B7DEE" w14:textId="77777777" w:rsidR="00892743" w:rsidRDefault="00892743" w:rsidP="00892743">
      <w:pPr>
        <w:pStyle w:val="Standard"/>
        <w:spacing w:after="57"/>
        <w:jc w:val="center"/>
        <w:rPr>
          <w:sz w:val="20"/>
          <w:szCs w:val="20"/>
        </w:rPr>
      </w:pPr>
    </w:p>
    <w:p w14:paraId="1A9AC2F8" w14:textId="77777777" w:rsidR="00892743" w:rsidRDefault="00892743" w:rsidP="00892743">
      <w:pPr>
        <w:pStyle w:val="Standard"/>
        <w:spacing w:after="57"/>
        <w:jc w:val="center"/>
        <w:rPr>
          <w:sz w:val="20"/>
          <w:szCs w:val="20"/>
        </w:rPr>
      </w:pPr>
    </w:p>
    <w:p w14:paraId="3E365DB7" w14:textId="77777777" w:rsidR="00892743" w:rsidRDefault="00892743" w:rsidP="00892743">
      <w:pPr>
        <w:pStyle w:val="Standard"/>
        <w:spacing w:after="57"/>
        <w:jc w:val="center"/>
        <w:rPr>
          <w:sz w:val="20"/>
          <w:szCs w:val="20"/>
        </w:rPr>
      </w:pPr>
    </w:p>
    <w:p w14:paraId="46B6031B" w14:textId="77777777" w:rsidR="00892743" w:rsidRDefault="00892743" w:rsidP="00892743">
      <w:pPr>
        <w:pStyle w:val="Standard"/>
        <w:spacing w:after="57"/>
        <w:jc w:val="center"/>
        <w:rPr>
          <w:sz w:val="20"/>
          <w:szCs w:val="20"/>
        </w:rPr>
      </w:pPr>
    </w:p>
    <w:p w14:paraId="4FA2038A" w14:textId="77777777" w:rsidR="00892743" w:rsidRDefault="00892743" w:rsidP="00892743">
      <w:pPr>
        <w:pStyle w:val="Standard"/>
        <w:spacing w:after="57"/>
        <w:jc w:val="center"/>
        <w:rPr>
          <w:sz w:val="20"/>
          <w:szCs w:val="20"/>
        </w:rPr>
      </w:pPr>
    </w:p>
    <w:p w14:paraId="2F551D34" w14:textId="77777777" w:rsidR="000A4EE9" w:rsidRDefault="000A4EE9" w:rsidP="00892743">
      <w:pPr>
        <w:pStyle w:val="Standard"/>
        <w:spacing w:after="57"/>
        <w:jc w:val="center"/>
        <w:rPr>
          <w:sz w:val="20"/>
          <w:szCs w:val="20"/>
        </w:rPr>
      </w:pPr>
    </w:p>
    <w:p w14:paraId="156EB215" w14:textId="77777777" w:rsidR="00892743" w:rsidRDefault="00892743" w:rsidP="00892743">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25F7AD80" w14:textId="77777777" w:rsidTr="00A100DB">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2B28726" w14:textId="77777777" w:rsidR="00892743" w:rsidRPr="00F55647" w:rsidRDefault="00892743" w:rsidP="00A100DB">
            <w:pPr>
              <w:pStyle w:val="TableContents"/>
              <w:jc w:val="center"/>
              <w:rPr>
                <w:b/>
                <w:bCs/>
                <w:sz w:val="20"/>
                <w:szCs w:val="20"/>
              </w:rPr>
            </w:pPr>
            <w:r w:rsidRPr="00F55647">
              <w:rPr>
                <w:b/>
                <w:bCs/>
                <w:sz w:val="20"/>
                <w:szCs w:val="20"/>
              </w:rPr>
              <w:lastRenderedPageBreak/>
              <w:t>PLANEJAMENTO DA CONTRATAÇÃO E SELEÇÂO DO FORNECEDOR</w:t>
            </w:r>
          </w:p>
        </w:tc>
      </w:tr>
      <w:tr w:rsidR="00892743" w:rsidRPr="00F55647" w14:paraId="6F70CE13" w14:textId="77777777" w:rsidTr="00A100DB">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9C7C22C" w14:textId="77777777" w:rsidR="00892743" w:rsidRPr="00F55647" w:rsidRDefault="00892743" w:rsidP="00A100DB">
            <w:pPr>
              <w:pStyle w:val="TableContents"/>
              <w:jc w:val="both"/>
              <w:rPr>
                <w:b/>
                <w:bCs/>
                <w:sz w:val="20"/>
                <w:szCs w:val="20"/>
              </w:rPr>
            </w:pPr>
          </w:p>
        </w:tc>
      </w:tr>
      <w:tr w:rsidR="00892743" w:rsidRPr="00F55647" w14:paraId="61322E18" w14:textId="77777777" w:rsidTr="00A100D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59EA2AA" w14:textId="77777777" w:rsidR="00892743" w:rsidRPr="00F55647" w:rsidRDefault="00892743" w:rsidP="00A100DB">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D34606" w14:textId="77777777" w:rsidR="00892743" w:rsidRPr="00F55647" w:rsidRDefault="00892743" w:rsidP="00A100DB">
            <w:pPr>
              <w:pStyle w:val="Standard"/>
              <w:rPr>
                <w:sz w:val="20"/>
                <w:szCs w:val="20"/>
              </w:rPr>
            </w:pPr>
            <w:r w:rsidRPr="00F55647">
              <w:rPr>
                <w:sz w:val="20"/>
                <w:szCs w:val="20"/>
              </w:rPr>
              <w:t>Atraso no procedimento licitatório.</w:t>
            </w:r>
          </w:p>
        </w:tc>
      </w:tr>
      <w:tr w:rsidR="00892743" w:rsidRPr="00F55647" w14:paraId="0F35C9B2"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1F275C" w14:textId="77777777" w:rsidR="00892743" w:rsidRPr="00F55647" w:rsidRDefault="00892743" w:rsidP="00A100DB">
            <w:pPr>
              <w:pStyle w:val="TableContents"/>
              <w:jc w:val="center"/>
              <w:rPr>
                <w:sz w:val="20"/>
                <w:szCs w:val="20"/>
              </w:rPr>
            </w:pPr>
          </w:p>
        </w:tc>
      </w:tr>
      <w:tr w:rsidR="00892743" w:rsidRPr="00F55647" w14:paraId="45035D4C" w14:textId="77777777" w:rsidTr="00A100DB">
        <w:trPr>
          <w:jc w:val="center"/>
        </w:trPr>
        <w:tc>
          <w:tcPr>
            <w:tcW w:w="2207" w:type="dxa"/>
            <w:tcBorders>
              <w:left w:val="single" w:sz="4" w:space="0" w:color="auto"/>
            </w:tcBorders>
            <w:tcMar>
              <w:top w:w="55" w:type="dxa"/>
              <w:left w:w="55" w:type="dxa"/>
              <w:bottom w:w="55" w:type="dxa"/>
              <w:right w:w="55" w:type="dxa"/>
            </w:tcMar>
          </w:tcPr>
          <w:p w14:paraId="1D8759E7"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C90BB25"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687E8B"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ECB56F6"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D40B9C" w14:textId="77777777" w:rsidR="00892743" w:rsidRPr="00F55647" w:rsidRDefault="00892743" w:rsidP="00A100D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6CE3D43"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10E1CC"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FB31A43"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1A8C3859" w14:textId="77777777" w:rsidTr="00A100D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D1F0840" w14:textId="77777777" w:rsidR="00892743" w:rsidRPr="00F55647" w:rsidRDefault="00892743" w:rsidP="00A100DB">
            <w:pPr>
              <w:pStyle w:val="TableContents"/>
              <w:rPr>
                <w:b/>
                <w:bCs/>
                <w:sz w:val="20"/>
                <w:szCs w:val="20"/>
              </w:rPr>
            </w:pPr>
          </w:p>
        </w:tc>
      </w:tr>
      <w:tr w:rsidR="00892743" w:rsidRPr="00F55647" w14:paraId="4FFAB422" w14:textId="77777777" w:rsidTr="00A100DB">
        <w:trPr>
          <w:jc w:val="center"/>
        </w:trPr>
        <w:tc>
          <w:tcPr>
            <w:tcW w:w="2207" w:type="dxa"/>
            <w:tcBorders>
              <w:left w:val="single" w:sz="4" w:space="0" w:color="auto"/>
            </w:tcBorders>
            <w:tcMar>
              <w:top w:w="55" w:type="dxa"/>
              <w:left w:w="55" w:type="dxa"/>
              <w:bottom w:w="55" w:type="dxa"/>
              <w:right w:w="55" w:type="dxa"/>
            </w:tcMar>
          </w:tcPr>
          <w:p w14:paraId="105A718C"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8C2B8B6"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350870"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A91A74C"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CBFD0E"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CB7D1E3"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FBB619" w14:textId="77777777" w:rsidR="00892743" w:rsidRPr="00F55647" w:rsidRDefault="00892743" w:rsidP="00A100D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D85C59C"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49E9FFD8"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FDD5A9C" w14:textId="77777777" w:rsidR="00892743" w:rsidRPr="00F55647" w:rsidRDefault="00892743" w:rsidP="00A100DB">
            <w:pPr>
              <w:pStyle w:val="TableContents"/>
              <w:jc w:val="center"/>
              <w:rPr>
                <w:sz w:val="20"/>
                <w:szCs w:val="20"/>
              </w:rPr>
            </w:pPr>
          </w:p>
        </w:tc>
      </w:tr>
      <w:tr w:rsidR="00892743" w:rsidRPr="00F55647" w14:paraId="39CFAE85"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08CDE6" w14:textId="77777777" w:rsidR="00892743" w:rsidRPr="00F55647" w:rsidRDefault="00892743" w:rsidP="00A100DB">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892743" w:rsidRPr="00F55647" w14:paraId="5E7027D9" w14:textId="77777777" w:rsidTr="00A100DB">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F670678" w14:textId="77777777" w:rsidR="00892743" w:rsidRPr="00F55647" w:rsidRDefault="00892743" w:rsidP="00A100DB">
            <w:pPr>
              <w:pStyle w:val="TableContents"/>
              <w:rPr>
                <w:sz w:val="20"/>
                <w:szCs w:val="20"/>
              </w:rPr>
            </w:pPr>
          </w:p>
        </w:tc>
      </w:tr>
      <w:tr w:rsidR="00892743" w:rsidRPr="00F55647" w14:paraId="6AAFB133"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B58C39" w14:textId="77777777" w:rsidR="00892743" w:rsidRPr="00F55647" w:rsidRDefault="00892743" w:rsidP="00A100DB">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D118C2" w14:textId="77777777" w:rsidR="00892743" w:rsidRPr="00F55647" w:rsidRDefault="00892743" w:rsidP="00A100DB">
            <w:pPr>
              <w:pStyle w:val="TableContents"/>
              <w:rPr>
                <w:b/>
                <w:bCs/>
                <w:sz w:val="20"/>
                <w:szCs w:val="20"/>
              </w:rPr>
            </w:pPr>
            <w:r w:rsidRPr="00F55647">
              <w:rPr>
                <w:b/>
                <w:bCs/>
                <w:sz w:val="20"/>
                <w:szCs w:val="20"/>
              </w:rPr>
              <w:t>Responsável:</w:t>
            </w:r>
          </w:p>
        </w:tc>
      </w:tr>
      <w:tr w:rsidR="00892743" w:rsidRPr="00F55647" w14:paraId="16039C23"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2DF2DA"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ACA82AB" w14:textId="77777777" w:rsidR="00892743" w:rsidRPr="00F55647" w:rsidRDefault="00892743" w:rsidP="00A100DB">
            <w:pPr>
              <w:pStyle w:val="TableContents"/>
              <w:rPr>
                <w:sz w:val="20"/>
                <w:szCs w:val="20"/>
              </w:rPr>
            </w:pPr>
            <w:r w:rsidRPr="00F55647">
              <w:rPr>
                <w:sz w:val="20"/>
                <w:szCs w:val="20"/>
              </w:rPr>
              <w:t>Requerente</w:t>
            </w:r>
          </w:p>
        </w:tc>
      </w:tr>
      <w:tr w:rsidR="00892743" w:rsidRPr="00F55647" w14:paraId="6BCE4EEC"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899F2B" w14:textId="77777777" w:rsidR="00892743" w:rsidRPr="00F55647" w:rsidRDefault="00892743" w:rsidP="00A100DB">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1ABEDCA" w14:textId="77777777" w:rsidR="00892743" w:rsidRPr="00F55647" w:rsidRDefault="00892743" w:rsidP="00A100DB">
            <w:pPr>
              <w:pStyle w:val="TableContents"/>
              <w:rPr>
                <w:b/>
                <w:bCs/>
                <w:sz w:val="20"/>
                <w:szCs w:val="20"/>
              </w:rPr>
            </w:pPr>
            <w:r w:rsidRPr="00F55647">
              <w:rPr>
                <w:b/>
                <w:bCs/>
                <w:sz w:val="20"/>
                <w:szCs w:val="20"/>
              </w:rPr>
              <w:t>Responsável:</w:t>
            </w:r>
          </w:p>
        </w:tc>
      </w:tr>
      <w:tr w:rsidR="00892743" w:rsidRPr="00F55647" w14:paraId="53FE7DCE"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B6AD57"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F24DB50" w14:textId="77777777" w:rsidR="00892743" w:rsidRPr="00F55647" w:rsidRDefault="00892743" w:rsidP="00A100DB">
            <w:pPr>
              <w:pStyle w:val="TableContents"/>
              <w:jc w:val="both"/>
              <w:rPr>
                <w:sz w:val="20"/>
                <w:szCs w:val="20"/>
              </w:rPr>
            </w:pPr>
            <w:r w:rsidRPr="00F55647">
              <w:rPr>
                <w:sz w:val="20"/>
                <w:szCs w:val="20"/>
              </w:rPr>
              <w:t>Chefe imediato do requerente.</w:t>
            </w:r>
          </w:p>
        </w:tc>
      </w:tr>
    </w:tbl>
    <w:p w14:paraId="652D1755" w14:textId="77777777" w:rsidR="00892743" w:rsidRPr="00F55647" w:rsidRDefault="00892743" w:rsidP="00892743">
      <w:pPr>
        <w:pStyle w:val="Standard"/>
        <w:spacing w:after="57"/>
        <w:jc w:val="center"/>
        <w:rPr>
          <w:sz w:val="20"/>
          <w:szCs w:val="20"/>
        </w:rPr>
      </w:pPr>
    </w:p>
    <w:p w14:paraId="0DE50D5F" w14:textId="77777777" w:rsidR="00892743" w:rsidRDefault="00892743" w:rsidP="00892743">
      <w:pPr>
        <w:pStyle w:val="Standard"/>
        <w:spacing w:after="57"/>
        <w:jc w:val="center"/>
        <w:rPr>
          <w:sz w:val="20"/>
          <w:szCs w:val="20"/>
        </w:rPr>
      </w:pPr>
    </w:p>
    <w:p w14:paraId="273EA1CC" w14:textId="77777777" w:rsidR="00892743" w:rsidRDefault="00892743" w:rsidP="00892743">
      <w:pPr>
        <w:pStyle w:val="Standard"/>
        <w:spacing w:after="57"/>
        <w:jc w:val="center"/>
        <w:rPr>
          <w:sz w:val="20"/>
          <w:szCs w:val="20"/>
        </w:rPr>
      </w:pPr>
    </w:p>
    <w:p w14:paraId="28D1D000" w14:textId="77777777" w:rsidR="00892743" w:rsidRDefault="00892743" w:rsidP="00892743">
      <w:pPr>
        <w:pStyle w:val="Standard"/>
        <w:spacing w:after="57"/>
        <w:jc w:val="center"/>
        <w:rPr>
          <w:sz w:val="20"/>
          <w:szCs w:val="20"/>
        </w:rPr>
      </w:pPr>
    </w:p>
    <w:p w14:paraId="14254F05" w14:textId="77777777" w:rsidR="00892743" w:rsidRDefault="00892743" w:rsidP="00892743">
      <w:pPr>
        <w:pStyle w:val="Standard"/>
        <w:spacing w:after="57"/>
        <w:jc w:val="center"/>
        <w:rPr>
          <w:sz w:val="20"/>
          <w:szCs w:val="20"/>
        </w:rPr>
      </w:pPr>
    </w:p>
    <w:p w14:paraId="76551D13" w14:textId="77777777" w:rsidR="00892743" w:rsidRDefault="00892743" w:rsidP="00892743">
      <w:pPr>
        <w:pStyle w:val="Standard"/>
        <w:spacing w:after="57"/>
        <w:jc w:val="center"/>
        <w:rPr>
          <w:sz w:val="20"/>
          <w:szCs w:val="20"/>
        </w:rPr>
      </w:pPr>
    </w:p>
    <w:p w14:paraId="3A494CD3" w14:textId="77777777" w:rsidR="00892743" w:rsidRDefault="00892743" w:rsidP="00892743">
      <w:pPr>
        <w:pStyle w:val="Standard"/>
        <w:spacing w:after="57"/>
        <w:jc w:val="center"/>
        <w:rPr>
          <w:sz w:val="20"/>
          <w:szCs w:val="20"/>
        </w:rPr>
      </w:pPr>
    </w:p>
    <w:p w14:paraId="29151C49" w14:textId="77777777" w:rsidR="00892743" w:rsidRDefault="00892743" w:rsidP="00892743">
      <w:pPr>
        <w:pStyle w:val="Standard"/>
        <w:spacing w:after="57"/>
        <w:jc w:val="center"/>
        <w:rPr>
          <w:sz w:val="20"/>
          <w:szCs w:val="20"/>
        </w:rPr>
      </w:pPr>
    </w:p>
    <w:p w14:paraId="29EAE9FF" w14:textId="77777777" w:rsidR="00892743" w:rsidRDefault="00892743" w:rsidP="00892743">
      <w:pPr>
        <w:pStyle w:val="Standard"/>
        <w:spacing w:after="57"/>
        <w:jc w:val="center"/>
        <w:rPr>
          <w:sz w:val="20"/>
          <w:szCs w:val="20"/>
        </w:rPr>
      </w:pPr>
    </w:p>
    <w:p w14:paraId="341FAE6F" w14:textId="77777777" w:rsidR="00892743" w:rsidRDefault="00892743" w:rsidP="00892743">
      <w:pPr>
        <w:pStyle w:val="Standard"/>
        <w:spacing w:after="57"/>
        <w:jc w:val="center"/>
        <w:rPr>
          <w:sz w:val="20"/>
          <w:szCs w:val="20"/>
        </w:rPr>
      </w:pPr>
    </w:p>
    <w:p w14:paraId="3E73A726" w14:textId="77777777" w:rsidR="00892743" w:rsidRDefault="00892743" w:rsidP="00892743">
      <w:pPr>
        <w:pStyle w:val="Standard"/>
        <w:spacing w:after="57"/>
        <w:jc w:val="center"/>
        <w:rPr>
          <w:sz w:val="20"/>
          <w:szCs w:val="20"/>
        </w:rPr>
      </w:pPr>
    </w:p>
    <w:p w14:paraId="75E039F0" w14:textId="77777777" w:rsidR="00892743" w:rsidRDefault="00892743" w:rsidP="00892743">
      <w:pPr>
        <w:pStyle w:val="Standard"/>
        <w:spacing w:after="57"/>
        <w:jc w:val="center"/>
        <w:rPr>
          <w:sz w:val="20"/>
          <w:szCs w:val="20"/>
        </w:rPr>
      </w:pPr>
    </w:p>
    <w:p w14:paraId="361BA3ED" w14:textId="77777777" w:rsidR="00892743" w:rsidRDefault="00892743" w:rsidP="00892743">
      <w:pPr>
        <w:pStyle w:val="Standard"/>
        <w:spacing w:after="57"/>
        <w:jc w:val="center"/>
        <w:rPr>
          <w:sz w:val="20"/>
          <w:szCs w:val="20"/>
        </w:rPr>
      </w:pPr>
    </w:p>
    <w:p w14:paraId="5D6C78C3" w14:textId="77777777" w:rsidR="00892743" w:rsidRDefault="00892743" w:rsidP="00892743">
      <w:pPr>
        <w:pStyle w:val="Standard"/>
        <w:spacing w:after="57"/>
        <w:jc w:val="center"/>
        <w:rPr>
          <w:sz w:val="20"/>
          <w:szCs w:val="20"/>
        </w:rPr>
      </w:pPr>
    </w:p>
    <w:p w14:paraId="2561BD7D" w14:textId="77777777" w:rsidR="00892743" w:rsidRDefault="00892743" w:rsidP="00892743">
      <w:pPr>
        <w:pStyle w:val="Standard"/>
        <w:spacing w:after="57"/>
        <w:jc w:val="center"/>
        <w:rPr>
          <w:sz w:val="20"/>
          <w:szCs w:val="20"/>
        </w:rPr>
      </w:pPr>
    </w:p>
    <w:p w14:paraId="31AF266C" w14:textId="77777777" w:rsidR="00892743" w:rsidRDefault="00892743" w:rsidP="00892743">
      <w:pPr>
        <w:pStyle w:val="Standard"/>
        <w:spacing w:after="57"/>
        <w:jc w:val="center"/>
        <w:rPr>
          <w:sz w:val="20"/>
          <w:szCs w:val="20"/>
        </w:rPr>
      </w:pPr>
    </w:p>
    <w:p w14:paraId="2761D80D" w14:textId="77777777" w:rsidR="00892743" w:rsidRDefault="00892743" w:rsidP="00892743">
      <w:pPr>
        <w:pStyle w:val="Standard"/>
        <w:spacing w:after="57"/>
        <w:jc w:val="center"/>
        <w:rPr>
          <w:sz w:val="20"/>
          <w:szCs w:val="20"/>
        </w:rPr>
      </w:pPr>
    </w:p>
    <w:p w14:paraId="6FAA23E4" w14:textId="77777777" w:rsidR="00892743" w:rsidRDefault="00892743" w:rsidP="00892743">
      <w:pPr>
        <w:pStyle w:val="Standard"/>
        <w:spacing w:after="57"/>
        <w:jc w:val="center"/>
        <w:rPr>
          <w:sz w:val="20"/>
          <w:szCs w:val="20"/>
        </w:rPr>
      </w:pPr>
    </w:p>
    <w:p w14:paraId="6D2FD25E" w14:textId="77777777" w:rsidR="00892743" w:rsidRDefault="00892743" w:rsidP="00892743">
      <w:pPr>
        <w:pStyle w:val="Standard"/>
        <w:spacing w:after="57"/>
        <w:jc w:val="center"/>
        <w:rPr>
          <w:sz w:val="20"/>
          <w:szCs w:val="20"/>
        </w:rPr>
      </w:pPr>
    </w:p>
    <w:p w14:paraId="5EA659C1" w14:textId="77777777" w:rsidR="00892743" w:rsidRDefault="00892743" w:rsidP="00892743">
      <w:pPr>
        <w:pStyle w:val="Standard"/>
        <w:spacing w:after="57"/>
        <w:jc w:val="center"/>
        <w:rPr>
          <w:sz w:val="20"/>
          <w:szCs w:val="20"/>
        </w:rPr>
      </w:pPr>
    </w:p>
    <w:p w14:paraId="2ECE39D3" w14:textId="77777777" w:rsidR="00892743" w:rsidRDefault="00892743" w:rsidP="00892743">
      <w:pPr>
        <w:pStyle w:val="Standard"/>
        <w:spacing w:after="57"/>
        <w:jc w:val="center"/>
        <w:rPr>
          <w:sz w:val="20"/>
          <w:szCs w:val="20"/>
        </w:rPr>
      </w:pPr>
    </w:p>
    <w:p w14:paraId="388D1F08" w14:textId="77777777" w:rsidR="00892743" w:rsidRDefault="00892743" w:rsidP="00892743">
      <w:pPr>
        <w:pStyle w:val="Standard"/>
        <w:spacing w:after="57"/>
        <w:jc w:val="center"/>
        <w:rPr>
          <w:sz w:val="20"/>
          <w:szCs w:val="20"/>
        </w:rPr>
      </w:pPr>
    </w:p>
    <w:p w14:paraId="18EC4568" w14:textId="77777777" w:rsidR="00892743" w:rsidRDefault="00892743" w:rsidP="00892743">
      <w:pPr>
        <w:pStyle w:val="Standard"/>
        <w:spacing w:after="57"/>
        <w:jc w:val="center"/>
        <w:rPr>
          <w:sz w:val="20"/>
          <w:szCs w:val="20"/>
        </w:rPr>
      </w:pPr>
    </w:p>
    <w:p w14:paraId="3B2F75E8" w14:textId="77777777" w:rsidR="00892743" w:rsidRDefault="00892743" w:rsidP="00892743">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3A0329B6" w14:textId="77777777" w:rsidTr="00A100DB">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26CB17EE" w14:textId="77777777" w:rsidR="00892743" w:rsidRPr="00F55647" w:rsidRDefault="00892743" w:rsidP="00A100DB">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861C659" w14:textId="77777777" w:rsidR="00892743" w:rsidRPr="00F55647" w:rsidRDefault="00892743" w:rsidP="00A100DB">
            <w:pPr>
              <w:pStyle w:val="Standard"/>
              <w:spacing w:after="57"/>
              <w:jc w:val="both"/>
              <w:rPr>
                <w:sz w:val="20"/>
                <w:szCs w:val="20"/>
              </w:rPr>
            </w:pPr>
            <w:r w:rsidRPr="00F55647">
              <w:rPr>
                <w:sz w:val="20"/>
                <w:szCs w:val="20"/>
              </w:rPr>
              <w:t>Descrição do objeto em licitações com indicação de marca sem fundamentação.</w:t>
            </w:r>
          </w:p>
        </w:tc>
      </w:tr>
      <w:tr w:rsidR="00892743" w:rsidRPr="00F55647" w14:paraId="64BD6C95"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63FBBE" w14:textId="77777777" w:rsidR="00892743" w:rsidRPr="00F55647" w:rsidRDefault="00892743" w:rsidP="00A100DB">
            <w:pPr>
              <w:pStyle w:val="TableContents"/>
              <w:jc w:val="center"/>
              <w:rPr>
                <w:sz w:val="20"/>
                <w:szCs w:val="20"/>
              </w:rPr>
            </w:pPr>
          </w:p>
        </w:tc>
      </w:tr>
      <w:tr w:rsidR="00892743" w:rsidRPr="00F55647" w14:paraId="4B2A1E92" w14:textId="77777777" w:rsidTr="00A100DB">
        <w:trPr>
          <w:jc w:val="center"/>
        </w:trPr>
        <w:tc>
          <w:tcPr>
            <w:tcW w:w="2207" w:type="dxa"/>
            <w:tcBorders>
              <w:left w:val="single" w:sz="4" w:space="0" w:color="auto"/>
            </w:tcBorders>
            <w:tcMar>
              <w:top w:w="55" w:type="dxa"/>
              <w:left w:w="55" w:type="dxa"/>
              <w:bottom w:w="55" w:type="dxa"/>
              <w:right w:w="55" w:type="dxa"/>
            </w:tcMar>
          </w:tcPr>
          <w:p w14:paraId="51FB71AF"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6453372"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D37355"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5FC5255"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EF412C" w14:textId="77777777" w:rsidR="00892743" w:rsidRPr="00F55647" w:rsidRDefault="00892743" w:rsidP="00A100D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4A41AF7"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AB3160"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091F9D5"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1B40F931" w14:textId="77777777" w:rsidTr="00A100D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9E397BD" w14:textId="77777777" w:rsidR="00892743" w:rsidRPr="00F55647" w:rsidRDefault="00892743" w:rsidP="00A100DB">
            <w:pPr>
              <w:pStyle w:val="TableContents"/>
              <w:rPr>
                <w:b/>
                <w:bCs/>
                <w:sz w:val="20"/>
                <w:szCs w:val="20"/>
              </w:rPr>
            </w:pPr>
          </w:p>
        </w:tc>
      </w:tr>
      <w:tr w:rsidR="00892743" w:rsidRPr="00F55647" w14:paraId="27624328" w14:textId="77777777" w:rsidTr="00A100DB">
        <w:trPr>
          <w:jc w:val="center"/>
        </w:trPr>
        <w:tc>
          <w:tcPr>
            <w:tcW w:w="2207" w:type="dxa"/>
            <w:tcBorders>
              <w:left w:val="single" w:sz="4" w:space="0" w:color="auto"/>
            </w:tcBorders>
            <w:tcMar>
              <w:top w:w="55" w:type="dxa"/>
              <w:left w:w="55" w:type="dxa"/>
              <w:bottom w:w="55" w:type="dxa"/>
              <w:right w:w="55" w:type="dxa"/>
            </w:tcMar>
          </w:tcPr>
          <w:p w14:paraId="26A483E0"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063EF43"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DE8A5F"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86F3EB8"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5FB5F"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C49663F"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E446BE" w14:textId="77777777" w:rsidR="00892743" w:rsidRPr="00F55647" w:rsidRDefault="00892743" w:rsidP="00A100D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E7AC847"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2DE9ABFE"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B71691" w14:textId="77777777" w:rsidR="00892743" w:rsidRPr="00F55647" w:rsidRDefault="00892743" w:rsidP="00A100DB">
            <w:pPr>
              <w:pStyle w:val="TableContents"/>
              <w:jc w:val="center"/>
              <w:rPr>
                <w:sz w:val="20"/>
                <w:szCs w:val="20"/>
              </w:rPr>
            </w:pPr>
          </w:p>
        </w:tc>
      </w:tr>
      <w:tr w:rsidR="00892743" w:rsidRPr="00F55647" w14:paraId="2D678D36"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77F7BA" w14:textId="77777777" w:rsidR="00892743" w:rsidRPr="00F55647" w:rsidRDefault="00892743" w:rsidP="00A100DB">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892743" w:rsidRPr="00F55647" w14:paraId="596821DD"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A12728" w14:textId="77777777" w:rsidR="00892743" w:rsidRPr="00F55647" w:rsidRDefault="00892743" w:rsidP="00A100DB">
            <w:pPr>
              <w:pStyle w:val="TableContents"/>
              <w:rPr>
                <w:sz w:val="20"/>
                <w:szCs w:val="20"/>
              </w:rPr>
            </w:pPr>
          </w:p>
        </w:tc>
      </w:tr>
      <w:tr w:rsidR="00892743" w:rsidRPr="00F55647" w14:paraId="0B494FD9"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AE810B4" w14:textId="77777777" w:rsidR="00892743" w:rsidRPr="00F55647" w:rsidRDefault="00892743" w:rsidP="00A100DB">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56EB5" w14:textId="77777777" w:rsidR="00892743" w:rsidRPr="00F55647" w:rsidRDefault="00892743" w:rsidP="00A100DB">
            <w:pPr>
              <w:pStyle w:val="TableContents"/>
              <w:rPr>
                <w:b/>
                <w:bCs/>
                <w:sz w:val="20"/>
                <w:szCs w:val="20"/>
              </w:rPr>
            </w:pPr>
            <w:r w:rsidRPr="00F55647">
              <w:rPr>
                <w:b/>
                <w:bCs/>
                <w:sz w:val="20"/>
                <w:szCs w:val="20"/>
              </w:rPr>
              <w:t>Responsável:</w:t>
            </w:r>
          </w:p>
          <w:p w14:paraId="2E04DAC4" w14:textId="77777777" w:rsidR="00892743" w:rsidRPr="00F55647" w:rsidRDefault="00892743" w:rsidP="00A100DB">
            <w:pPr>
              <w:pStyle w:val="TableContents"/>
              <w:rPr>
                <w:sz w:val="20"/>
                <w:szCs w:val="20"/>
              </w:rPr>
            </w:pPr>
            <w:r w:rsidRPr="00F55647">
              <w:rPr>
                <w:sz w:val="20"/>
                <w:szCs w:val="20"/>
              </w:rPr>
              <w:t>Presidente da Câmara / Jurídico</w:t>
            </w:r>
          </w:p>
        </w:tc>
      </w:tr>
      <w:tr w:rsidR="00892743" w:rsidRPr="00F55647" w14:paraId="7B183135"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688E59E"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DD9134" w14:textId="77777777" w:rsidR="00892743" w:rsidRPr="00F55647" w:rsidRDefault="00892743" w:rsidP="00A100DB">
            <w:pPr>
              <w:pStyle w:val="TableContents"/>
              <w:rPr>
                <w:sz w:val="20"/>
                <w:szCs w:val="20"/>
              </w:rPr>
            </w:pPr>
          </w:p>
        </w:tc>
      </w:tr>
      <w:tr w:rsidR="00892743" w:rsidRPr="00F55647" w14:paraId="48442739"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A24BCBB" w14:textId="77777777" w:rsidR="00892743" w:rsidRPr="00F55647" w:rsidRDefault="00892743" w:rsidP="00A100DB">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E694327" w14:textId="77777777" w:rsidR="00892743" w:rsidRPr="00F55647" w:rsidRDefault="00892743" w:rsidP="00A100DB">
            <w:pPr>
              <w:pStyle w:val="TableContents"/>
              <w:rPr>
                <w:b/>
                <w:bCs/>
                <w:sz w:val="20"/>
                <w:szCs w:val="20"/>
              </w:rPr>
            </w:pPr>
            <w:r w:rsidRPr="00F55647">
              <w:rPr>
                <w:b/>
                <w:bCs/>
                <w:sz w:val="20"/>
                <w:szCs w:val="20"/>
              </w:rPr>
              <w:t>Responsável:</w:t>
            </w:r>
          </w:p>
          <w:p w14:paraId="4741F440" w14:textId="77777777" w:rsidR="00892743" w:rsidRPr="00F55647" w:rsidRDefault="00892743" w:rsidP="00A100DB">
            <w:pPr>
              <w:pStyle w:val="TableContents"/>
              <w:rPr>
                <w:sz w:val="20"/>
                <w:szCs w:val="20"/>
              </w:rPr>
            </w:pPr>
            <w:r w:rsidRPr="00F55647">
              <w:rPr>
                <w:sz w:val="20"/>
                <w:szCs w:val="20"/>
              </w:rPr>
              <w:t>Presidente da Câmara / Jurídico</w:t>
            </w:r>
          </w:p>
        </w:tc>
      </w:tr>
      <w:tr w:rsidR="00892743" w:rsidRPr="00F55647" w14:paraId="04146E33"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A185BA" w14:textId="77777777" w:rsidR="00892743" w:rsidRPr="00F55647" w:rsidRDefault="00892743" w:rsidP="00A100DB">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943079" w14:textId="77777777" w:rsidR="00892743" w:rsidRPr="00F55647" w:rsidRDefault="00892743" w:rsidP="00A100DB">
            <w:pPr>
              <w:pStyle w:val="TableContents"/>
              <w:rPr>
                <w:sz w:val="20"/>
                <w:szCs w:val="20"/>
              </w:rPr>
            </w:pPr>
          </w:p>
        </w:tc>
      </w:tr>
    </w:tbl>
    <w:p w14:paraId="1ED43EA5" w14:textId="77777777" w:rsidR="00892743" w:rsidRPr="00F55647" w:rsidRDefault="00892743" w:rsidP="00892743">
      <w:pPr>
        <w:pStyle w:val="Standard"/>
        <w:spacing w:after="57"/>
        <w:jc w:val="center"/>
        <w:rPr>
          <w:sz w:val="20"/>
          <w:szCs w:val="20"/>
        </w:rPr>
      </w:pPr>
    </w:p>
    <w:p w14:paraId="4F74088C" w14:textId="77777777" w:rsidR="00892743" w:rsidRDefault="00892743" w:rsidP="00892743">
      <w:pPr>
        <w:pStyle w:val="Standard"/>
        <w:spacing w:after="57"/>
        <w:jc w:val="center"/>
        <w:rPr>
          <w:sz w:val="20"/>
          <w:szCs w:val="20"/>
        </w:rPr>
      </w:pPr>
    </w:p>
    <w:p w14:paraId="3178BD13" w14:textId="77777777" w:rsidR="00892743" w:rsidRDefault="00892743" w:rsidP="00892743">
      <w:pPr>
        <w:pStyle w:val="Standard"/>
        <w:spacing w:after="57"/>
        <w:jc w:val="center"/>
        <w:rPr>
          <w:sz w:val="20"/>
          <w:szCs w:val="20"/>
        </w:rPr>
      </w:pPr>
    </w:p>
    <w:p w14:paraId="7FFA500D" w14:textId="77777777" w:rsidR="00892743" w:rsidRDefault="00892743" w:rsidP="00892743">
      <w:pPr>
        <w:pStyle w:val="Standard"/>
        <w:spacing w:after="57"/>
        <w:jc w:val="center"/>
        <w:rPr>
          <w:sz w:val="20"/>
          <w:szCs w:val="20"/>
        </w:rPr>
      </w:pPr>
    </w:p>
    <w:p w14:paraId="40DDEDDF" w14:textId="77777777" w:rsidR="00892743" w:rsidRDefault="00892743" w:rsidP="00892743">
      <w:pPr>
        <w:pStyle w:val="Standard"/>
        <w:spacing w:after="57"/>
        <w:jc w:val="center"/>
        <w:rPr>
          <w:sz w:val="20"/>
          <w:szCs w:val="20"/>
        </w:rPr>
      </w:pPr>
    </w:p>
    <w:p w14:paraId="1CFB5443" w14:textId="77777777" w:rsidR="00892743" w:rsidRDefault="00892743" w:rsidP="00892743">
      <w:pPr>
        <w:pStyle w:val="Standard"/>
        <w:spacing w:after="57"/>
        <w:jc w:val="center"/>
        <w:rPr>
          <w:sz w:val="20"/>
          <w:szCs w:val="20"/>
        </w:rPr>
      </w:pPr>
    </w:p>
    <w:p w14:paraId="70DC566B" w14:textId="77777777" w:rsidR="00892743" w:rsidRDefault="00892743" w:rsidP="00892743">
      <w:pPr>
        <w:pStyle w:val="Standard"/>
        <w:spacing w:after="57"/>
        <w:jc w:val="center"/>
        <w:rPr>
          <w:sz w:val="20"/>
          <w:szCs w:val="20"/>
        </w:rPr>
      </w:pPr>
    </w:p>
    <w:p w14:paraId="4FEC3D08" w14:textId="77777777" w:rsidR="00892743" w:rsidRDefault="00892743" w:rsidP="00892743">
      <w:pPr>
        <w:pStyle w:val="Standard"/>
        <w:spacing w:after="57"/>
        <w:jc w:val="center"/>
        <w:rPr>
          <w:sz w:val="20"/>
          <w:szCs w:val="20"/>
        </w:rPr>
      </w:pPr>
    </w:p>
    <w:p w14:paraId="34EE46FB" w14:textId="77777777" w:rsidR="00892743" w:rsidRDefault="00892743" w:rsidP="00892743">
      <w:pPr>
        <w:pStyle w:val="Standard"/>
        <w:spacing w:after="57"/>
        <w:jc w:val="center"/>
        <w:rPr>
          <w:sz w:val="20"/>
          <w:szCs w:val="20"/>
        </w:rPr>
      </w:pPr>
    </w:p>
    <w:p w14:paraId="3425D451" w14:textId="77777777" w:rsidR="00892743" w:rsidRDefault="00892743" w:rsidP="00892743">
      <w:pPr>
        <w:pStyle w:val="Standard"/>
        <w:spacing w:after="57"/>
        <w:jc w:val="center"/>
        <w:rPr>
          <w:sz w:val="20"/>
          <w:szCs w:val="20"/>
        </w:rPr>
      </w:pPr>
    </w:p>
    <w:p w14:paraId="2A4EE5B1" w14:textId="77777777" w:rsidR="00892743" w:rsidRDefault="00892743" w:rsidP="00892743">
      <w:pPr>
        <w:pStyle w:val="Standard"/>
        <w:spacing w:after="57"/>
        <w:jc w:val="center"/>
        <w:rPr>
          <w:sz w:val="20"/>
          <w:szCs w:val="20"/>
        </w:rPr>
      </w:pPr>
    </w:p>
    <w:p w14:paraId="2FCE8EF8" w14:textId="77777777" w:rsidR="00892743" w:rsidRDefault="00892743" w:rsidP="00892743">
      <w:pPr>
        <w:pStyle w:val="Standard"/>
        <w:spacing w:after="57"/>
        <w:jc w:val="center"/>
        <w:rPr>
          <w:sz w:val="20"/>
          <w:szCs w:val="20"/>
        </w:rPr>
      </w:pPr>
    </w:p>
    <w:p w14:paraId="224F8781" w14:textId="77777777" w:rsidR="00892743" w:rsidRDefault="00892743" w:rsidP="00892743">
      <w:pPr>
        <w:pStyle w:val="Standard"/>
        <w:spacing w:after="57"/>
        <w:jc w:val="center"/>
        <w:rPr>
          <w:sz w:val="20"/>
          <w:szCs w:val="20"/>
        </w:rPr>
      </w:pPr>
    </w:p>
    <w:p w14:paraId="600E174F" w14:textId="77777777" w:rsidR="00892743" w:rsidRDefault="00892743" w:rsidP="00892743">
      <w:pPr>
        <w:pStyle w:val="Standard"/>
        <w:spacing w:after="57"/>
        <w:jc w:val="center"/>
        <w:rPr>
          <w:sz w:val="20"/>
          <w:szCs w:val="20"/>
        </w:rPr>
      </w:pPr>
    </w:p>
    <w:p w14:paraId="17A11B6D" w14:textId="77777777" w:rsidR="00892743" w:rsidRDefault="00892743" w:rsidP="00892743">
      <w:pPr>
        <w:pStyle w:val="Standard"/>
        <w:spacing w:after="57"/>
        <w:jc w:val="center"/>
        <w:rPr>
          <w:sz w:val="20"/>
          <w:szCs w:val="20"/>
        </w:rPr>
      </w:pPr>
    </w:p>
    <w:p w14:paraId="1AA5E364" w14:textId="77777777" w:rsidR="00892743" w:rsidRDefault="00892743" w:rsidP="00892743">
      <w:pPr>
        <w:pStyle w:val="Standard"/>
        <w:spacing w:after="57"/>
        <w:jc w:val="center"/>
        <w:rPr>
          <w:sz w:val="20"/>
          <w:szCs w:val="20"/>
        </w:rPr>
      </w:pPr>
    </w:p>
    <w:p w14:paraId="69112F0B" w14:textId="77777777" w:rsidR="00892743" w:rsidRDefault="00892743" w:rsidP="00892743">
      <w:pPr>
        <w:pStyle w:val="Standard"/>
        <w:spacing w:after="57"/>
        <w:jc w:val="center"/>
        <w:rPr>
          <w:sz w:val="20"/>
          <w:szCs w:val="20"/>
        </w:rPr>
      </w:pPr>
    </w:p>
    <w:p w14:paraId="5346B048" w14:textId="77777777" w:rsidR="00892743" w:rsidRDefault="00892743" w:rsidP="00892743">
      <w:pPr>
        <w:pStyle w:val="Standard"/>
        <w:spacing w:after="57"/>
        <w:jc w:val="center"/>
        <w:rPr>
          <w:sz w:val="20"/>
          <w:szCs w:val="20"/>
        </w:rPr>
      </w:pPr>
    </w:p>
    <w:p w14:paraId="59E59A96" w14:textId="77777777" w:rsidR="00892743" w:rsidRDefault="00892743" w:rsidP="00892743">
      <w:pPr>
        <w:pStyle w:val="Standard"/>
        <w:spacing w:after="57"/>
        <w:jc w:val="center"/>
        <w:rPr>
          <w:sz w:val="20"/>
          <w:szCs w:val="20"/>
        </w:rPr>
      </w:pPr>
    </w:p>
    <w:p w14:paraId="586863ED" w14:textId="77777777" w:rsidR="00892743" w:rsidRDefault="00892743" w:rsidP="00892743">
      <w:pPr>
        <w:pStyle w:val="Standard"/>
        <w:spacing w:after="57"/>
        <w:jc w:val="center"/>
        <w:rPr>
          <w:sz w:val="20"/>
          <w:szCs w:val="20"/>
        </w:rPr>
      </w:pPr>
    </w:p>
    <w:p w14:paraId="37CE6978" w14:textId="77777777" w:rsidR="00892743" w:rsidRDefault="00892743" w:rsidP="00892743">
      <w:pPr>
        <w:pStyle w:val="Standard"/>
        <w:spacing w:after="57"/>
        <w:jc w:val="center"/>
        <w:rPr>
          <w:sz w:val="20"/>
          <w:szCs w:val="20"/>
        </w:rPr>
      </w:pPr>
    </w:p>
    <w:p w14:paraId="04B0E96E" w14:textId="77777777" w:rsidR="00892743" w:rsidRDefault="00892743" w:rsidP="00892743">
      <w:pPr>
        <w:pStyle w:val="Standard"/>
        <w:spacing w:after="57"/>
        <w:jc w:val="center"/>
        <w:rPr>
          <w:sz w:val="20"/>
          <w:szCs w:val="20"/>
        </w:rPr>
      </w:pPr>
    </w:p>
    <w:p w14:paraId="11F7C35B" w14:textId="77777777" w:rsidR="00892743" w:rsidRPr="00F55647" w:rsidRDefault="00892743" w:rsidP="00892743">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3654738F" w14:textId="77777777" w:rsidTr="00A100D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0E3BD8" w14:textId="77777777" w:rsidR="00892743" w:rsidRPr="00F55647" w:rsidRDefault="00892743" w:rsidP="00A100DB">
            <w:pPr>
              <w:pStyle w:val="TableContents"/>
              <w:jc w:val="both"/>
              <w:rPr>
                <w:b/>
                <w:bCs/>
                <w:sz w:val="20"/>
                <w:szCs w:val="20"/>
              </w:rPr>
            </w:pPr>
            <w:r w:rsidRPr="00F55647">
              <w:rPr>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1AB9BD" w14:textId="77777777" w:rsidR="00892743" w:rsidRPr="00F55647" w:rsidRDefault="00892743" w:rsidP="00A100DB">
            <w:pPr>
              <w:pStyle w:val="Standard"/>
              <w:rPr>
                <w:sz w:val="20"/>
                <w:szCs w:val="20"/>
              </w:rPr>
            </w:pPr>
            <w:r w:rsidRPr="00F55647">
              <w:rPr>
                <w:sz w:val="20"/>
                <w:szCs w:val="20"/>
              </w:rPr>
              <w:t>Estimativa de preço em descompasso com os valores praticados no mercado.</w:t>
            </w:r>
          </w:p>
        </w:tc>
      </w:tr>
      <w:tr w:rsidR="00892743" w:rsidRPr="00F55647" w14:paraId="4956A3F7"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0E1FE01" w14:textId="77777777" w:rsidR="00892743" w:rsidRPr="00F55647" w:rsidRDefault="00892743" w:rsidP="00A100DB">
            <w:pPr>
              <w:pStyle w:val="TableContents"/>
              <w:jc w:val="center"/>
              <w:rPr>
                <w:sz w:val="20"/>
                <w:szCs w:val="20"/>
              </w:rPr>
            </w:pPr>
          </w:p>
          <w:p w14:paraId="58DA4A06" w14:textId="77777777" w:rsidR="00892743" w:rsidRPr="00F55647" w:rsidRDefault="00892743" w:rsidP="00A100DB">
            <w:pPr>
              <w:pStyle w:val="TableContents"/>
              <w:jc w:val="center"/>
              <w:rPr>
                <w:sz w:val="20"/>
                <w:szCs w:val="20"/>
              </w:rPr>
            </w:pPr>
          </w:p>
        </w:tc>
      </w:tr>
      <w:tr w:rsidR="00892743" w:rsidRPr="00F55647" w14:paraId="28E82D7B" w14:textId="77777777" w:rsidTr="00A100DB">
        <w:trPr>
          <w:jc w:val="center"/>
        </w:trPr>
        <w:tc>
          <w:tcPr>
            <w:tcW w:w="2207" w:type="dxa"/>
            <w:tcBorders>
              <w:left w:val="single" w:sz="4" w:space="0" w:color="auto"/>
            </w:tcBorders>
            <w:tcMar>
              <w:top w:w="55" w:type="dxa"/>
              <w:left w:w="55" w:type="dxa"/>
              <w:bottom w:w="55" w:type="dxa"/>
              <w:right w:w="55" w:type="dxa"/>
            </w:tcMar>
          </w:tcPr>
          <w:p w14:paraId="1BDD2821"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E5934F6"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5172F9" w14:textId="77777777" w:rsidR="00892743" w:rsidRPr="00F55647" w:rsidRDefault="00892743" w:rsidP="00A100D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2B47760"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546B34"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1A16EBF"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2292D2"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E673851"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30E10F53" w14:textId="77777777" w:rsidTr="00A100D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E25880B" w14:textId="77777777" w:rsidR="00892743" w:rsidRPr="00F55647" w:rsidRDefault="00892743" w:rsidP="00A100DB">
            <w:pPr>
              <w:pStyle w:val="TableContents"/>
              <w:rPr>
                <w:b/>
                <w:bCs/>
                <w:sz w:val="20"/>
                <w:szCs w:val="20"/>
              </w:rPr>
            </w:pPr>
          </w:p>
        </w:tc>
      </w:tr>
      <w:tr w:rsidR="00892743" w:rsidRPr="00F55647" w14:paraId="5CE29549" w14:textId="77777777" w:rsidTr="00A100DB">
        <w:trPr>
          <w:jc w:val="center"/>
        </w:trPr>
        <w:tc>
          <w:tcPr>
            <w:tcW w:w="2207" w:type="dxa"/>
            <w:tcBorders>
              <w:left w:val="single" w:sz="4" w:space="0" w:color="auto"/>
            </w:tcBorders>
            <w:tcMar>
              <w:top w:w="55" w:type="dxa"/>
              <w:left w:w="55" w:type="dxa"/>
              <w:bottom w:w="55" w:type="dxa"/>
              <w:right w:w="55" w:type="dxa"/>
            </w:tcMar>
          </w:tcPr>
          <w:p w14:paraId="4515AA69"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B374E04"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B8E16B"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6ACAA5A"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10086D"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7200D40"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A906F2" w14:textId="77777777" w:rsidR="00892743" w:rsidRPr="00F55647" w:rsidRDefault="00892743" w:rsidP="00A100D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67C62AF"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5D5AC64E"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B85F6D2" w14:textId="77777777" w:rsidR="00892743" w:rsidRPr="00F55647" w:rsidRDefault="00892743" w:rsidP="00A100DB">
            <w:pPr>
              <w:pStyle w:val="TableContents"/>
              <w:jc w:val="center"/>
              <w:rPr>
                <w:sz w:val="20"/>
                <w:szCs w:val="20"/>
              </w:rPr>
            </w:pPr>
          </w:p>
        </w:tc>
      </w:tr>
      <w:tr w:rsidR="00892743" w:rsidRPr="00F55647" w14:paraId="251D834B"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768D73" w14:textId="77777777" w:rsidR="00892743" w:rsidRPr="00F55647" w:rsidRDefault="00892743" w:rsidP="00A100DB">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892743" w:rsidRPr="00F55647" w14:paraId="2E2675CF"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429A4D" w14:textId="77777777" w:rsidR="00892743" w:rsidRPr="00F55647" w:rsidRDefault="00892743" w:rsidP="00A100DB">
            <w:pPr>
              <w:pStyle w:val="TableContents"/>
              <w:rPr>
                <w:sz w:val="20"/>
                <w:szCs w:val="20"/>
              </w:rPr>
            </w:pPr>
          </w:p>
        </w:tc>
      </w:tr>
      <w:tr w:rsidR="00892743" w:rsidRPr="00F55647" w14:paraId="073E0307"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482472A" w14:textId="77777777" w:rsidR="00892743" w:rsidRPr="00F55647" w:rsidRDefault="00892743" w:rsidP="00A100DB">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4F0DC3D" w14:textId="77777777" w:rsidR="00892743" w:rsidRPr="00F55647" w:rsidRDefault="00892743" w:rsidP="00A100DB">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892743" w:rsidRPr="00F55647" w14:paraId="04C37167"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06E879"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116E5B" w14:textId="77777777" w:rsidR="00892743" w:rsidRPr="00F55647" w:rsidRDefault="00892743" w:rsidP="00A100DB">
            <w:pPr>
              <w:pStyle w:val="TableContents"/>
              <w:rPr>
                <w:sz w:val="20"/>
                <w:szCs w:val="20"/>
              </w:rPr>
            </w:pPr>
            <w:r w:rsidRPr="00F55647">
              <w:rPr>
                <w:sz w:val="20"/>
                <w:szCs w:val="20"/>
              </w:rPr>
              <w:t>Orçamentista / Pregoeiro / Jurídico</w:t>
            </w:r>
          </w:p>
        </w:tc>
      </w:tr>
      <w:tr w:rsidR="00892743" w:rsidRPr="00F55647" w14:paraId="250501CF"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8E235D0" w14:textId="77777777" w:rsidR="00892743" w:rsidRPr="00F55647" w:rsidRDefault="00892743" w:rsidP="00A100DB">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79374BA5" w14:textId="77777777" w:rsidR="00892743" w:rsidRPr="00F55647" w:rsidRDefault="00892743" w:rsidP="00A100DB">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5DE609" w14:textId="77777777" w:rsidR="00892743" w:rsidRPr="00F55647" w:rsidRDefault="00892743" w:rsidP="00A100DB">
            <w:pPr>
              <w:pStyle w:val="TableContents"/>
              <w:rPr>
                <w:b/>
                <w:bCs/>
                <w:sz w:val="20"/>
                <w:szCs w:val="20"/>
              </w:rPr>
            </w:pPr>
            <w:r w:rsidRPr="00F55647">
              <w:rPr>
                <w:b/>
                <w:bCs/>
                <w:sz w:val="20"/>
                <w:szCs w:val="20"/>
              </w:rPr>
              <w:t>Responsável:</w:t>
            </w:r>
          </w:p>
          <w:p w14:paraId="024ED318" w14:textId="77777777" w:rsidR="00892743" w:rsidRPr="00F55647" w:rsidRDefault="00892743" w:rsidP="00A100DB">
            <w:pPr>
              <w:pStyle w:val="TableContents"/>
              <w:rPr>
                <w:sz w:val="20"/>
                <w:szCs w:val="20"/>
              </w:rPr>
            </w:pPr>
            <w:r w:rsidRPr="00F55647">
              <w:rPr>
                <w:sz w:val="20"/>
                <w:szCs w:val="20"/>
              </w:rPr>
              <w:t>Pregoeiro / jurídico</w:t>
            </w:r>
          </w:p>
        </w:tc>
      </w:tr>
      <w:tr w:rsidR="00892743" w:rsidRPr="00F55647" w14:paraId="3E0E9B6A"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231D9F" w14:textId="77777777" w:rsidR="00892743" w:rsidRPr="00F55647" w:rsidRDefault="00892743" w:rsidP="00A100DB">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3428D0" w14:textId="77777777" w:rsidR="00892743" w:rsidRPr="00F55647" w:rsidRDefault="00892743" w:rsidP="00A100DB">
            <w:pPr>
              <w:pStyle w:val="TableContents"/>
              <w:rPr>
                <w:sz w:val="20"/>
                <w:szCs w:val="20"/>
              </w:rPr>
            </w:pPr>
          </w:p>
        </w:tc>
      </w:tr>
    </w:tbl>
    <w:p w14:paraId="516D020E" w14:textId="77777777" w:rsidR="00892743" w:rsidRPr="00F55647" w:rsidRDefault="00892743" w:rsidP="00892743">
      <w:pPr>
        <w:pStyle w:val="Standard"/>
        <w:spacing w:after="57"/>
        <w:rPr>
          <w:sz w:val="20"/>
          <w:szCs w:val="20"/>
        </w:rPr>
      </w:pPr>
    </w:p>
    <w:p w14:paraId="5DF4B70A" w14:textId="77777777" w:rsidR="00892743" w:rsidRDefault="00892743" w:rsidP="00892743">
      <w:pPr>
        <w:pStyle w:val="Standard"/>
        <w:spacing w:after="57"/>
        <w:rPr>
          <w:sz w:val="20"/>
          <w:szCs w:val="20"/>
        </w:rPr>
      </w:pPr>
    </w:p>
    <w:p w14:paraId="101EE050" w14:textId="77777777" w:rsidR="00892743" w:rsidRDefault="00892743" w:rsidP="00892743">
      <w:pPr>
        <w:pStyle w:val="Standard"/>
        <w:spacing w:after="57"/>
        <w:rPr>
          <w:sz w:val="20"/>
          <w:szCs w:val="20"/>
        </w:rPr>
      </w:pPr>
    </w:p>
    <w:p w14:paraId="0B902333" w14:textId="77777777" w:rsidR="00892743" w:rsidRDefault="00892743" w:rsidP="00892743">
      <w:pPr>
        <w:pStyle w:val="Standard"/>
        <w:spacing w:after="57"/>
        <w:rPr>
          <w:sz w:val="20"/>
          <w:szCs w:val="20"/>
        </w:rPr>
      </w:pPr>
    </w:p>
    <w:p w14:paraId="33A30F9B" w14:textId="77777777" w:rsidR="00892743" w:rsidRDefault="00892743" w:rsidP="00892743">
      <w:pPr>
        <w:pStyle w:val="Standard"/>
        <w:spacing w:after="57"/>
        <w:rPr>
          <w:sz w:val="20"/>
          <w:szCs w:val="20"/>
        </w:rPr>
      </w:pPr>
    </w:p>
    <w:p w14:paraId="119A6A01" w14:textId="77777777" w:rsidR="00892743" w:rsidRDefault="00892743" w:rsidP="00892743">
      <w:pPr>
        <w:pStyle w:val="Standard"/>
        <w:spacing w:after="57"/>
        <w:rPr>
          <w:sz w:val="20"/>
          <w:szCs w:val="20"/>
        </w:rPr>
      </w:pPr>
    </w:p>
    <w:p w14:paraId="6BE160C8" w14:textId="77777777" w:rsidR="00892743" w:rsidRDefault="00892743" w:rsidP="00892743">
      <w:pPr>
        <w:pStyle w:val="Standard"/>
        <w:spacing w:after="57"/>
        <w:rPr>
          <w:sz w:val="20"/>
          <w:szCs w:val="20"/>
        </w:rPr>
      </w:pPr>
    </w:p>
    <w:p w14:paraId="404AD03E" w14:textId="77777777" w:rsidR="00892743" w:rsidRDefault="00892743" w:rsidP="00892743">
      <w:pPr>
        <w:pStyle w:val="Standard"/>
        <w:spacing w:after="57"/>
        <w:rPr>
          <w:sz w:val="20"/>
          <w:szCs w:val="20"/>
        </w:rPr>
      </w:pPr>
    </w:p>
    <w:p w14:paraId="1123B078" w14:textId="77777777" w:rsidR="00892743" w:rsidRDefault="00892743" w:rsidP="00892743">
      <w:pPr>
        <w:pStyle w:val="Standard"/>
        <w:spacing w:after="57"/>
        <w:rPr>
          <w:sz w:val="20"/>
          <w:szCs w:val="20"/>
        </w:rPr>
      </w:pPr>
    </w:p>
    <w:p w14:paraId="2135AC2F" w14:textId="77777777" w:rsidR="00892743" w:rsidRDefault="00892743" w:rsidP="00892743">
      <w:pPr>
        <w:pStyle w:val="Standard"/>
        <w:spacing w:after="57"/>
        <w:rPr>
          <w:sz w:val="20"/>
          <w:szCs w:val="20"/>
        </w:rPr>
      </w:pPr>
    </w:p>
    <w:p w14:paraId="231B5095" w14:textId="77777777" w:rsidR="00892743" w:rsidRDefault="00892743" w:rsidP="00892743">
      <w:pPr>
        <w:pStyle w:val="Standard"/>
        <w:spacing w:after="57"/>
        <w:rPr>
          <w:sz w:val="20"/>
          <w:szCs w:val="20"/>
        </w:rPr>
      </w:pPr>
    </w:p>
    <w:p w14:paraId="69EF1EDF" w14:textId="77777777" w:rsidR="00892743" w:rsidRDefault="00892743" w:rsidP="00892743">
      <w:pPr>
        <w:pStyle w:val="Standard"/>
        <w:spacing w:after="57"/>
        <w:rPr>
          <w:sz w:val="20"/>
          <w:szCs w:val="20"/>
        </w:rPr>
      </w:pPr>
    </w:p>
    <w:p w14:paraId="15803A70" w14:textId="77777777" w:rsidR="00892743" w:rsidRDefault="00892743" w:rsidP="00892743">
      <w:pPr>
        <w:pStyle w:val="Standard"/>
        <w:spacing w:after="57"/>
        <w:rPr>
          <w:sz w:val="20"/>
          <w:szCs w:val="20"/>
        </w:rPr>
      </w:pPr>
    </w:p>
    <w:p w14:paraId="734EA3F7" w14:textId="77777777" w:rsidR="00892743" w:rsidRDefault="00892743" w:rsidP="00892743">
      <w:pPr>
        <w:pStyle w:val="Standard"/>
        <w:spacing w:after="57"/>
        <w:rPr>
          <w:sz w:val="20"/>
          <w:szCs w:val="20"/>
        </w:rPr>
      </w:pPr>
    </w:p>
    <w:p w14:paraId="2AF52D4C" w14:textId="77777777" w:rsidR="00892743" w:rsidRDefault="00892743" w:rsidP="00892743">
      <w:pPr>
        <w:pStyle w:val="Standard"/>
        <w:spacing w:after="57"/>
        <w:rPr>
          <w:sz w:val="20"/>
          <w:szCs w:val="20"/>
        </w:rPr>
      </w:pPr>
    </w:p>
    <w:p w14:paraId="1AD78C1C" w14:textId="77777777" w:rsidR="00892743" w:rsidRDefault="00892743" w:rsidP="00892743">
      <w:pPr>
        <w:pStyle w:val="Standard"/>
        <w:spacing w:after="57"/>
        <w:rPr>
          <w:sz w:val="20"/>
          <w:szCs w:val="20"/>
        </w:rPr>
      </w:pPr>
    </w:p>
    <w:p w14:paraId="5A26DD4B" w14:textId="77777777" w:rsidR="00892743" w:rsidRDefault="00892743" w:rsidP="00892743">
      <w:pPr>
        <w:pStyle w:val="Standard"/>
        <w:spacing w:after="57"/>
        <w:rPr>
          <w:sz w:val="20"/>
          <w:szCs w:val="20"/>
        </w:rPr>
      </w:pPr>
    </w:p>
    <w:p w14:paraId="20047F42" w14:textId="77777777" w:rsidR="00892743" w:rsidRDefault="00892743" w:rsidP="00892743">
      <w:pPr>
        <w:pStyle w:val="Standard"/>
        <w:spacing w:after="57"/>
        <w:rPr>
          <w:sz w:val="20"/>
          <w:szCs w:val="20"/>
        </w:rPr>
      </w:pPr>
    </w:p>
    <w:p w14:paraId="6792C7DD" w14:textId="77777777" w:rsidR="00892743" w:rsidRDefault="00892743" w:rsidP="00892743">
      <w:pPr>
        <w:pStyle w:val="Standard"/>
        <w:spacing w:after="57"/>
        <w:rPr>
          <w:sz w:val="20"/>
          <w:szCs w:val="20"/>
        </w:rPr>
      </w:pPr>
    </w:p>
    <w:p w14:paraId="050A4EAB" w14:textId="77777777" w:rsidR="00892743" w:rsidRDefault="00892743" w:rsidP="00892743">
      <w:pPr>
        <w:pStyle w:val="Standard"/>
        <w:spacing w:after="57"/>
        <w:rPr>
          <w:sz w:val="20"/>
          <w:szCs w:val="20"/>
        </w:rPr>
      </w:pPr>
    </w:p>
    <w:p w14:paraId="7778A061" w14:textId="77777777" w:rsidR="00892743" w:rsidRDefault="00892743" w:rsidP="00892743">
      <w:pPr>
        <w:pStyle w:val="Standard"/>
        <w:spacing w:after="57"/>
        <w:rPr>
          <w:sz w:val="20"/>
          <w:szCs w:val="20"/>
        </w:rPr>
      </w:pPr>
    </w:p>
    <w:p w14:paraId="69AD9429" w14:textId="77777777" w:rsidR="00892743" w:rsidRDefault="00892743" w:rsidP="00892743">
      <w:pPr>
        <w:pStyle w:val="Standard"/>
        <w:spacing w:after="57"/>
        <w:rPr>
          <w:sz w:val="20"/>
          <w:szCs w:val="20"/>
        </w:rPr>
      </w:pPr>
    </w:p>
    <w:p w14:paraId="4319CA87" w14:textId="77777777" w:rsidR="00892743" w:rsidRDefault="00892743" w:rsidP="00892743">
      <w:pPr>
        <w:pStyle w:val="Standard"/>
        <w:spacing w:after="57"/>
        <w:rPr>
          <w:sz w:val="20"/>
          <w:szCs w:val="20"/>
        </w:rPr>
      </w:pPr>
    </w:p>
    <w:p w14:paraId="4F7B6A85" w14:textId="77777777" w:rsidR="00892743" w:rsidRPr="00F55647" w:rsidRDefault="00892743" w:rsidP="00892743">
      <w:pPr>
        <w:pStyle w:val="Standard"/>
        <w:spacing w:after="57"/>
        <w:rPr>
          <w:sz w:val="20"/>
          <w:szCs w:val="20"/>
        </w:rPr>
      </w:pPr>
    </w:p>
    <w:p w14:paraId="4CB2431D" w14:textId="77777777" w:rsidR="00892743" w:rsidRPr="00F55647" w:rsidRDefault="00892743" w:rsidP="00892743">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892743" w:rsidRPr="00F55647" w14:paraId="4C8D6C8F" w14:textId="77777777" w:rsidTr="00A100DB">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DC57E5B" w14:textId="77777777" w:rsidR="00892743" w:rsidRPr="00F55647" w:rsidRDefault="00892743" w:rsidP="00A100DB">
            <w:pPr>
              <w:pStyle w:val="TableContents"/>
              <w:jc w:val="center"/>
              <w:rPr>
                <w:b/>
                <w:bCs/>
                <w:sz w:val="20"/>
                <w:szCs w:val="20"/>
              </w:rPr>
            </w:pPr>
            <w:r w:rsidRPr="00F55647">
              <w:rPr>
                <w:b/>
                <w:bCs/>
                <w:sz w:val="20"/>
                <w:szCs w:val="20"/>
              </w:rPr>
              <w:lastRenderedPageBreak/>
              <w:t>GESTÂO DE CONTRATOS</w:t>
            </w:r>
          </w:p>
        </w:tc>
      </w:tr>
    </w:tbl>
    <w:p w14:paraId="688A7B65" w14:textId="77777777" w:rsidR="00892743" w:rsidRPr="00F55647" w:rsidRDefault="00892743" w:rsidP="00892743">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3DF287D6" w14:textId="77777777" w:rsidTr="00A100DB">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3ACBC8B" w14:textId="77777777" w:rsidR="00892743" w:rsidRPr="00F55647" w:rsidRDefault="00892743" w:rsidP="00A100DB">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C9D4B9" w14:textId="77777777" w:rsidR="00892743" w:rsidRPr="00F55647" w:rsidRDefault="00892743" w:rsidP="00A100DB">
            <w:pPr>
              <w:pStyle w:val="Standard"/>
              <w:rPr>
                <w:sz w:val="20"/>
                <w:szCs w:val="20"/>
              </w:rPr>
            </w:pPr>
            <w:r w:rsidRPr="00F55647">
              <w:rPr>
                <w:sz w:val="20"/>
                <w:szCs w:val="20"/>
              </w:rPr>
              <w:t>Contratada deixa de atender as condições econômicas/técnicas para prestar o serviço.</w:t>
            </w:r>
          </w:p>
        </w:tc>
      </w:tr>
      <w:tr w:rsidR="00892743" w:rsidRPr="00F55647" w14:paraId="0EEF097F" w14:textId="77777777" w:rsidTr="00A100D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51F349" w14:textId="77777777" w:rsidR="00892743" w:rsidRPr="00F55647" w:rsidRDefault="00892743" w:rsidP="00A100DB">
            <w:pPr>
              <w:pStyle w:val="TableContents"/>
              <w:jc w:val="center"/>
              <w:rPr>
                <w:sz w:val="20"/>
                <w:szCs w:val="20"/>
              </w:rPr>
            </w:pPr>
          </w:p>
        </w:tc>
      </w:tr>
      <w:tr w:rsidR="00892743" w:rsidRPr="00F55647" w14:paraId="489D8CC6" w14:textId="77777777" w:rsidTr="00A100DB">
        <w:trPr>
          <w:jc w:val="center"/>
        </w:trPr>
        <w:tc>
          <w:tcPr>
            <w:tcW w:w="2208" w:type="dxa"/>
            <w:tcBorders>
              <w:left w:val="single" w:sz="4" w:space="0" w:color="auto"/>
            </w:tcBorders>
            <w:tcMar>
              <w:top w:w="55" w:type="dxa"/>
              <w:left w:w="55" w:type="dxa"/>
              <w:bottom w:w="55" w:type="dxa"/>
              <w:right w:w="55" w:type="dxa"/>
            </w:tcMar>
          </w:tcPr>
          <w:p w14:paraId="034BF5AD"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141CAB97"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F8D1C" w14:textId="77777777" w:rsidR="00892743" w:rsidRPr="00F55647" w:rsidRDefault="00892743" w:rsidP="00A100D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3054011"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779E4C"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700A671"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FE3F46"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ACE54F2"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10FF3907" w14:textId="77777777" w:rsidTr="00A100DB">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F2E5EFF" w14:textId="77777777" w:rsidR="00892743" w:rsidRPr="00F55647" w:rsidRDefault="00892743" w:rsidP="00A100DB">
            <w:pPr>
              <w:pStyle w:val="TableContents"/>
              <w:rPr>
                <w:b/>
                <w:bCs/>
                <w:sz w:val="20"/>
                <w:szCs w:val="20"/>
              </w:rPr>
            </w:pPr>
          </w:p>
        </w:tc>
      </w:tr>
      <w:tr w:rsidR="00892743" w:rsidRPr="00F55647" w14:paraId="2303866A" w14:textId="77777777" w:rsidTr="00A100DB">
        <w:trPr>
          <w:jc w:val="center"/>
        </w:trPr>
        <w:tc>
          <w:tcPr>
            <w:tcW w:w="2208" w:type="dxa"/>
            <w:tcBorders>
              <w:left w:val="single" w:sz="4" w:space="0" w:color="auto"/>
            </w:tcBorders>
            <w:tcMar>
              <w:top w:w="55" w:type="dxa"/>
              <w:left w:w="55" w:type="dxa"/>
              <w:bottom w:w="55" w:type="dxa"/>
              <w:right w:w="55" w:type="dxa"/>
            </w:tcMar>
          </w:tcPr>
          <w:p w14:paraId="2A3B7399"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5CE74F2"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6942E1"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D3778D9"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23DEC5" w14:textId="77777777" w:rsidR="00892743" w:rsidRPr="00F55647" w:rsidRDefault="00892743" w:rsidP="00A100D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F25FF6A"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442CD"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7437C46"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44426DC5" w14:textId="77777777" w:rsidTr="00A100D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484315" w14:textId="77777777" w:rsidR="00892743" w:rsidRPr="00F55647" w:rsidRDefault="00892743" w:rsidP="00A100DB">
            <w:pPr>
              <w:pStyle w:val="TableContents"/>
              <w:jc w:val="center"/>
              <w:rPr>
                <w:sz w:val="20"/>
                <w:szCs w:val="20"/>
              </w:rPr>
            </w:pPr>
          </w:p>
        </w:tc>
      </w:tr>
      <w:tr w:rsidR="00892743" w:rsidRPr="00F55647" w14:paraId="3AD3AD17" w14:textId="77777777" w:rsidTr="00A100D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37A030C" w14:textId="77777777" w:rsidR="00892743" w:rsidRPr="00F55647" w:rsidRDefault="00892743" w:rsidP="00A100DB">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892743" w:rsidRPr="00F55647" w14:paraId="63ACD26C" w14:textId="77777777" w:rsidTr="00A100D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A41B01" w14:textId="77777777" w:rsidR="00892743" w:rsidRPr="00F55647" w:rsidRDefault="00892743" w:rsidP="00A100DB">
            <w:pPr>
              <w:pStyle w:val="TableContents"/>
              <w:rPr>
                <w:sz w:val="20"/>
                <w:szCs w:val="20"/>
              </w:rPr>
            </w:pPr>
          </w:p>
        </w:tc>
      </w:tr>
      <w:tr w:rsidR="00892743" w:rsidRPr="00F55647" w14:paraId="054B9106" w14:textId="77777777" w:rsidTr="00A100D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8116A00" w14:textId="77777777" w:rsidR="00892743" w:rsidRPr="00F55647" w:rsidRDefault="00892743" w:rsidP="00A100DB">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1C6A00" w14:textId="77777777" w:rsidR="00892743" w:rsidRPr="00F55647" w:rsidRDefault="00892743" w:rsidP="00A100DB">
            <w:pPr>
              <w:pStyle w:val="TableContents"/>
              <w:rPr>
                <w:b/>
                <w:bCs/>
                <w:sz w:val="20"/>
                <w:szCs w:val="20"/>
              </w:rPr>
            </w:pPr>
            <w:r w:rsidRPr="00F55647">
              <w:rPr>
                <w:b/>
                <w:bCs/>
                <w:sz w:val="20"/>
                <w:szCs w:val="20"/>
              </w:rPr>
              <w:t>Responsável:</w:t>
            </w:r>
          </w:p>
          <w:p w14:paraId="101B6057" w14:textId="77777777" w:rsidR="00892743" w:rsidRPr="00F55647" w:rsidRDefault="00892743" w:rsidP="00A100DB">
            <w:pPr>
              <w:pStyle w:val="TableContents"/>
              <w:rPr>
                <w:sz w:val="20"/>
                <w:szCs w:val="20"/>
              </w:rPr>
            </w:pPr>
            <w:r w:rsidRPr="00F55647">
              <w:rPr>
                <w:sz w:val="20"/>
                <w:szCs w:val="20"/>
              </w:rPr>
              <w:t>Fiscal / Gestor de contratos</w:t>
            </w:r>
          </w:p>
        </w:tc>
      </w:tr>
      <w:tr w:rsidR="00892743" w:rsidRPr="00F55647" w14:paraId="64B0445D" w14:textId="77777777" w:rsidTr="00A100D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F07351F"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28DCAF8" w14:textId="77777777" w:rsidR="00892743" w:rsidRPr="00F55647" w:rsidRDefault="00892743" w:rsidP="00A100DB">
            <w:pPr>
              <w:pStyle w:val="TableContents"/>
              <w:rPr>
                <w:sz w:val="20"/>
                <w:szCs w:val="20"/>
              </w:rPr>
            </w:pPr>
          </w:p>
        </w:tc>
      </w:tr>
      <w:tr w:rsidR="00892743" w:rsidRPr="00F55647" w14:paraId="5141CA82" w14:textId="77777777" w:rsidTr="00A100D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3B8D6F" w14:textId="77777777" w:rsidR="00892743" w:rsidRPr="00F55647" w:rsidRDefault="00892743" w:rsidP="00A100DB">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ADB982" w14:textId="77777777" w:rsidR="00892743" w:rsidRPr="00F55647" w:rsidRDefault="00892743" w:rsidP="00A100DB">
            <w:pPr>
              <w:pStyle w:val="TableContents"/>
              <w:rPr>
                <w:b/>
                <w:bCs/>
                <w:sz w:val="20"/>
                <w:szCs w:val="20"/>
              </w:rPr>
            </w:pPr>
            <w:r w:rsidRPr="00F55647">
              <w:rPr>
                <w:b/>
                <w:bCs/>
                <w:sz w:val="20"/>
                <w:szCs w:val="20"/>
              </w:rPr>
              <w:t>Responsável:</w:t>
            </w:r>
          </w:p>
          <w:p w14:paraId="0FB2966F" w14:textId="77777777" w:rsidR="00892743" w:rsidRPr="00F55647" w:rsidRDefault="00892743" w:rsidP="00A100DB">
            <w:pPr>
              <w:pStyle w:val="TableContents"/>
              <w:rPr>
                <w:sz w:val="20"/>
                <w:szCs w:val="20"/>
              </w:rPr>
            </w:pPr>
            <w:r w:rsidRPr="00F55647">
              <w:rPr>
                <w:sz w:val="20"/>
                <w:szCs w:val="20"/>
              </w:rPr>
              <w:t>Fiscal / Gestor de Contratos / Presidente da Câmara</w:t>
            </w:r>
          </w:p>
        </w:tc>
      </w:tr>
      <w:tr w:rsidR="00892743" w:rsidRPr="00F55647" w14:paraId="6EEEAD75" w14:textId="77777777" w:rsidTr="00A100D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02C12E"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B9E763" w14:textId="77777777" w:rsidR="00892743" w:rsidRPr="00F55647" w:rsidRDefault="00892743" w:rsidP="00A100DB">
            <w:pPr>
              <w:pStyle w:val="TableContents"/>
              <w:rPr>
                <w:sz w:val="20"/>
                <w:szCs w:val="20"/>
              </w:rPr>
            </w:pPr>
          </w:p>
        </w:tc>
      </w:tr>
    </w:tbl>
    <w:p w14:paraId="5581624E" w14:textId="77777777" w:rsidR="00892743" w:rsidRDefault="00892743" w:rsidP="00892743">
      <w:pPr>
        <w:pStyle w:val="Standard"/>
        <w:spacing w:after="57"/>
        <w:jc w:val="center"/>
        <w:rPr>
          <w:sz w:val="20"/>
          <w:szCs w:val="20"/>
        </w:rPr>
      </w:pPr>
    </w:p>
    <w:p w14:paraId="5FA52D77" w14:textId="77777777" w:rsidR="00892743" w:rsidRDefault="00892743" w:rsidP="00892743">
      <w:pPr>
        <w:pStyle w:val="Standard"/>
        <w:spacing w:after="57"/>
        <w:jc w:val="center"/>
        <w:rPr>
          <w:sz w:val="20"/>
          <w:szCs w:val="20"/>
        </w:rPr>
      </w:pPr>
    </w:p>
    <w:p w14:paraId="5ECE13FB" w14:textId="77777777" w:rsidR="00892743" w:rsidRDefault="00892743" w:rsidP="00892743">
      <w:pPr>
        <w:pStyle w:val="Standard"/>
        <w:spacing w:after="57"/>
        <w:jc w:val="center"/>
        <w:rPr>
          <w:sz w:val="20"/>
          <w:szCs w:val="20"/>
        </w:rPr>
      </w:pPr>
    </w:p>
    <w:p w14:paraId="22E177A6" w14:textId="77777777" w:rsidR="00892743" w:rsidRDefault="00892743" w:rsidP="00892743">
      <w:pPr>
        <w:pStyle w:val="Standard"/>
        <w:spacing w:after="57"/>
        <w:jc w:val="center"/>
        <w:rPr>
          <w:sz w:val="20"/>
          <w:szCs w:val="20"/>
        </w:rPr>
      </w:pPr>
    </w:p>
    <w:p w14:paraId="3EB7F19F" w14:textId="77777777" w:rsidR="00892743" w:rsidRDefault="00892743" w:rsidP="00892743">
      <w:pPr>
        <w:pStyle w:val="Standard"/>
        <w:spacing w:after="57"/>
        <w:jc w:val="center"/>
        <w:rPr>
          <w:sz w:val="20"/>
          <w:szCs w:val="20"/>
        </w:rPr>
      </w:pPr>
    </w:p>
    <w:p w14:paraId="31BD4431" w14:textId="77777777" w:rsidR="00892743" w:rsidRDefault="00892743" w:rsidP="00892743">
      <w:pPr>
        <w:pStyle w:val="Standard"/>
        <w:spacing w:after="57"/>
        <w:jc w:val="center"/>
        <w:rPr>
          <w:sz w:val="20"/>
          <w:szCs w:val="20"/>
        </w:rPr>
      </w:pPr>
    </w:p>
    <w:p w14:paraId="44EDE710" w14:textId="77777777" w:rsidR="00892743" w:rsidRDefault="00892743" w:rsidP="00892743">
      <w:pPr>
        <w:pStyle w:val="Standard"/>
        <w:spacing w:after="57"/>
        <w:jc w:val="center"/>
        <w:rPr>
          <w:sz w:val="20"/>
          <w:szCs w:val="20"/>
        </w:rPr>
      </w:pPr>
    </w:p>
    <w:p w14:paraId="75C633CA" w14:textId="77777777" w:rsidR="00892743" w:rsidRDefault="00892743" w:rsidP="00892743">
      <w:pPr>
        <w:pStyle w:val="Standard"/>
        <w:spacing w:after="57"/>
        <w:jc w:val="center"/>
        <w:rPr>
          <w:sz w:val="20"/>
          <w:szCs w:val="20"/>
        </w:rPr>
      </w:pPr>
    </w:p>
    <w:p w14:paraId="4FBDCA90" w14:textId="77777777" w:rsidR="00892743" w:rsidRDefault="00892743" w:rsidP="00892743">
      <w:pPr>
        <w:pStyle w:val="Standard"/>
        <w:spacing w:after="57"/>
        <w:jc w:val="center"/>
        <w:rPr>
          <w:sz w:val="20"/>
          <w:szCs w:val="20"/>
        </w:rPr>
      </w:pPr>
    </w:p>
    <w:p w14:paraId="3F10CBA8" w14:textId="77777777" w:rsidR="00892743" w:rsidRDefault="00892743" w:rsidP="00892743">
      <w:pPr>
        <w:pStyle w:val="Standard"/>
        <w:spacing w:after="57"/>
        <w:jc w:val="center"/>
        <w:rPr>
          <w:sz w:val="20"/>
          <w:szCs w:val="20"/>
        </w:rPr>
      </w:pPr>
    </w:p>
    <w:p w14:paraId="0261C19A" w14:textId="77777777" w:rsidR="00892743" w:rsidRDefault="00892743" w:rsidP="00892743">
      <w:pPr>
        <w:pStyle w:val="Standard"/>
        <w:spacing w:after="57"/>
        <w:jc w:val="center"/>
        <w:rPr>
          <w:sz w:val="20"/>
          <w:szCs w:val="20"/>
        </w:rPr>
      </w:pPr>
    </w:p>
    <w:p w14:paraId="7B4CF50D" w14:textId="77777777" w:rsidR="00892743" w:rsidRDefault="00892743" w:rsidP="00892743">
      <w:pPr>
        <w:pStyle w:val="Standard"/>
        <w:spacing w:after="57"/>
        <w:jc w:val="center"/>
        <w:rPr>
          <w:sz w:val="20"/>
          <w:szCs w:val="20"/>
        </w:rPr>
      </w:pPr>
    </w:p>
    <w:p w14:paraId="5261F833" w14:textId="77777777" w:rsidR="00892743" w:rsidRDefault="00892743" w:rsidP="00892743">
      <w:pPr>
        <w:pStyle w:val="Standard"/>
        <w:spacing w:after="57"/>
        <w:jc w:val="center"/>
        <w:rPr>
          <w:sz w:val="20"/>
          <w:szCs w:val="20"/>
        </w:rPr>
      </w:pPr>
    </w:p>
    <w:p w14:paraId="137B8C7B" w14:textId="77777777" w:rsidR="00892743" w:rsidRDefault="00892743" w:rsidP="00892743">
      <w:pPr>
        <w:pStyle w:val="Standard"/>
        <w:spacing w:after="57"/>
        <w:jc w:val="center"/>
        <w:rPr>
          <w:sz w:val="20"/>
          <w:szCs w:val="20"/>
        </w:rPr>
      </w:pPr>
    </w:p>
    <w:p w14:paraId="05C8F6E5" w14:textId="77777777" w:rsidR="00892743" w:rsidRDefault="00892743" w:rsidP="00892743">
      <w:pPr>
        <w:pStyle w:val="Standard"/>
        <w:spacing w:after="57"/>
        <w:jc w:val="center"/>
        <w:rPr>
          <w:sz w:val="20"/>
          <w:szCs w:val="20"/>
        </w:rPr>
      </w:pPr>
    </w:p>
    <w:p w14:paraId="09B4691D" w14:textId="77777777" w:rsidR="00892743" w:rsidRDefault="00892743" w:rsidP="00892743">
      <w:pPr>
        <w:pStyle w:val="Standard"/>
        <w:spacing w:after="57"/>
        <w:jc w:val="center"/>
        <w:rPr>
          <w:sz w:val="20"/>
          <w:szCs w:val="20"/>
        </w:rPr>
      </w:pPr>
    </w:p>
    <w:p w14:paraId="693140AB" w14:textId="77777777" w:rsidR="00892743" w:rsidRDefault="00892743" w:rsidP="00892743">
      <w:pPr>
        <w:pStyle w:val="Standard"/>
        <w:spacing w:after="57"/>
        <w:jc w:val="center"/>
        <w:rPr>
          <w:sz w:val="20"/>
          <w:szCs w:val="20"/>
        </w:rPr>
      </w:pPr>
    </w:p>
    <w:p w14:paraId="218AD6BC" w14:textId="77777777" w:rsidR="00892743" w:rsidRDefault="00892743" w:rsidP="00892743">
      <w:pPr>
        <w:pStyle w:val="Standard"/>
        <w:spacing w:after="57"/>
        <w:jc w:val="center"/>
        <w:rPr>
          <w:sz w:val="20"/>
          <w:szCs w:val="20"/>
        </w:rPr>
      </w:pPr>
    </w:p>
    <w:p w14:paraId="665CB260" w14:textId="77777777" w:rsidR="00892743" w:rsidRDefault="00892743" w:rsidP="00892743">
      <w:pPr>
        <w:pStyle w:val="Standard"/>
        <w:spacing w:after="57"/>
        <w:jc w:val="center"/>
        <w:rPr>
          <w:sz w:val="20"/>
          <w:szCs w:val="20"/>
        </w:rPr>
      </w:pPr>
    </w:p>
    <w:p w14:paraId="0D34030A" w14:textId="77777777" w:rsidR="00892743" w:rsidRDefault="00892743" w:rsidP="00892743">
      <w:pPr>
        <w:pStyle w:val="Standard"/>
        <w:spacing w:after="57"/>
        <w:jc w:val="center"/>
        <w:rPr>
          <w:sz w:val="20"/>
          <w:szCs w:val="20"/>
        </w:rPr>
      </w:pPr>
    </w:p>
    <w:p w14:paraId="1F655B45" w14:textId="77777777" w:rsidR="00892743" w:rsidRDefault="00892743" w:rsidP="00892743">
      <w:pPr>
        <w:pStyle w:val="Standard"/>
        <w:spacing w:after="57"/>
        <w:jc w:val="center"/>
        <w:rPr>
          <w:sz w:val="20"/>
          <w:szCs w:val="20"/>
        </w:rPr>
      </w:pPr>
    </w:p>
    <w:p w14:paraId="0E6B283B" w14:textId="77777777" w:rsidR="00892743" w:rsidRPr="00F55647" w:rsidRDefault="00892743" w:rsidP="00892743">
      <w:pPr>
        <w:pStyle w:val="Standard"/>
        <w:spacing w:after="57"/>
        <w:jc w:val="center"/>
        <w:rPr>
          <w:sz w:val="20"/>
          <w:szCs w:val="20"/>
        </w:rPr>
      </w:pPr>
    </w:p>
    <w:p w14:paraId="3FF321D2" w14:textId="77777777" w:rsidR="00892743" w:rsidRPr="00F55647" w:rsidRDefault="00892743" w:rsidP="00892743">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0F0FFA81" w14:textId="77777777" w:rsidTr="00A100D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654C94" w14:textId="77777777" w:rsidR="00892743" w:rsidRPr="00F55647" w:rsidRDefault="00892743" w:rsidP="00A100DB">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37BB0E" w14:textId="77777777" w:rsidR="00892743" w:rsidRPr="00F55647" w:rsidRDefault="00892743" w:rsidP="00A100DB">
            <w:pPr>
              <w:pStyle w:val="Standard"/>
              <w:jc w:val="both"/>
              <w:rPr>
                <w:sz w:val="20"/>
                <w:szCs w:val="20"/>
              </w:rPr>
            </w:pPr>
            <w:r w:rsidRPr="00F55647">
              <w:rPr>
                <w:sz w:val="20"/>
                <w:szCs w:val="20"/>
              </w:rPr>
              <w:t>Serviço prestado de forma insatisfatória/deficiente ou entrega de itens em desacordo com o solicitado.</w:t>
            </w:r>
          </w:p>
        </w:tc>
      </w:tr>
      <w:tr w:rsidR="00892743" w:rsidRPr="00F55647" w14:paraId="5E239518"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09E859" w14:textId="77777777" w:rsidR="00892743" w:rsidRPr="00F55647" w:rsidRDefault="00892743" w:rsidP="00A100DB">
            <w:pPr>
              <w:pStyle w:val="TableContents"/>
              <w:jc w:val="center"/>
              <w:rPr>
                <w:sz w:val="20"/>
                <w:szCs w:val="20"/>
              </w:rPr>
            </w:pPr>
          </w:p>
        </w:tc>
      </w:tr>
      <w:tr w:rsidR="00892743" w:rsidRPr="00F55647" w14:paraId="78C1A7AB" w14:textId="77777777" w:rsidTr="00A100DB">
        <w:trPr>
          <w:jc w:val="center"/>
        </w:trPr>
        <w:tc>
          <w:tcPr>
            <w:tcW w:w="2207" w:type="dxa"/>
            <w:tcBorders>
              <w:left w:val="single" w:sz="4" w:space="0" w:color="auto"/>
            </w:tcBorders>
            <w:tcMar>
              <w:top w:w="55" w:type="dxa"/>
              <w:left w:w="55" w:type="dxa"/>
              <w:bottom w:w="55" w:type="dxa"/>
              <w:right w:w="55" w:type="dxa"/>
            </w:tcMar>
          </w:tcPr>
          <w:p w14:paraId="161B8FD0"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A68ED17"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5C4C9E"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DF42B40"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2C3EFF" w14:textId="77777777" w:rsidR="00892743" w:rsidRPr="00F55647" w:rsidRDefault="00892743" w:rsidP="00A100D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B798326"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A8F95C"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0730CE0"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114A6E2B" w14:textId="77777777" w:rsidTr="00A100D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84A3119" w14:textId="77777777" w:rsidR="00892743" w:rsidRPr="00F55647" w:rsidRDefault="00892743" w:rsidP="00A100DB">
            <w:pPr>
              <w:pStyle w:val="TableContents"/>
              <w:rPr>
                <w:b/>
                <w:bCs/>
                <w:sz w:val="20"/>
                <w:szCs w:val="20"/>
              </w:rPr>
            </w:pPr>
          </w:p>
        </w:tc>
      </w:tr>
      <w:tr w:rsidR="00892743" w:rsidRPr="00F55647" w14:paraId="0DA0D55D" w14:textId="77777777" w:rsidTr="00A100DB">
        <w:trPr>
          <w:jc w:val="center"/>
        </w:trPr>
        <w:tc>
          <w:tcPr>
            <w:tcW w:w="2207" w:type="dxa"/>
            <w:tcBorders>
              <w:left w:val="single" w:sz="4" w:space="0" w:color="auto"/>
            </w:tcBorders>
            <w:tcMar>
              <w:top w:w="55" w:type="dxa"/>
              <w:left w:w="55" w:type="dxa"/>
              <w:bottom w:w="55" w:type="dxa"/>
              <w:right w:w="55" w:type="dxa"/>
            </w:tcMar>
          </w:tcPr>
          <w:p w14:paraId="6F71122E"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FD34F24"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900F97"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9B2E2D4"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B4CA17"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8B99D7C"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DB82AD" w14:textId="77777777" w:rsidR="00892743" w:rsidRPr="00F55647" w:rsidRDefault="00892743" w:rsidP="00A100D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730FE83"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4416A928"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26083B" w14:textId="77777777" w:rsidR="00892743" w:rsidRPr="00F55647" w:rsidRDefault="00892743" w:rsidP="00A100DB">
            <w:pPr>
              <w:pStyle w:val="TableContents"/>
              <w:jc w:val="center"/>
              <w:rPr>
                <w:sz w:val="20"/>
                <w:szCs w:val="20"/>
              </w:rPr>
            </w:pPr>
          </w:p>
        </w:tc>
      </w:tr>
      <w:tr w:rsidR="00892743" w:rsidRPr="00F55647" w14:paraId="06482388"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6448C3" w14:textId="77777777" w:rsidR="00892743" w:rsidRPr="00F55647" w:rsidRDefault="00892743" w:rsidP="00A100DB">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892743" w:rsidRPr="00F55647" w14:paraId="2AB14547"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887BED9" w14:textId="77777777" w:rsidR="00892743" w:rsidRPr="00F55647" w:rsidRDefault="00892743" w:rsidP="00A100DB">
            <w:pPr>
              <w:pStyle w:val="TableContents"/>
              <w:rPr>
                <w:sz w:val="20"/>
                <w:szCs w:val="20"/>
              </w:rPr>
            </w:pPr>
          </w:p>
        </w:tc>
      </w:tr>
      <w:tr w:rsidR="00892743" w:rsidRPr="00F55647" w14:paraId="0CEDF341"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DBB8257" w14:textId="77777777" w:rsidR="00892743" w:rsidRPr="00F55647" w:rsidRDefault="00892743" w:rsidP="00A100DB">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D8443BB" w14:textId="77777777" w:rsidR="00892743" w:rsidRPr="00F55647" w:rsidRDefault="00892743" w:rsidP="00A100DB">
            <w:pPr>
              <w:pStyle w:val="TableContents"/>
              <w:rPr>
                <w:b/>
                <w:bCs/>
                <w:sz w:val="20"/>
                <w:szCs w:val="20"/>
              </w:rPr>
            </w:pPr>
            <w:r w:rsidRPr="00F55647">
              <w:rPr>
                <w:b/>
                <w:bCs/>
                <w:sz w:val="20"/>
                <w:szCs w:val="20"/>
              </w:rPr>
              <w:t>Responsável:</w:t>
            </w:r>
          </w:p>
          <w:p w14:paraId="66274E26" w14:textId="77777777" w:rsidR="00892743" w:rsidRPr="00B3299C" w:rsidRDefault="00892743" w:rsidP="00A100DB">
            <w:pPr>
              <w:pStyle w:val="TableContents"/>
              <w:rPr>
                <w:sz w:val="20"/>
                <w:szCs w:val="20"/>
              </w:rPr>
            </w:pPr>
            <w:r w:rsidRPr="00B3299C">
              <w:rPr>
                <w:sz w:val="20"/>
                <w:szCs w:val="20"/>
              </w:rPr>
              <w:t>Almoxarife / Fiscal / Gestor de Contratos.</w:t>
            </w:r>
          </w:p>
        </w:tc>
      </w:tr>
      <w:tr w:rsidR="00892743" w:rsidRPr="00F55647" w14:paraId="2D282B79"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F99CA39"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EFBCBA" w14:textId="77777777" w:rsidR="00892743" w:rsidRPr="00F55647" w:rsidRDefault="00892743" w:rsidP="00A100DB">
            <w:pPr>
              <w:pStyle w:val="TableContents"/>
              <w:rPr>
                <w:sz w:val="20"/>
                <w:szCs w:val="20"/>
              </w:rPr>
            </w:pPr>
          </w:p>
        </w:tc>
      </w:tr>
      <w:tr w:rsidR="00892743" w:rsidRPr="00F55647" w14:paraId="7EF34192" w14:textId="77777777" w:rsidTr="00A100DB">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189D1E" w14:textId="77777777" w:rsidR="00892743" w:rsidRPr="00F55647" w:rsidRDefault="00892743" w:rsidP="00A100DB">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5071C6" w14:textId="77777777" w:rsidR="00892743" w:rsidRPr="00F55647" w:rsidRDefault="00892743" w:rsidP="00A100DB">
            <w:pPr>
              <w:pStyle w:val="TableContents"/>
              <w:rPr>
                <w:b/>
                <w:bCs/>
                <w:sz w:val="20"/>
                <w:szCs w:val="20"/>
              </w:rPr>
            </w:pPr>
            <w:r w:rsidRPr="00F55647">
              <w:rPr>
                <w:b/>
                <w:bCs/>
                <w:sz w:val="20"/>
                <w:szCs w:val="20"/>
              </w:rPr>
              <w:t>Responsável:</w:t>
            </w:r>
          </w:p>
          <w:p w14:paraId="692985BB" w14:textId="77777777" w:rsidR="00892743" w:rsidRPr="00B3299C" w:rsidRDefault="00892743" w:rsidP="00A100DB">
            <w:pPr>
              <w:pStyle w:val="TableContents"/>
              <w:rPr>
                <w:sz w:val="20"/>
                <w:szCs w:val="20"/>
              </w:rPr>
            </w:pPr>
            <w:r w:rsidRPr="00B3299C">
              <w:rPr>
                <w:sz w:val="20"/>
                <w:szCs w:val="20"/>
              </w:rPr>
              <w:t>Gestor / Fiscal de Contratos</w:t>
            </w:r>
          </w:p>
          <w:p w14:paraId="78FC37BD" w14:textId="77777777" w:rsidR="00892743" w:rsidRPr="00F55647" w:rsidRDefault="00892743" w:rsidP="00A100DB">
            <w:pPr>
              <w:pStyle w:val="TableContents"/>
              <w:rPr>
                <w:b/>
                <w:bCs/>
                <w:sz w:val="20"/>
                <w:szCs w:val="20"/>
              </w:rPr>
            </w:pPr>
            <w:r w:rsidRPr="00B3299C">
              <w:rPr>
                <w:sz w:val="20"/>
                <w:szCs w:val="20"/>
              </w:rPr>
              <w:t>Presidente da Câmara</w:t>
            </w:r>
          </w:p>
        </w:tc>
      </w:tr>
      <w:tr w:rsidR="00892743" w:rsidRPr="00F55647" w14:paraId="404F516D"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277E3E"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22E245" w14:textId="77777777" w:rsidR="00892743" w:rsidRPr="00F55647" w:rsidRDefault="00892743" w:rsidP="00A100DB">
            <w:pPr>
              <w:pStyle w:val="TableContents"/>
              <w:rPr>
                <w:sz w:val="20"/>
                <w:szCs w:val="20"/>
              </w:rPr>
            </w:pPr>
          </w:p>
        </w:tc>
      </w:tr>
    </w:tbl>
    <w:p w14:paraId="3DF38CB4" w14:textId="77777777" w:rsidR="00892743" w:rsidRPr="00F55647" w:rsidRDefault="00892743" w:rsidP="00892743">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92743" w:rsidRPr="00F55647" w14:paraId="59DCFF35" w14:textId="77777777" w:rsidTr="00A100D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369A185" w14:textId="77777777" w:rsidR="00892743" w:rsidRPr="00F55647" w:rsidRDefault="00892743" w:rsidP="00A100DB">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6633C6" w14:textId="77777777" w:rsidR="00892743" w:rsidRPr="00F55647" w:rsidRDefault="00892743" w:rsidP="00A100DB">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892743" w:rsidRPr="00F55647" w14:paraId="36E2AEBF"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E376AA6" w14:textId="77777777" w:rsidR="00892743" w:rsidRPr="00F55647" w:rsidRDefault="00892743" w:rsidP="00A100DB">
            <w:pPr>
              <w:pStyle w:val="TableContents"/>
              <w:jc w:val="center"/>
              <w:rPr>
                <w:sz w:val="20"/>
                <w:szCs w:val="20"/>
              </w:rPr>
            </w:pPr>
          </w:p>
          <w:p w14:paraId="7F032656" w14:textId="77777777" w:rsidR="00892743" w:rsidRPr="00F55647" w:rsidRDefault="00892743" w:rsidP="00A100DB">
            <w:pPr>
              <w:pStyle w:val="TableContents"/>
              <w:jc w:val="center"/>
              <w:rPr>
                <w:sz w:val="20"/>
                <w:szCs w:val="20"/>
              </w:rPr>
            </w:pPr>
          </w:p>
        </w:tc>
      </w:tr>
      <w:tr w:rsidR="00892743" w:rsidRPr="00F55647" w14:paraId="3904CE06" w14:textId="77777777" w:rsidTr="00A100DB">
        <w:trPr>
          <w:jc w:val="center"/>
        </w:trPr>
        <w:tc>
          <w:tcPr>
            <w:tcW w:w="2207" w:type="dxa"/>
            <w:tcBorders>
              <w:left w:val="single" w:sz="4" w:space="0" w:color="auto"/>
            </w:tcBorders>
            <w:tcMar>
              <w:top w:w="55" w:type="dxa"/>
              <w:left w:w="55" w:type="dxa"/>
              <w:bottom w:w="55" w:type="dxa"/>
              <w:right w:w="55" w:type="dxa"/>
            </w:tcMar>
          </w:tcPr>
          <w:p w14:paraId="3156B8D1" w14:textId="77777777" w:rsidR="00892743" w:rsidRPr="00F55647" w:rsidRDefault="00892743" w:rsidP="00A100DB">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6FD0530" w14:textId="77777777" w:rsidR="00892743" w:rsidRPr="00F55647" w:rsidRDefault="00892743" w:rsidP="00A100D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BCE56C" w14:textId="77777777" w:rsidR="00892743" w:rsidRPr="00F55647" w:rsidRDefault="00892743" w:rsidP="00A100D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0BA11B0" w14:textId="77777777" w:rsidR="00892743" w:rsidRPr="00F55647" w:rsidRDefault="00892743" w:rsidP="00A100D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456249"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9D839BA" w14:textId="77777777" w:rsidR="00892743" w:rsidRPr="00F55647" w:rsidRDefault="00892743" w:rsidP="00A100DB">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2B58AE" w14:textId="77777777" w:rsidR="00892743" w:rsidRPr="00F55647" w:rsidRDefault="00892743" w:rsidP="00A100D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4F5E953" w14:textId="77777777" w:rsidR="00892743" w:rsidRPr="00F55647" w:rsidRDefault="00892743" w:rsidP="00A100DB">
            <w:pPr>
              <w:pStyle w:val="TableContents"/>
              <w:rPr>
                <w:sz w:val="20"/>
                <w:szCs w:val="20"/>
              </w:rPr>
            </w:pPr>
            <w:r w:rsidRPr="00F55647">
              <w:rPr>
                <w:sz w:val="20"/>
                <w:szCs w:val="20"/>
              </w:rPr>
              <w:t>Alta</w:t>
            </w:r>
          </w:p>
        </w:tc>
      </w:tr>
      <w:tr w:rsidR="00892743" w:rsidRPr="00F55647" w14:paraId="7BA1B869" w14:textId="77777777" w:rsidTr="00A100D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6090DA" w14:textId="77777777" w:rsidR="00892743" w:rsidRPr="00F55647" w:rsidRDefault="00892743" w:rsidP="00A100DB">
            <w:pPr>
              <w:pStyle w:val="TableContents"/>
              <w:rPr>
                <w:b/>
                <w:bCs/>
                <w:sz w:val="20"/>
                <w:szCs w:val="20"/>
              </w:rPr>
            </w:pPr>
          </w:p>
        </w:tc>
      </w:tr>
      <w:tr w:rsidR="00892743" w:rsidRPr="00F55647" w14:paraId="20951A47" w14:textId="77777777" w:rsidTr="00A100DB">
        <w:trPr>
          <w:jc w:val="center"/>
        </w:trPr>
        <w:tc>
          <w:tcPr>
            <w:tcW w:w="2207" w:type="dxa"/>
            <w:tcBorders>
              <w:left w:val="single" w:sz="4" w:space="0" w:color="auto"/>
            </w:tcBorders>
            <w:tcMar>
              <w:top w:w="55" w:type="dxa"/>
              <w:left w:w="55" w:type="dxa"/>
              <w:bottom w:w="55" w:type="dxa"/>
              <w:right w:w="55" w:type="dxa"/>
            </w:tcMar>
          </w:tcPr>
          <w:p w14:paraId="062C7D59" w14:textId="77777777" w:rsidR="00892743" w:rsidRPr="00F55647" w:rsidRDefault="00892743" w:rsidP="00A100DB">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3D173B4" w14:textId="77777777" w:rsidR="00892743" w:rsidRPr="00F55647" w:rsidRDefault="00892743" w:rsidP="00A100D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50BF52" w14:textId="77777777" w:rsidR="00892743" w:rsidRPr="00F55647" w:rsidRDefault="00892743" w:rsidP="00A100D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5C87B3D" w14:textId="77777777" w:rsidR="00892743" w:rsidRPr="00F55647" w:rsidRDefault="00892743" w:rsidP="00A100DB">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2CB3D2" w14:textId="77777777" w:rsidR="00892743" w:rsidRPr="00F55647" w:rsidRDefault="00892743" w:rsidP="00A100D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8FB3EE7" w14:textId="77777777" w:rsidR="00892743" w:rsidRPr="00F55647" w:rsidRDefault="00892743" w:rsidP="00A100DB">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A905EC" w14:textId="77777777" w:rsidR="00892743" w:rsidRPr="00F55647" w:rsidRDefault="00892743" w:rsidP="00A100D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4551F0E" w14:textId="77777777" w:rsidR="00892743" w:rsidRPr="00F55647" w:rsidRDefault="00892743" w:rsidP="00A100DB">
            <w:pPr>
              <w:pStyle w:val="TableContents"/>
              <w:rPr>
                <w:sz w:val="20"/>
                <w:szCs w:val="20"/>
              </w:rPr>
            </w:pPr>
            <w:r w:rsidRPr="00F55647">
              <w:rPr>
                <w:sz w:val="20"/>
                <w:szCs w:val="20"/>
              </w:rPr>
              <w:t>Alto</w:t>
            </w:r>
          </w:p>
        </w:tc>
      </w:tr>
      <w:tr w:rsidR="00892743" w:rsidRPr="00F55647" w14:paraId="7D203B4C"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31DE67E" w14:textId="77777777" w:rsidR="00892743" w:rsidRPr="00F55647" w:rsidRDefault="00892743" w:rsidP="00A100DB">
            <w:pPr>
              <w:pStyle w:val="TableContents"/>
              <w:jc w:val="center"/>
              <w:rPr>
                <w:sz w:val="20"/>
                <w:szCs w:val="20"/>
              </w:rPr>
            </w:pPr>
          </w:p>
        </w:tc>
      </w:tr>
      <w:tr w:rsidR="00892743" w:rsidRPr="00F55647" w14:paraId="2121411B" w14:textId="77777777" w:rsidTr="00A100D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88FD668" w14:textId="77777777" w:rsidR="00892743" w:rsidRPr="00F55647" w:rsidRDefault="00892743" w:rsidP="00A100DB">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892743" w:rsidRPr="00F55647" w14:paraId="7BB44D48" w14:textId="77777777" w:rsidTr="00A100D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3CB5CD0" w14:textId="77777777" w:rsidR="00892743" w:rsidRPr="00F55647" w:rsidRDefault="00892743" w:rsidP="00A100DB">
            <w:pPr>
              <w:pStyle w:val="TableContents"/>
              <w:rPr>
                <w:sz w:val="20"/>
                <w:szCs w:val="20"/>
              </w:rPr>
            </w:pPr>
          </w:p>
        </w:tc>
      </w:tr>
      <w:tr w:rsidR="00892743" w:rsidRPr="00F55647" w14:paraId="4F81E8E1"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F05CC6D" w14:textId="77777777" w:rsidR="00892743" w:rsidRPr="00F55647" w:rsidRDefault="00892743" w:rsidP="00A100DB">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804272" w14:textId="77777777" w:rsidR="00892743" w:rsidRPr="00F55647" w:rsidRDefault="00892743" w:rsidP="00A100DB">
            <w:pPr>
              <w:pStyle w:val="TableContents"/>
              <w:rPr>
                <w:b/>
                <w:bCs/>
                <w:sz w:val="20"/>
                <w:szCs w:val="20"/>
              </w:rPr>
            </w:pPr>
            <w:r w:rsidRPr="00F55647">
              <w:rPr>
                <w:b/>
                <w:bCs/>
                <w:sz w:val="20"/>
                <w:szCs w:val="20"/>
              </w:rPr>
              <w:t>Responsável:</w:t>
            </w:r>
          </w:p>
        </w:tc>
      </w:tr>
      <w:tr w:rsidR="00892743" w:rsidRPr="00F55647" w14:paraId="1E0700DC"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CFD4EF"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289C74" w14:textId="77777777" w:rsidR="00892743" w:rsidRPr="00F55647" w:rsidRDefault="00892743" w:rsidP="00A100DB">
            <w:pPr>
              <w:pStyle w:val="TableContents"/>
              <w:rPr>
                <w:sz w:val="20"/>
                <w:szCs w:val="20"/>
              </w:rPr>
            </w:pPr>
            <w:r>
              <w:rPr>
                <w:sz w:val="20"/>
                <w:szCs w:val="20"/>
              </w:rPr>
              <w:t>Pregoeiro.</w:t>
            </w:r>
          </w:p>
        </w:tc>
      </w:tr>
      <w:tr w:rsidR="00892743" w:rsidRPr="00F55647" w14:paraId="1064DED3" w14:textId="77777777" w:rsidTr="00A100D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DB8AEEC" w14:textId="77777777" w:rsidR="00892743" w:rsidRPr="00F55647" w:rsidRDefault="00892743" w:rsidP="00A100DB">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1B53A7" w14:textId="77777777" w:rsidR="00892743" w:rsidRPr="00F55647" w:rsidRDefault="00892743" w:rsidP="00A100DB">
            <w:pPr>
              <w:pStyle w:val="TableContents"/>
              <w:rPr>
                <w:b/>
                <w:bCs/>
                <w:sz w:val="20"/>
                <w:szCs w:val="20"/>
              </w:rPr>
            </w:pPr>
            <w:r w:rsidRPr="00F55647">
              <w:rPr>
                <w:b/>
                <w:bCs/>
                <w:sz w:val="20"/>
                <w:szCs w:val="20"/>
              </w:rPr>
              <w:t>Responsável:</w:t>
            </w:r>
          </w:p>
        </w:tc>
      </w:tr>
      <w:tr w:rsidR="00892743" w:rsidRPr="00F55647" w14:paraId="61050F2F" w14:textId="77777777" w:rsidTr="00A100D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C4FE21" w14:textId="77777777" w:rsidR="00892743" w:rsidRPr="00F55647" w:rsidRDefault="00892743" w:rsidP="00A100D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55DCD2" w14:textId="77777777" w:rsidR="00892743" w:rsidRPr="00F55647" w:rsidRDefault="00892743" w:rsidP="00A100DB">
            <w:pPr>
              <w:pStyle w:val="TableContents"/>
              <w:rPr>
                <w:sz w:val="20"/>
                <w:szCs w:val="20"/>
              </w:rPr>
            </w:pPr>
            <w:r>
              <w:rPr>
                <w:sz w:val="20"/>
                <w:szCs w:val="20"/>
              </w:rPr>
              <w:t>Pregoeiro.</w:t>
            </w:r>
          </w:p>
        </w:tc>
      </w:tr>
    </w:tbl>
    <w:p w14:paraId="1A246AAF" w14:textId="77777777" w:rsidR="00892743" w:rsidRPr="00F55647" w:rsidRDefault="00892743" w:rsidP="00892743">
      <w:pPr>
        <w:pStyle w:val="Standard"/>
        <w:spacing w:after="57"/>
        <w:rPr>
          <w:sz w:val="20"/>
          <w:szCs w:val="20"/>
        </w:rPr>
      </w:pPr>
    </w:p>
    <w:p w14:paraId="021D8D40" w14:textId="77777777" w:rsidR="00892743" w:rsidRPr="00F55647" w:rsidRDefault="00892743" w:rsidP="00892743">
      <w:pPr>
        <w:pStyle w:val="Standard"/>
        <w:tabs>
          <w:tab w:val="left" w:pos="1134"/>
        </w:tabs>
        <w:autoSpaceDE w:val="0"/>
        <w:jc w:val="right"/>
        <w:rPr>
          <w:rFonts w:eastAsia="Arial"/>
          <w:b/>
          <w:bCs/>
          <w:sz w:val="20"/>
          <w:szCs w:val="20"/>
        </w:rPr>
      </w:pPr>
    </w:p>
    <w:p w14:paraId="42C08347" w14:textId="77777777" w:rsidR="00892743" w:rsidRDefault="00892743" w:rsidP="00892743">
      <w:pPr>
        <w:widowControl w:val="0"/>
        <w:shd w:val="clear" w:color="auto" w:fill="FFFFFF"/>
        <w:suppressAutoHyphens/>
        <w:spacing w:line="240" w:lineRule="auto"/>
        <w:jc w:val="both"/>
        <w:rPr>
          <w:rFonts w:eastAsia="Times New Roman"/>
          <w:bCs/>
          <w:color w:val="000000"/>
          <w:sz w:val="24"/>
          <w:szCs w:val="24"/>
          <w:lang w:eastAsia="zh-CN"/>
        </w:rPr>
      </w:pPr>
    </w:p>
    <w:p w14:paraId="6E790905" w14:textId="77777777" w:rsidR="00892743" w:rsidRPr="00520F52" w:rsidRDefault="00892743" w:rsidP="00892743"/>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892743" w:rsidRPr="00F55647" w14:paraId="44CFB577" w14:textId="77777777" w:rsidTr="00A100DB">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5BE793" w14:textId="77777777" w:rsidR="00892743" w:rsidRPr="00F55647" w:rsidRDefault="00892743" w:rsidP="00A100DB">
            <w:pPr>
              <w:pStyle w:val="TableContents"/>
              <w:jc w:val="both"/>
              <w:rPr>
                <w:b/>
                <w:bCs/>
                <w:sz w:val="20"/>
                <w:szCs w:val="20"/>
              </w:rPr>
            </w:pPr>
            <w:r w:rsidRPr="00F55647">
              <w:rPr>
                <w:b/>
                <w:bCs/>
                <w:sz w:val="20"/>
                <w:szCs w:val="20"/>
              </w:rPr>
              <w:t>4. Responsável pela elaboração do Mapa de Riscos</w:t>
            </w:r>
          </w:p>
        </w:tc>
      </w:tr>
      <w:tr w:rsidR="00892743" w:rsidRPr="00F55647" w14:paraId="6B69F0CA" w14:textId="77777777" w:rsidTr="00A100DB">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715F82" w14:textId="77777777" w:rsidR="00892743" w:rsidRPr="00F55647" w:rsidRDefault="00892743" w:rsidP="00A100DB">
            <w:pPr>
              <w:pStyle w:val="Standard"/>
              <w:jc w:val="both"/>
              <w:rPr>
                <w:sz w:val="20"/>
                <w:szCs w:val="20"/>
              </w:rPr>
            </w:pPr>
            <w:r w:rsidRPr="00F55647">
              <w:rPr>
                <w:sz w:val="20"/>
                <w:szCs w:val="20"/>
              </w:rPr>
              <w:t>Certifico a elaboração do Mapa de Risco para essa contratação.</w:t>
            </w:r>
          </w:p>
        </w:tc>
      </w:tr>
      <w:tr w:rsidR="00892743" w:rsidRPr="00F55647" w14:paraId="546518CC" w14:textId="77777777" w:rsidTr="00A100DB">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476B3E" w14:textId="77777777" w:rsidR="00892743" w:rsidRPr="00F55647" w:rsidRDefault="00892743" w:rsidP="00A100DB">
            <w:pPr>
              <w:pStyle w:val="TableContents"/>
              <w:jc w:val="center"/>
              <w:rPr>
                <w:sz w:val="20"/>
                <w:szCs w:val="20"/>
              </w:rPr>
            </w:pPr>
          </w:p>
          <w:p w14:paraId="00EA1F17" w14:textId="77777777" w:rsidR="00892743" w:rsidRPr="00F55647" w:rsidRDefault="00892743" w:rsidP="00A100DB">
            <w:pPr>
              <w:pStyle w:val="TableContents"/>
              <w:jc w:val="center"/>
              <w:rPr>
                <w:sz w:val="20"/>
                <w:szCs w:val="20"/>
              </w:rPr>
            </w:pPr>
            <w:r w:rsidRPr="00F55647">
              <w:rPr>
                <w:sz w:val="20"/>
                <w:szCs w:val="20"/>
              </w:rPr>
              <w:t xml:space="preserve">Extrema, MG, </w:t>
            </w:r>
            <w:r>
              <w:rPr>
                <w:sz w:val="20"/>
                <w:szCs w:val="20"/>
              </w:rPr>
              <w:t>07</w:t>
            </w:r>
            <w:r w:rsidRPr="00F55647">
              <w:rPr>
                <w:sz w:val="20"/>
                <w:szCs w:val="20"/>
              </w:rPr>
              <w:t xml:space="preserve"> de </w:t>
            </w:r>
            <w:r>
              <w:rPr>
                <w:sz w:val="20"/>
                <w:szCs w:val="20"/>
              </w:rPr>
              <w:t>março</w:t>
            </w:r>
            <w:r w:rsidRPr="00F55647">
              <w:rPr>
                <w:sz w:val="20"/>
                <w:szCs w:val="20"/>
              </w:rPr>
              <w:t xml:space="preserve"> de 202</w:t>
            </w:r>
            <w:r>
              <w:rPr>
                <w:sz w:val="20"/>
                <w:szCs w:val="20"/>
              </w:rPr>
              <w:t>5</w:t>
            </w:r>
            <w:r w:rsidRPr="00F55647">
              <w:rPr>
                <w:sz w:val="20"/>
                <w:szCs w:val="20"/>
              </w:rPr>
              <w:t>.</w:t>
            </w:r>
          </w:p>
          <w:p w14:paraId="30B7689C" w14:textId="77777777" w:rsidR="00892743" w:rsidRPr="00F55647" w:rsidRDefault="00892743" w:rsidP="00A100DB">
            <w:pPr>
              <w:pStyle w:val="TableContents"/>
              <w:rPr>
                <w:sz w:val="20"/>
                <w:szCs w:val="20"/>
              </w:rPr>
            </w:pPr>
          </w:p>
          <w:p w14:paraId="0734E572" w14:textId="77777777" w:rsidR="00892743" w:rsidRDefault="00892743" w:rsidP="00A100DB">
            <w:pPr>
              <w:pStyle w:val="TableContents"/>
              <w:rPr>
                <w:sz w:val="20"/>
                <w:szCs w:val="20"/>
              </w:rPr>
            </w:pPr>
          </w:p>
          <w:p w14:paraId="1352EAF2" w14:textId="77777777" w:rsidR="00892743" w:rsidRPr="00F55647" w:rsidRDefault="00892743" w:rsidP="00A100DB">
            <w:pPr>
              <w:pStyle w:val="TableContents"/>
              <w:rPr>
                <w:sz w:val="20"/>
                <w:szCs w:val="20"/>
              </w:rPr>
            </w:pPr>
          </w:p>
          <w:p w14:paraId="6F0BFB4C" w14:textId="77777777" w:rsidR="00892743" w:rsidRPr="00F55647" w:rsidRDefault="00892743" w:rsidP="00A100DB">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39B48FB4" w14:textId="77777777" w:rsidR="00892743" w:rsidRPr="00F55647" w:rsidRDefault="00892743" w:rsidP="00A100DB">
            <w:pPr>
              <w:pStyle w:val="TableContents"/>
              <w:jc w:val="center"/>
              <w:rPr>
                <w:sz w:val="20"/>
                <w:szCs w:val="20"/>
              </w:rPr>
            </w:pPr>
            <w:r>
              <w:rPr>
                <w:sz w:val="20"/>
                <w:szCs w:val="20"/>
              </w:rPr>
              <w:t>TAMIRES NUNES DA SILVA ALBERTINI</w:t>
            </w:r>
          </w:p>
          <w:p w14:paraId="5EF9BCA3" w14:textId="77777777" w:rsidR="00892743" w:rsidRDefault="00892743" w:rsidP="00A100DB">
            <w:pPr>
              <w:pStyle w:val="TableContents"/>
              <w:jc w:val="center"/>
              <w:rPr>
                <w:sz w:val="20"/>
                <w:szCs w:val="20"/>
              </w:rPr>
            </w:pPr>
            <w:r>
              <w:rPr>
                <w:sz w:val="20"/>
                <w:szCs w:val="20"/>
              </w:rPr>
              <w:t>DIRETORA GERAL</w:t>
            </w:r>
          </w:p>
          <w:p w14:paraId="2DC6A7A9" w14:textId="77777777" w:rsidR="00892743" w:rsidRDefault="00892743" w:rsidP="00A100DB">
            <w:pPr>
              <w:pStyle w:val="TableContents"/>
              <w:jc w:val="center"/>
              <w:rPr>
                <w:sz w:val="20"/>
                <w:szCs w:val="20"/>
              </w:rPr>
            </w:pPr>
          </w:p>
          <w:p w14:paraId="391ACE32" w14:textId="77777777" w:rsidR="00892743" w:rsidRPr="00F55647" w:rsidRDefault="00892743" w:rsidP="00A100DB">
            <w:pPr>
              <w:pStyle w:val="TableContents"/>
              <w:jc w:val="center"/>
              <w:rPr>
                <w:sz w:val="20"/>
                <w:szCs w:val="20"/>
              </w:rPr>
            </w:pPr>
          </w:p>
        </w:tc>
      </w:tr>
    </w:tbl>
    <w:p w14:paraId="1429AE66" w14:textId="77777777" w:rsidR="00FD4568" w:rsidRDefault="00FD4568" w:rsidP="00DB0650">
      <w:pPr>
        <w:autoSpaceDE w:val="0"/>
        <w:autoSpaceDN w:val="0"/>
        <w:spacing w:line="240" w:lineRule="auto"/>
        <w:jc w:val="center"/>
        <w:rPr>
          <w:rFonts w:eastAsia="Times New Roman"/>
          <w:b/>
          <w:caps/>
          <w:sz w:val="24"/>
          <w:szCs w:val="24"/>
        </w:rPr>
      </w:pPr>
    </w:p>
    <w:p w14:paraId="0629C879" w14:textId="77777777" w:rsidR="00892743" w:rsidRDefault="00892743" w:rsidP="00DB0650">
      <w:pPr>
        <w:autoSpaceDE w:val="0"/>
        <w:autoSpaceDN w:val="0"/>
        <w:spacing w:line="240" w:lineRule="auto"/>
        <w:jc w:val="center"/>
        <w:rPr>
          <w:rFonts w:eastAsia="Times New Roman"/>
          <w:b/>
          <w:caps/>
          <w:sz w:val="24"/>
          <w:szCs w:val="24"/>
        </w:rPr>
      </w:pPr>
    </w:p>
    <w:p w14:paraId="09BDA7BE" w14:textId="77777777" w:rsidR="00FD4568" w:rsidRDefault="00FD4568" w:rsidP="00DB0650">
      <w:pPr>
        <w:autoSpaceDE w:val="0"/>
        <w:autoSpaceDN w:val="0"/>
        <w:spacing w:line="240" w:lineRule="auto"/>
        <w:jc w:val="center"/>
        <w:rPr>
          <w:rFonts w:eastAsia="Times New Roman"/>
          <w:b/>
          <w:caps/>
          <w:sz w:val="24"/>
          <w:szCs w:val="24"/>
        </w:rPr>
      </w:pPr>
    </w:p>
    <w:p w14:paraId="5A5429B6" w14:textId="77777777" w:rsidR="00FD4568" w:rsidRDefault="00FD4568" w:rsidP="00DB0650">
      <w:pPr>
        <w:autoSpaceDE w:val="0"/>
        <w:autoSpaceDN w:val="0"/>
        <w:spacing w:line="240" w:lineRule="auto"/>
        <w:jc w:val="center"/>
        <w:rPr>
          <w:rFonts w:eastAsia="Times New Roman"/>
          <w:b/>
          <w:caps/>
          <w:sz w:val="24"/>
          <w:szCs w:val="24"/>
        </w:rPr>
      </w:pPr>
    </w:p>
    <w:p w14:paraId="1583BC7A" w14:textId="77777777" w:rsidR="00FD4568" w:rsidRDefault="00FD4568" w:rsidP="00DB0650">
      <w:pPr>
        <w:autoSpaceDE w:val="0"/>
        <w:autoSpaceDN w:val="0"/>
        <w:spacing w:line="240" w:lineRule="auto"/>
        <w:jc w:val="center"/>
        <w:rPr>
          <w:rFonts w:eastAsia="Times New Roman"/>
          <w:b/>
          <w:caps/>
          <w:sz w:val="24"/>
          <w:szCs w:val="24"/>
        </w:rPr>
      </w:pPr>
    </w:p>
    <w:p w14:paraId="7A4ABEDF" w14:textId="77777777" w:rsidR="00FD4568" w:rsidRDefault="00FD4568" w:rsidP="00DB0650">
      <w:pPr>
        <w:autoSpaceDE w:val="0"/>
        <w:autoSpaceDN w:val="0"/>
        <w:spacing w:line="240" w:lineRule="auto"/>
        <w:jc w:val="center"/>
        <w:rPr>
          <w:rFonts w:eastAsia="Times New Roman"/>
          <w:b/>
          <w:caps/>
          <w:sz w:val="24"/>
          <w:szCs w:val="24"/>
        </w:rPr>
      </w:pPr>
    </w:p>
    <w:p w14:paraId="52816B78" w14:textId="77777777" w:rsidR="00FD4568" w:rsidRDefault="00FD4568" w:rsidP="00DB0650">
      <w:pPr>
        <w:autoSpaceDE w:val="0"/>
        <w:autoSpaceDN w:val="0"/>
        <w:spacing w:line="240" w:lineRule="auto"/>
        <w:jc w:val="center"/>
        <w:rPr>
          <w:rFonts w:eastAsia="Times New Roman"/>
          <w:b/>
          <w:caps/>
          <w:sz w:val="24"/>
          <w:szCs w:val="24"/>
        </w:rPr>
      </w:pPr>
    </w:p>
    <w:p w14:paraId="33EF1C73" w14:textId="77777777" w:rsidR="00FD4568" w:rsidRDefault="00FD4568" w:rsidP="00DB0650">
      <w:pPr>
        <w:autoSpaceDE w:val="0"/>
        <w:autoSpaceDN w:val="0"/>
        <w:spacing w:line="240" w:lineRule="auto"/>
        <w:jc w:val="center"/>
        <w:rPr>
          <w:rFonts w:eastAsia="Times New Roman"/>
          <w:b/>
          <w:caps/>
          <w:sz w:val="24"/>
          <w:szCs w:val="24"/>
        </w:rPr>
      </w:pPr>
    </w:p>
    <w:p w14:paraId="1F3734F6" w14:textId="77777777" w:rsidR="00FD4568" w:rsidRDefault="00FD4568" w:rsidP="00DB0650">
      <w:pPr>
        <w:autoSpaceDE w:val="0"/>
        <w:autoSpaceDN w:val="0"/>
        <w:spacing w:line="240" w:lineRule="auto"/>
        <w:jc w:val="center"/>
        <w:rPr>
          <w:rFonts w:eastAsia="Times New Roman"/>
          <w:b/>
          <w:caps/>
          <w:sz w:val="24"/>
          <w:szCs w:val="24"/>
        </w:rPr>
      </w:pPr>
    </w:p>
    <w:p w14:paraId="67C30EB5" w14:textId="77777777" w:rsidR="00FD4568" w:rsidRDefault="00FD4568" w:rsidP="00DB0650">
      <w:pPr>
        <w:autoSpaceDE w:val="0"/>
        <w:autoSpaceDN w:val="0"/>
        <w:spacing w:line="240" w:lineRule="auto"/>
        <w:jc w:val="center"/>
        <w:rPr>
          <w:rFonts w:eastAsia="Times New Roman"/>
          <w:b/>
          <w:caps/>
          <w:sz w:val="24"/>
          <w:szCs w:val="24"/>
        </w:rPr>
      </w:pPr>
    </w:p>
    <w:p w14:paraId="55D86C56" w14:textId="77777777" w:rsidR="00FD4568" w:rsidRDefault="00FD4568" w:rsidP="00DB0650">
      <w:pPr>
        <w:autoSpaceDE w:val="0"/>
        <w:autoSpaceDN w:val="0"/>
        <w:spacing w:line="240" w:lineRule="auto"/>
        <w:jc w:val="center"/>
        <w:rPr>
          <w:rFonts w:eastAsia="Times New Roman"/>
          <w:b/>
          <w:caps/>
          <w:sz w:val="24"/>
          <w:szCs w:val="24"/>
        </w:rPr>
      </w:pPr>
    </w:p>
    <w:p w14:paraId="4E73A24C" w14:textId="77777777" w:rsidR="00D16FEF" w:rsidRDefault="00D16FEF" w:rsidP="00DB0650">
      <w:pPr>
        <w:autoSpaceDE w:val="0"/>
        <w:autoSpaceDN w:val="0"/>
        <w:spacing w:line="240" w:lineRule="auto"/>
        <w:jc w:val="center"/>
        <w:rPr>
          <w:rFonts w:eastAsia="Times New Roman"/>
          <w:b/>
          <w:caps/>
          <w:sz w:val="24"/>
          <w:szCs w:val="24"/>
        </w:rPr>
      </w:pPr>
    </w:p>
    <w:p w14:paraId="6197E5DC" w14:textId="77777777" w:rsidR="00D16FEF" w:rsidRDefault="00D16FEF" w:rsidP="00DB0650">
      <w:pPr>
        <w:autoSpaceDE w:val="0"/>
        <w:autoSpaceDN w:val="0"/>
        <w:spacing w:line="240" w:lineRule="auto"/>
        <w:jc w:val="center"/>
        <w:rPr>
          <w:rFonts w:eastAsia="Times New Roman"/>
          <w:b/>
          <w:caps/>
          <w:sz w:val="24"/>
          <w:szCs w:val="24"/>
        </w:rPr>
      </w:pPr>
    </w:p>
    <w:p w14:paraId="2B52AB46" w14:textId="77777777" w:rsidR="00892743" w:rsidRDefault="00892743" w:rsidP="00DB0650">
      <w:pPr>
        <w:autoSpaceDE w:val="0"/>
        <w:autoSpaceDN w:val="0"/>
        <w:spacing w:line="240" w:lineRule="auto"/>
        <w:jc w:val="center"/>
        <w:rPr>
          <w:rFonts w:eastAsia="Times New Roman"/>
          <w:b/>
          <w:caps/>
          <w:sz w:val="24"/>
          <w:szCs w:val="24"/>
        </w:rPr>
      </w:pPr>
    </w:p>
    <w:p w14:paraId="06DD3232" w14:textId="77777777" w:rsidR="00892743" w:rsidRDefault="00892743" w:rsidP="00DB0650">
      <w:pPr>
        <w:autoSpaceDE w:val="0"/>
        <w:autoSpaceDN w:val="0"/>
        <w:spacing w:line="240" w:lineRule="auto"/>
        <w:jc w:val="center"/>
        <w:rPr>
          <w:rFonts w:eastAsia="Times New Roman"/>
          <w:b/>
          <w:caps/>
          <w:sz w:val="24"/>
          <w:szCs w:val="24"/>
        </w:rPr>
      </w:pPr>
    </w:p>
    <w:p w14:paraId="70D02ED1" w14:textId="77777777" w:rsidR="00892743" w:rsidRDefault="00892743" w:rsidP="00DB0650">
      <w:pPr>
        <w:autoSpaceDE w:val="0"/>
        <w:autoSpaceDN w:val="0"/>
        <w:spacing w:line="240" w:lineRule="auto"/>
        <w:jc w:val="center"/>
        <w:rPr>
          <w:rFonts w:eastAsia="Times New Roman"/>
          <w:b/>
          <w:caps/>
          <w:sz w:val="24"/>
          <w:szCs w:val="24"/>
        </w:rPr>
      </w:pPr>
    </w:p>
    <w:p w14:paraId="22BF4E66" w14:textId="77777777" w:rsidR="00892743" w:rsidRDefault="00892743" w:rsidP="00DB0650">
      <w:pPr>
        <w:autoSpaceDE w:val="0"/>
        <w:autoSpaceDN w:val="0"/>
        <w:spacing w:line="240" w:lineRule="auto"/>
        <w:jc w:val="center"/>
        <w:rPr>
          <w:rFonts w:eastAsia="Times New Roman"/>
          <w:b/>
          <w:caps/>
          <w:sz w:val="24"/>
          <w:szCs w:val="24"/>
        </w:rPr>
      </w:pPr>
    </w:p>
    <w:p w14:paraId="52447FAA" w14:textId="77777777" w:rsidR="00892743" w:rsidRDefault="00892743" w:rsidP="00DB0650">
      <w:pPr>
        <w:autoSpaceDE w:val="0"/>
        <w:autoSpaceDN w:val="0"/>
        <w:spacing w:line="240" w:lineRule="auto"/>
        <w:jc w:val="center"/>
        <w:rPr>
          <w:rFonts w:eastAsia="Times New Roman"/>
          <w:b/>
          <w:caps/>
          <w:sz w:val="24"/>
          <w:szCs w:val="24"/>
        </w:rPr>
      </w:pPr>
    </w:p>
    <w:p w14:paraId="13B5D434" w14:textId="77777777" w:rsidR="00892743" w:rsidRDefault="00892743" w:rsidP="00DB0650">
      <w:pPr>
        <w:autoSpaceDE w:val="0"/>
        <w:autoSpaceDN w:val="0"/>
        <w:spacing w:line="240" w:lineRule="auto"/>
        <w:jc w:val="center"/>
        <w:rPr>
          <w:rFonts w:eastAsia="Times New Roman"/>
          <w:b/>
          <w:caps/>
          <w:sz w:val="24"/>
          <w:szCs w:val="24"/>
        </w:rPr>
      </w:pPr>
    </w:p>
    <w:p w14:paraId="623A02C8" w14:textId="77777777" w:rsidR="00892743" w:rsidRDefault="00892743" w:rsidP="00DB0650">
      <w:pPr>
        <w:autoSpaceDE w:val="0"/>
        <w:autoSpaceDN w:val="0"/>
        <w:spacing w:line="240" w:lineRule="auto"/>
        <w:jc w:val="center"/>
        <w:rPr>
          <w:rFonts w:eastAsia="Times New Roman"/>
          <w:b/>
          <w:caps/>
          <w:sz w:val="24"/>
          <w:szCs w:val="24"/>
        </w:rPr>
      </w:pPr>
    </w:p>
    <w:p w14:paraId="4710681A" w14:textId="77777777" w:rsidR="00892743" w:rsidRDefault="00892743" w:rsidP="00DB0650">
      <w:pPr>
        <w:autoSpaceDE w:val="0"/>
        <w:autoSpaceDN w:val="0"/>
        <w:spacing w:line="240" w:lineRule="auto"/>
        <w:jc w:val="center"/>
        <w:rPr>
          <w:rFonts w:eastAsia="Times New Roman"/>
          <w:b/>
          <w:caps/>
          <w:sz w:val="24"/>
          <w:szCs w:val="24"/>
        </w:rPr>
      </w:pPr>
    </w:p>
    <w:p w14:paraId="6AE66792" w14:textId="77777777" w:rsidR="00892743" w:rsidRDefault="00892743" w:rsidP="00DB0650">
      <w:pPr>
        <w:autoSpaceDE w:val="0"/>
        <w:autoSpaceDN w:val="0"/>
        <w:spacing w:line="240" w:lineRule="auto"/>
        <w:jc w:val="center"/>
        <w:rPr>
          <w:rFonts w:eastAsia="Times New Roman"/>
          <w:b/>
          <w:caps/>
          <w:sz w:val="24"/>
          <w:szCs w:val="24"/>
        </w:rPr>
      </w:pPr>
    </w:p>
    <w:p w14:paraId="0589FEBE" w14:textId="77777777" w:rsidR="00892743" w:rsidRDefault="00892743" w:rsidP="00DB0650">
      <w:pPr>
        <w:autoSpaceDE w:val="0"/>
        <w:autoSpaceDN w:val="0"/>
        <w:spacing w:line="240" w:lineRule="auto"/>
        <w:jc w:val="center"/>
        <w:rPr>
          <w:rFonts w:eastAsia="Times New Roman"/>
          <w:b/>
          <w:caps/>
          <w:sz w:val="24"/>
          <w:szCs w:val="24"/>
        </w:rPr>
      </w:pPr>
    </w:p>
    <w:p w14:paraId="4ED7E890" w14:textId="77777777" w:rsidR="00892743" w:rsidRDefault="00892743" w:rsidP="00DB0650">
      <w:pPr>
        <w:autoSpaceDE w:val="0"/>
        <w:autoSpaceDN w:val="0"/>
        <w:spacing w:line="240" w:lineRule="auto"/>
        <w:jc w:val="center"/>
        <w:rPr>
          <w:rFonts w:eastAsia="Times New Roman"/>
          <w:b/>
          <w:caps/>
          <w:sz w:val="24"/>
          <w:szCs w:val="24"/>
        </w:rPr>
      </w:pPr>
    </w:p>
    <w:p w14:paraId="7A0BD872" w14:textId="77777777" w:rsidR="00892743" w:rsidRDefault="00892743" w:rsidP="00DB0650">
      <w:pPr>
        <w:autoSpaceDE w:val="0"/>
        <w:autoSpaceDN w:val="0"/>
        <w:spacing w:line="240" w:lineRule="auto"/>
        <w:jc w:val="center"/>
        <w:rPr>
          <w:rFonts w:eastAsia="Times New Roman"/>
          <w:b/>
          <w:caps/>
          <w:sz w:val="24"/>
          <w:szCs w:val="24"/>
        </w:rPr>
      </w:pPr>
    </w:p>
    <w:p w14:paraId="27228A7E" w14:textId="77777777" w:rsidR="00892743" w:rsidRDefault="00892743" w:rsidP="00DB0650">
      <w:pPr>
        <w:autoSpaceDE w:val="0"/>
        <w:autoSpaceDN w:val="0"/>
        <w:spacing w:line="240" w:lineRule="auto"/>
        <w:jc w:val="center"/>
        <w:rPr>
          <w:rFonts w:eastAsia="Times New Roman"/>
          <w:b/>
          <w:caps/>
          <w:sz w:val="24"/>
          <w:szCs w:val="24"/>
        </w:rPr>
      </w:pPr>
    </w:p>
    <w:p w14:paraId="59C154FA" w14:textId="77777777" w:rsidR="00892743" w:rsidRDefault="00892743" w:rsidP="00DB0650">
      <w:pPr>
        <w:autoSpaceDE w:val="0"/>
        <w:autoSpaceDN w:val="0"/>
        <w:spacing w:line="240" w:lineRule="auto"/>
        <w:jc w:val="center"/>
        <w:rPr>
          <w:rFonts w:eastAsia="Times New Roman"/>
          <w:b/>
          <w:caps/>
          <w:sz w:val="24"/>
          <w:szCs w:val="24"/>
        </w:rPr>
      </w:pPr>
    </w:p>
    <w:p w14:paraId="54166953" w14:textId="77777777" w:rsidR="00892743" w:rsidRDefault="00892743" w:rsidP="00DB0650">
      <w:pPr>
        <w:autoSpaceDE w:val="0"/>
        <w:autoSpaceDN w:val="0"/>
        <w:spacing w:line="240" w:lineRule="auto"/>
        <w:jc w:val="center"/>
        <w:rPr>
          <w:rFonts w:eastAsia="Times New Roman"/>
          <w:b/>
          <w:caps/>
          <w:sz w:val="24"/>
          <w:szCs w:val="24"/>
        </w:rPr>
      </w:pPr>
    </w:p>
    <w:p w14:paraId="1D80CA7F" w14:textId="77777777" w:rsidR="00892743" w:rsidRDefault="00892743" w:rsidP="00DB0650">
      <w:pPr>
        <w:autoSpaceDE w:val="0"/>
        <w:autoSpaceDN w:val="0"/>
        <w:spacing w:line="240" w:lineRule="auto"/>
        <w:jc w:val="center"/>
        <w:rPr>
          <w:rFonts w:eastAsia="Times New Roman"/>
          <w:b/>
          <w:caps/>
          <w:sz w:val="24"/>
          <w:szCs w:val="24"/>
        </w:rPr>
      </w:pPr>
    </w:p>
    <w:p w14:paraId="25652B64" w14:textId="77777777" w:rsidR="00892743" w:rsidRDefault="00892743" w:rsidP="00DB0650">
      <w:pPr>
        <w:autoSpaceDE w:val="0"/>
        <w:autoSpaceDN w:val="0"/>
        <w:spacing w:line="240" w:lineRule="auto"/>
        <w:jc w:val="center"/>
        <w:rPr>
          <w:rFonts w:eastAsia="Times New Roman"/>
          <w:b/>
          <w:caps/>
          <w:sz w:val="24"/>
          <w:szCs w:val="24"/>
        </w:rPr>
      </w:pPr>
    </w:p>
    <w:p w14:paraId="3769CC92" w14:textId="77777777" w:rsidR="00892743" w:rsidRDefault="00892743" w:rsidP="00DB0650">
      <w:pPr>
        <w:autoSpaceDE w:val="0"/>
        <w:autoSpaceDN w:val="0"/>
        <w:spacing w:line="240" w:lineRule="auto"/>
        <w:jc w:val="center"/>
        <w:rPr>
          <w:rFonts w:eastAsia="Times New Roman"/>
          <w:b/>
          <w:caps/>
          <w:sz w:val="24"/>
          <w:szCs w:val="24"/>
        </w:rPr>
      </w:pPr>
    </w:p>
    <w:p w14:paraId="6F4C1076" w14:textId="77777777" w:rsidR="00892743" w:rsidRDefault="00892743" w:rsidP="00DB0650">
      <w:pPr>
        <w:autoSpaceDE w:val="0"/>
        <w:autoSpaceDN w:val="0"/>
        <w:spacing w:line="240" w:lineRule="auto"/>
        <w:jc w:val="center"/>
        <w:rPr>
          <w:rFonts w:eastAsia="Times New Roman"/>
          <w:b/>
          <w:caps/>
          <w:sz w:val="24"/>
          <w:szCs w:val="24"/>
        </w:rPr>
      </w:pPr>
    </w:p>
    <w:p w14:paraId="3CAEF2EB" w14:textId="77777777" w:rsidR="00FD4568" w:rsidRDefault="00FD4568" w:rsidP="00DB0650">
      <w:pPr>
        <w:autoSpaceDE w:val="0"/>
        <w:autoSpaceDN w:val="0"/>
        <w:spacing w:line="240" w:lineRule="auto"/>
        <w:jc w:val="center"/>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3"/>
    </w:p>
    <w:p w14:paraId="52B8BCBF" w14:textId="77777777" w:rsidR="00DB0650" w:rsidRPr="00DB0650" w:rsidRDefault="00DB0650" w:rsidP="00DB0650">
      <w:pPr>
        <w:autoSpaceDE w:val="0"/>
        <w:autoSpaceDN w:val="0"/>
        <w:spacing w:line="240" w:lineRule="auto"/>
        <w:jc w:val="center"/>
        <w:rPr>
          <w:rFonts w:eastAsia="Times New Roman"/>
          <w:b/>
          <w:caps/>
          <w:sz w:val="24"/>
          <w:szCs w:val="24"/>
        </w:rPr>
      </w:pPr>
    </w:p>
    <w:p w14:paraId="3662B659" w14:textId="77777777" w:rsidR="00892743" w:rsidRPr="00790659" w:rsidRDefault="00892743" w:rsidP="00892743">
      <w:pPr>
        <w:spacing w:line="360" w:lineRule="auto"/>
        <w:rPr>
          <w:b/>
          <w:bCs/>
          <w:sz w:val="24"/>
          <w:szCs w:val="24"/>
        </w:rPr>
      </w:pPr>
      <w:bookmarkStart w:id="14" w:name="_Hlk82473550"/>
      <w:r w:rsidRPr="00790659">
        <w:rPr>
          <w:b/>
          <w:bCs/>
          <w:sz w:val="24"/>
          <w:szCs w:val="24"/>
        </w:rPr>
        <w:t xml:space="preserve">PROCESSO Nº </w:t>
      </w:r>
      <w:r>
        <w:rPr>
          <w:b/>
          <w:bCs/>
          <w:sz w:val="24"/>
          <w:szCs w:val="24"/>
        </w:rPr>
        <w:t>24</w:t>
      </w:r>
      <w:r w:rsidRPr="00790659">
        <w:rPr>
          <w:b/>
          <w:bCs/>
          <w:sz w:val="24"/>
          <w:szCs w:val="24"/>
        </w:rPr>
        <w:t>/2025</w:t>
      </w:r>
    </w:p>
    <w:p w14:paraId="03FA4602" w14:textId="77777777" w:rsidR="00892743" w:rsidRPr="00790659" w:rsidRDefault="00892743" w:rsidP="00892743">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09</w:t>
      </w:r>
      <w:r w:rsidRPr="00790659">
        <w:rPr>
          <w:b/>
          <w:bCs/>
          <w:sz w:val="24"/>
          <w:szCs w:val="24"/>
        </w:rPr>
        <w:t>/2025</w:t>
      </w:r>
    </w:p>
    <w:p w14:paraId="335C6DC1" w14:textId="77777777" w:rsidR="00892743" w:rsidRPr="00790659" w:rsidRDefault="00892743" w:rsidP="00892743">
      <w:pPr>
        <w:spacing w:line="360" w:lineRule="auto"/>
        <w:rPr>
          <w:b/>
          <w:bCs/>
          <w:color w:val="FF0000"/>
          <w:sz w:val="24"/>
          <w:szCs w:val="24"/>
        </w:rPr>
      </w:pPr>
    </w:p>
    <w:p w14:paraId="7BEB5356" w14:textId="77777777" w:rsidR="00892743" w:rsidRPr="00790659" w:rsidRDefault="00892743" w:rsidP="00892743">
      <w:pPr>
        <w:spacing w:line="360" w:lineRule="auto"/>
        <w:jc w:val="both"/>
        <w:rPr>
          <w:b/>
          <w:bCs/>
          <w:color w:val="FF0000"/>
          <w:sz w:val="24"/>
          <w:szCs w:val="24"/>
        </w:rPr>
      </w:pPr>
      <w:r w:rsidRPr="00790659">
        <w:rPr>
          <w:b/>
          <w:bCs/>
          <w:sz w:val="24"/>
          <w:szCs w:val="24"/>
        </w:rPr>
        <w:t xml:space="preserve">Fundamentação Legal: </w:t>
      </w:r>
      <w:bookmarkStart w:id="15" w:name="_Hlk190874375"/>
      <w:r w:rsidRPr="000A3B68">
        <w:rPr>
          <w:sz w:val="24"/>
          <w:szCs w:val="24"/>
        </w:rPr>
        <w:t>Pregão Eletrônico, conforme Art. 28, Inciso I da Lei 14.133/2021 e Art. 6º, Inciso XLI do mesmo diploma legal</w:t>
      </w:r>
      <w:r>
        <w:rPr>
          <w:sz w:val="24"/>
          <w:szCs w:val="24"/>
        </w:rPr>
        <w:t>.</w:t>
      </w:r>
    </w:p>
    <w:bookmarkEnd w:id="15"/>
    <w:p w14:paraId="0DE8FC5D" w14:textId="77777777" w:rsidR="00892743" w:rsidRPr="00790659" w:rsidRDefault="00892743" w:rsidP="00892743">
      <w:pPr>
        <w:spacing w:line="360" w:lineRule="auto"/>
        <w:jc w:val="center"/>
        <w:rPr>
          <w:b/>
          <w:bCs/>
          <w:color w:val="FF0000"/>
          <w:sz w:val="24"/>
          <w:szCs w:val="24"/>
        </w:rPr>
      </w:pPr>
    </w:p>
    <w:p w14:paraId="3E262179" w14:textId="77777777" w:rsidR="00892743" w:rsidRPr="00790659" w:rsidRDefault="00892743" w:rsidP="00892743">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57DF06CE" w14:textId="77777777" w:rsidR="00892743" w:rsidRPr="00790659" w:rsidRDefault="00892743" w:rsidP="00892743">
      <w:pPr>
        <w:spacing w:line="360" w:lineRule="auto"/>
        <w:jc w:val="both"/>
        <w:rPr>
          <w:color w:val="000000" w:themeColor="text1"/>
          <w:sz w:val="24"/>
          <w:szCs w:val="24"/>
        </w:rPr>
      </w:pPr>
    </w:p>
    <w:p w14:paraId="22150399" w14:textId="77777777" w:rsidR="00892743" w:rsidRDefault="00892743" w:rsidP="00892743">
      <w:pPr>
        <w:pStyle w:val="PargrafodaLista"/>
        <w:numPr>
          <w:ilvl w:val="1"/>
          <w:numId w:val="82"/>
        </w:numPr>
        <w:spacing w:line="360" w:lineRule="auto"/>
        <w:ind w:left="0" w:firstLine="0"/>
        <w:jc w:val="both"/>
        <w:rPr>
          <w:rFonts w:ascii="Arial" w:hAnsi="Arial" w:cs="Arial"/>
          <w:color w:val="000000" w:themeColor="text1"/>
          <w:sz w:val="24"/>
          <w:szCs w:val="24"/>
        </w:rPr>
      </w:pPr>
      <w:r w:rsidRPr="00790659">
        <w:rPr>
          <w:rFonts w:ascii="Arial" w:hAnsi="Arial" w:cs="Arial"/>
          <w:b/>
          <w:bCs/>
          <w:color w:val="000000" w:themeColor="text1"/>
          <w:sz w:val="24"/>
          <w:szCs w:val="24"/>
        </w:rPr>
        <w:t>Objeto:</w:t>
      </w:r>
      <w:r w:rsidRPr="00790659">
        <w:rPr>
          <w:rFonts w:ascii="Arial" w:hAnsi="Arial" w:cs="Arial"/>
          <w:color w:val="000000" w:themeColor="text1"/>
          <w:sz w:val="24"/>
          <w:szCs w:val="24"/>
        </w:rPr>
        <w:t xml:space="preserve"> </w:t>
      </w:r>
      <w:r w:rsidRPr="008A1D89">
        <w:rPr>
          <w:rFonts w:ascii="Arial" w:hAnsi="Arial" w:cs="Arial"/>
          <w:b/>
          <w:bCs/>
          <w:color w:val="000000" w:themeColor="text1"/>
          <w:sz w:val="24"/>
          <w:szCs w:val="24"/>
        </w:rPr>
        <w:t>Contratação Exclusiva de ME, EPP ou Equiparadas</w:t>
      </w:r>
      <w:r w:rsidRPr="008A1D89">
        <w:rPr>
          <w:rFonts w:ascii="Arial" w:hAnsi="Arial" w:cs="Arial"/>
          <w:color w:val="000000" w:themeColor="text1"/>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1B37DA9A" w14:textId="77777777" w:rsidR="00892743" w:rsidRDefault="00892743" w:rsidP="00892743">
      <w:pPr>
        <w:pStyle w:val="PargrafodaLista"/>
        <w:numPr>
          <w:ilvl w:val="1"/>
          <w:numId w:val="82"/>
        </w:num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w:t>
      </w:r>
      <w:r w:rsidRPr="00597634">
        <w:rPr>
          <w:rFonts w:ascii="Arial" w:hAnsi="Arial" w:cs="Arial"/>
          <w:b/>
          <w:bCs/>
          <w:color w:val="000000" w:themeColor="text1"/>
          <w:sz w:val="24"/>
          <w:szCs w:val="24"/>
        </w:rPr>
        <w:t>ITEM 01</w:t>
      </w:r>
      <w:r>
        <w:rPr>
          <w:rFonts w:ascii="Arial" w:hAnsi="Arial" w:cs="Arial"/>
          <w:color w:val="000000" w:themeColor="text1"/>
          <w:sz w:val="24"/>
          <w:szCs w:val="24"/>
        </w:rPr>
        <w:t xml:space="preserve"> – 01 (um).</w:t>
      </w:r>
    </w:p>
    <w:p w14:paraId="48CA0D80" w14:textId="77777777" w:rsidR="00892743" w:rsidRPr="00597634" w:rsidRDefault="00892743" w:rsidP="00892743">
      <w:pPr>
        <w:pStyle w:val="PargrafodaLista"/>
        <w:numPr>
          <w:ilvl w:val="1"/>
          <w:numId w:val="82"/>
        </w:numPr>
        <w:spacing w:line="360" w:lineRule="auto"/>
        <w:ind w:left="0" w:firstLine="0"/>
        <w:contextualSpacing/>
        <w:jc w:val="both"/>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0A74D340" w14:textId="77777777" w:rsidR="00892743" w:rsidRPr="00597634" w:rsidRDefault="00892743" w:rsidP="00892743">
      <w:pPr>
        <w:pStyle w:val="PargrafodaLista"/>
        <w:spacing w:line="360" w:lineRule="auto"/>
        <w:ind w:left="0"/>
        <w:contextualSpacing/>
        <w:jc w:val="both"/>
        <w:rPr>
          <w:rFonts w:ascii="Arial" w:hAnsi="Arial" w:cs="Arial"/>
          <w:b/>
          <w:bCs/>
          <w:sz w:val="24"/>
          <w:szCs w:val="24"/>
        </w:rPr>
      </w:pPr>
    </w:p>
    <w:p w14:paraId="3ED8F95E" w14:textId="77777777" w:rsidR="00892743" w:rsidRPr="004B2B03" w:rsidRDefault="00892743" w:rsidP="00892743">
      <w:pPr>
        <w:pStyle w:val="PargrafodaLista"/>
        <w:numPr>
          <w:ilvl w:val="0"/>
          <w:numId w:val="9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24E3710E" w14:textId="77777777" w:rsidR="00892743" w:rsidRPr="008A1D89" w:rsidRDefault="00892743" w:rsidP="00892743">
      <w:pPr>
        <w:spacing w:before="100" w:beforeAutospacing="1" w:after="100" w:afterAutospacing="1"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8A1D89">
        <w:rPr>
          <w:sz w:val="24"/>
          <w:szCs w:val="24"/>
        </w:rPr>
        <w:t xml:space="preserve"> prestação de serviços de locação de um veículo tipo sedan executivo atende a uma necessidade essencial para a mobilidade e eficiência das atividades administrativas e operacionais </w:t>
      </w:r>
      <w:r w:rsidRPr="008A1D89">
        <w:rPr>
          <w:sz w:val="24"/>
          <w:szCs w:val="24"/>
        </w:rPr>
        <w:lastRenderedPageBreak/>
        <w:t>do órgão público. A disponibilização de um automóvel adequado é fundamental para garantir a execução eficaz de serviços públicos que demandam deslocamentos rápidos, confortáveis e seguros.</w:t>
      </w:r>
    </w:p>
    <w:p w14:paraId="4474DAC3" w14:textId="77777777" w:rsidR="00892743" w:rsidRPr="008A1D89" w:rsidRDefault="00892743" w:rsidP="00892743">
      <w:pPr>
        <w:spacing w:before="100" w:beforeAutospacing="1" w:after="100" w:afterAutospacing="1" w:line="360" w:lineRule="auto"/>
        <w:ind w:firstLine="720"/>
        <w:jc w:val="both"/>
        <w:rPr>
          <w:sz w:val="24"/>
          <w:szCs w:val="24"/>
        </w:rPr>
      </w:pPr>
      <w:r w:rsidRPr="008A1D89">
        <w:rPr>
          <w:sz w:val="24"/>
          <w:szCs w:val="24"/>
        </w:rPr>
        <w:t>O interesse público está diretamente relacionado à eficiência na prestação dos serviços, à segurança dos agentes envolvidos e à economicidade na contratação. Para atender a esses princípios, o veículo locado deve possuir especificações técnicas que garantam padrões de conforto, desempenho e segurança compatíveis com a natureza das atividades desempenhadas. Assim, estabelece-se a necessidade de um sedan executivo com capacidade para cinco lugares, motor 1.8 ou superior, ar-condicionado, câmbio automático e porta-malas com capacidade mínima de 470 litros, possibilitando o transporte de pessoas e materiais de forma adequada.</w:t>
      </w:r>
    </w:p>
    <w:p w14:paraId="51F938EA" w14:textId="77777777" w:rsidR="00892743" w:rsidRPr="008A1D89" w:rsidRDefault="00892743" w:rsidP="00892743">
      <w:pPr>
        <w:spacing w:before="100" w:beforeAutospacing="1" w:after="100" w:afterAutospacing="1" w:line="360" w:lineRule="auto"/>
        <w:ind w:firstLine="720"/>
        <w:jc w:val="both"/>
        <w:rPr>
          <w:sz w:val="24"/>
          <w:szCs w:val="24"/>
        </w:rPr>
      </w:pPr>
      <w:r w:rsidRPr="008A1D89">
        <w:rPr>
          <w:sz w:val="24"/>
          <w:szCs w:val="24"/>
        </w:rPr>
        <w:t>Ademais, o veículo deve operar com combustível flex (álcool/gasolina), permitindo maior flexibilidade na gestão de custos operacionais. A exigência de que o automóvel tenha até cinco anos de uso e um limite de 50 mil quilômetros rodados assegura que a frota contratada esteja em estado adequado de conservação, reduzindo riscos de falhas mecânicas e melhorando a segurança dos ocupantes.</w:t>
      </w:r>
    </w:p>
    <w:p w14:paraId="61094D2F" w14:textId="77777777" w:rsidR="00892743" w:rsidRPr="008A1D89" w:rsidRDefault="00892743" w:rsidP="00892743">
      <w:pPr>
        <w:spacing w:before="100" w:beforeAutospacing="1" w:after="100" w:afterAutospacing="1" w:line="360" w:lineRule="auto"/>
        <w:ind w:firstLine="720"/>
        <w:jc w:val="both"/>
        <w:rPr>
          <w:sz w:val="24"/>
          <w:szCs w:val="24"/>
        </w:rPr>
      </w:pPr>
      <w:r w:rsidRPr="008A1D89">
        <w:rPr>
          <w:sz w:val="24"/>
          <w:szCs w:val="24"/>
        </w:rPr>
        <w:t>O seguro contra roubos, furtos e acidentes, sem franquia para a contratante, é uma medida fundamental para resguardar o patrimônio público e garantir a continuidade dos serviços, mesmo diante de eventualidades. Complementarmente, a assistência 24 horas e a manutenção preventiva e corretiva, por conta da contratada, com substituição imediata do veículo quando necessário, são requisitos essenciais para evitar paralisações e assegurar a disponibilidade contínua do serviço.</w:t>
      </w:r>
    </w:p>
    <w:p w14:paraId="3CE2FEA8" w14:textId="77777777" w:rsidR="00892743" w:rsidRPr="008A1D89" w:rsidRDefault="00892743" w:rsidP="00892743">
      <w:pPr>
        <w:spacing w:before="100" w:beforeAutospacing="1" w:after="100" w:afterAutospacing="1" w:line="360" w:lineRule="auto"/>
        <w:ind w:firstLine="720"/>
        <w:jc w:val="both"/>
        <w:rPr>
          <w:sz w:val="24"/>
          <w:szCs w:val="24"/>
        </w:rPr>
      </w:pPr>
      <w:r w:rsidRPr="008A1D89">
        <w:rPr>
          <w:sz w:val="24"/>
          <w:szCs w:val="24"/>
        </w:rPr>
        <w:t>A ausência de limite no número de condutores proporciona maior flexibilidade operacional, permitindo que diferentes agentes possam utilizar o veículo conforme as demandas do serviço. Por fim, a contratação de um único veículo, conforme a necessidade especificada, garante o atendimento sob medida ao interesse público, evitando custos excessivos e promovendo uma gestão eficiente dos recursos.</w:t>
      </w:r>
    </w:p>
    <w:p w14:paraId="03934DD3" w14:textId="77777777" w:rsidR="00892743" w:rsidRDefault="00892743" w:rsidP="00892743">
      <w:pPr>
        <w:spacing w:before="100" w:beforeAutospacing="1" w:after="100" w:afterAutospacing="1" w:line="360" w:lineRule="auto"/>
        <w:ind w:firstLine="720"/>
        <w:jc w:val="both"/>
        <w:rPr>
          <w:rFonts w:eastAsia="Times New Roman"/>
          <w:sz w:val="24"/>
          <w:szCs w:val="24"/>
        </w:rPr>
      </w:pPr>
      <w:r w:rsidRPr="008A1D89">
        <w:rPr>
          <w:sz w:val="24"/>
          <w:szCs w:val="24"/>
        </w:rPr>
        <w:lastRenderedPageBreak/>
        <w:t>Dessa forma, a locação do veículo nos termos descritos é justificável e essencial para a manutenção da qualidade e eficiência dos serviços públicos, atendendo às necessidades de mobilidade com segurança, conforto e economicidade.</w:t>
      </w:r>
    </w:p>
    <w:p w14:paraId="451D49EE" w14:textId="77777777" w:rsidR="00892743" w:rsidRDefault="00892743" w:rsidP="00892743">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0FAA04BC" w14:textId="77777777" w:rsidR="00892743" w:rsidRPr="00921DFF" w:rsidRDefault="00892743" w:rsidP="00892743">
      <w:pPr>
        <w:pStyle w:val="NormalWeb"/>
        <w:spacing w:line="360" w:lineRule="auto"/>
        <w:ind w:firstLine="720"/>
        <w:jc w:val="both"/>
        <w:rPr>
          <w:rFonts w:ascii="Arial" w:hAnsi="Arial" w:cs="Arial"/>
        </w:rPr>
      </w:pPr>
      <w:r>
        <w:t>A</w:t>
      </w:r>
      <w:r w:rsidRPr="00921DFF">
        <w:rPr>
          <w:rFonts w:ascii="Arial" w:hAnsi="Arial" w:cs="Arial"/>
        </w:rPr>
        <w:t xml:space="preserve"> solução consiste na locação de um veículo sedan executivo, sob demanda, para atender às necessidades institucionais, garantindo eficiência, conforto e segurança no transporte de agentes públicos. O veículo deve possuir capacidade para cinco lugares, motor 1.8 ou superior, ar-condicionado, câmbio automático e porta-malas com capacidade mínima de 470 litros, proporcionando comodidade e funcionalidade nas atividades diárias. Além disso, deve ser bicombustível (álcool/gasolina) para garantir maior flexibilidade e economia no abastecimento.</w:t>
      </w:r>
    </w:p>
    <w:p w14:paraId="08844889" w14:textId="77777777" w:rsidR="00892743" w:rsidRPr="00921DFF" w:rsidRDefault="00892743" w:rsidP="00892743">
      <w:pPr>
        <w:pStyle w:val="NormalWeb"/>
        <w:spacing w:line="360" w:lineRule="auto"/>
        <w:ind w:firstLine="720"/>
        <w:jc w:val="both"/>
        <w:rPr>
          <w:rFonts w:ascii="Arial" w:hAnsi="Arial" w:cs="Arial"/>
        </w:rPr>
      </w:pPr>
      <w:r w:rsidRPr="00921DFF">
        <w:rPr>
          <w:rFonts w:ascii="Arial" w:hAnsi="Arial" w:cs="Arial"/>
        </w:rPr>
        <w:t xml:space="preserve">A fim de assegurar a qualidade e a segurança do serviço, o veículo contratado deverá ter, no máximo, cinco anos de uso e até 50 mil km rodados, garantindo um estado de conservação adequado e reduzindo riscos de falhas mecânicas. Para evitar custos inesperados e proporcionar maior previsibilidade orçamentária, a solução inclui um </w:t>
      </w:r>
      <w:r w:rsidRPr="00921DFF">
        <w:rPr>
          <w:rStyle w:val="Forte"/>
          <w:rFonts w:ascii="Arial" w:hAnsi="Arial" w:cs="Arial"/>
        </w:rPr>
        <w:t>seguro completo contra roubos, furtos e acidentes, sem franquia para a contratante</w:t>
      </w:r>
      <w:r w:rsidRPr="00921DFF">
        <w:rPr>
          <w:rFonts w:ascii="Arial" w:hAnsi="Arial" w:cs="Arial"/>
        </w:rPr>
        <w:t>, eliminando encargos extras em caso de sinistros.</w:t>
      </w:r>
    </w:p>
    <w:p w14:paraId="55DF7800" w14:textId="77777777" w:rsidR="00892743" w:rsidRPr="00921DFF" w:rsidRDefault="00892743" w:rsidP="00892743">
      <w:pPr>
        <w:pStyle w:val="NormalWeb"/>
        <w:spacing w:line="360" w:lineRule="auto"/>
        <w:ind w:firstLine="720"/>
        <w:jc w:val="both"/>
        <w:rPr>
          <w:rFonts w:ascii="Arial" w:hAnsi="Arial" w:cs="Arial"/>
        </w:rPr>
      </w:pPr>
      <w:r w:rsidRPr="00921DFF">
        <w:rPr>
          <w:rFonts w:ascii="Arial" w:hAnsi="Arial" w:cs="Arial"/>
        </w:rPr>
        <w:t xml:space="preserve">Além disso, a locadora deverá fornecer </w:t>
      </w:r>
      <w:r w:rsidRPr="00921DFF">
        <w:rPr>
          <w:rStyle w:val="Forte"/>
          <w:rFonts w:ascii="Arial" w:hAnsi="Arial" w:cs="Arial"/>
        </w:rPr>
        <w:t>assistência 24 horas</w:t>
      </w:r>
      <w:r w:rsidRPr="00921DFF">
        <w:rPr>
          <w:rFonts w:ascii="Arial" w:hAnsi="Arial" w:cs="Arial"/>
        </w:rPr>
        <w:t xml:space="preserve">, incluindo manutenção preventiva e corretiva, garantindo que o veículo esteja sempre em perfeitas condições de uso. Em caso de falha mecânica ou necessidade de reparo, a contratada deverá realizar a substituição imediata do veículo, evitando interrupções no serviço e garantindo a continuidade das atividades institucionais. Outro ponto essencial é a flexibilidade no uso, permitindo </w:t>
      </w:r>
      <w:r w:rsidRPr="00921DFF">
        <w:rPr>
          <w:rStyle w:val="Forte"/>
          <w:rFonts w:ascii="Arial" w:hAnsi="Arial" w:cs="Arial"/>
        </w:rPr>
        <w:t>número ilimitado de condutores</w:t>
      </w:r>
      <w:r w:rsidRPr="00921DFF">
        <w:rPr>
          <w:rFonts w:ascii="Arial" w:hAnsi="Arial" w:cs="Arial"/>
        </w:rPr>
        <w:t>, o que possibilita que diferentes servidores utilizem o veículo conforme a demanda.</w:t>
      </w:r>
    </w:p>
    <w:p w14:paraId="790B75BB" w14:textId="77777777" w:rsidR="00892743" w:rsidRPr="00921DFF" w:rsidRDefault="00892743" w:rsidP="00892743">
      <w:pPr>
        <w:pStyle w:val="NormalWeb"/>
        <w:spacing w:line="360" w:lineRule="auto"/>
        <w:jc w:val="both"/>
        <w:rPr>
          <w:rFonts w:ascii="Arial" w:hAnsi="Arial" w:cs="Arial"/>
        </w:rPr>
      </w:pPr>
      <w:r w:rsidRPr="00921DFF">
        <w:rPr>
          <w:rFonts w:ascii="Arial" w:hAnsi="Arial" w:cs="Arial"/>
        </w:rPr>
        <w:lastRenderedPageBreak/>
        <w:t>Portanto, essa solução proporciona mobilidade segura e eficiente, sem custos adicionais com manutenção, seguro ou depreciação, garantindo um serviço de transporte confiável e economicamente vantajoso.</w:t>
      </w:r>
    </w:p>
    <w:p w14:paraId="47B0900D" w14:textId="77777777" w:rsidR="00892743" w:rsidRDefault="00892743" w:rsidP="00892743">
      <w:pPr>
        <w:pStyle w:val="Nivel10"/>
        <w:numPr>
          <w:ilvl w:val="0"/>
          <w:numId w:val="94"/>
        </w:numPr>
        <w:spacing w:before="0" w:after="0" w:line="360" w:lineRule="auto"/>
        <w:ind w:left="0" w:firstLine="0"/>
        <w:rPr>
          <w:bCs/>
          <w:sz w:val="24"/>
          <w:szCs w:val="24"/>
        </w:rPr>
      </w:pPr>
      <w:r w:rsidRPr="00790659">
        <w:rPr>
          <w:bCs/>
          <w:sz w:val="24"/>
          <w:szCs w:val="24"/>
        </w:rPr>
        <w:t xml:space="preserve">REQUISITOS DA CONTRATAÇÃO </w:t>
      </w:r>
    </w:p>
    <w:p w14:paraId="5B932C25" w14:textId="77777777" w:rsidR="00892743" w:rsidRPr="00E51912" w:rsidRDefault="00892743" w:rsidP="00892743">
      <w:pPr>
        <w:spacing w:line="360" w:lineRule="auto"/>
        <w:jc w:val="both"/>
        <w:rPr>
          <w:rFonts w:eastAsia="Times New Roman"/>
          <w:color w:val="000000"/>
          <w:sz w:val="24"/>
          <w:szCs w:val="24"/>
        </w:rPr>
      </w:pPr>
      <w:r w:rsidRPr="00E51912">
        <w:rPr>
          <w:rFonts w:eastAsia="Times New Roman"/>
          <w:color w:val="000000"/>
          <w:sz w:val="24"/>
          <w:szCs w:val="24"/>
        </w:rPr>
        <w:t>Para garantir a adequação da contratação às necessidades do serviço público, os seguintes requisitos devem ser atendidos:</w:t>
      </w:r>
    </w:p>
    <w:p w14:paraId="38117716" w14:textId="77777777" w:rsidR="00892743" w:rsidRPr="00E51912" w:rsidRDefault="00892743" w:rsidP="00892743">
      <w:pPr>
        <w:spacing w:line="240" w:lineRule="auto"/>
        <w:jc w:val="both"/>
        <w:rPr>
          <w:rFonts w:eastAsia="Times New Roman"/>
          <w:color w:val="000000"/>
          <w:sz w:val="24"/>
          <w:szCs w:val="24"/>
        </w:rPr>
      </w:pPr>
    </w:p>
    <w:p w14:paraId="11125333"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Especificações do Veículo:</w:t>
      </w:r>
    </w:p>
    <w:p w14:paraId="070E7498" w14:textId="77777777" w:rsidR="00892743" w:rsidRPr="00E51912" w:rsidRDefault="00892743" w:rsidP="00892743">
      <w:pPr>
        <w:spacing w:line="240" w:lineRule="auto"/>
        <w:jc w:val="both"/>
        <w:rPr>
          <w:rFonts w:eastAsia="Times New Roman"/>
          <w:color w:val="000000"/>
          <w:sz w:val="24"/>
          <w:szCs w:val="24"/>
        </w:rPr>
      </w:pPr>
    </w:p>
    <w:p w14:paraId="509B8D03"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Tipo: Sedan executivo</w:t>
      </w:r>
    </w:p>
    <w:p w14:paraId="7A7D82DB" w14:textId="77777777" w:rsidR="00892743" w:rsidRPr="00E51912" w:rsidRDefault="00892743" w:rsidP="00892743">
      <w:pPr>
        <w:spacing w:line="240" w:lineRule="auto"/>
        <w:jc w:val="both"/>
        <w:rPr>
          <w:rFonts w:eastAsia="Times New Roman"/>
          <w:color w:val="000000"/>
          <w:sz w:val="24"/>
          <w:szCs w:val="24"/>
        </w:rPr>
      </w:pPr>
    </w:p>
    <w:p w14:paraId="3C11F270"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Capacidade: 5 lugares</w:t>
      </w:r>
    </w:p>
    <w:p w14:paraId="178E754D" w14:textId="77777777" w:rsidR="00892743" w:rsidRPr="00E51912" w:rsidRDefault="00892743" w:rsidP="00892743">
      <w:pPr>
        <w:spacing w:line="240" w:lineRule="auto"/>
        <w:jc w:val="both"/>
        <w:rPr>
          <w:rFonts w:eastAsia="Times New Roman"/>
          <w:color w:val="000000"/>
          <w:sz w:val="24"/>
          <w:szCs w:val="24"/>
        </w:rPr>
      </w:pPr>
    </w:p>
    <w:p w14:paraId="4F36D0CE"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Motor: 1.8 ou superior</w:t>
      </w:r>
    </w:p>
    <w:p w14:paraId="04F553C5" w14:textId="77777777" w:rsidR="00892743" w:rsidRPr="00E51912" w:rsidRDefault="00892743" w:rsidP="00892743">
      <w:pPr>
        <w:spacing w:line="240" w:lineRule="auto"/>
        <w:jc w:val="both"/>
        <w:rPr>
          <w:rFonts w:eastAsia="Times New Roman"/>
          <w:color w:val="000000"/>
          <w:sz w:val="24"/>
          <w:szCs w:val="24"/>
        </w:rPr>
      </w:pPr>
    </w:p>
    <w:p w14:paraId="529B5361"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Câmbio: Automático</w:t>
      </w:r>
    </w:p>
    <w:p w14:paraId="2BDA8D87" w14:textId="77777777" w:rsidR="00892743" w:rsidRPr="00E51912" w:rsidRDefault="00892743" w:rsidP="00892743">
      <w:pPr>
        <w:spacing w:line="240" w:lineRule="auto"/>
        <w:jc w:val="both"/>
        <w:rPr>
          <w:rFonts w:eastAsia="Times New Roman"/>
          <w:color w:val="000000"/>
          <w:sz w:val="24"/>
          <w:szCs w:val="24"/>
        </w:rPr>
      </w:pPr>
    </w:p>
    <w:p w14:paraId="7A742CFC"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Ar-condicionado</w:t>
      </w:r>
    </w:p>
    <w:p w14:paraId="55EEC18C" w14:textId="77777777" w:rsidR="00892743" w:rsidRPr="00E51912" w:rsidRDefault="00892743" w:rsidP="00892743">
      <w:pPr>
        <w:spacing w:line="240" w:lineRule="auto"/>
        <w:jc w:val="both"/>
        <w:rPr>
          <w:rFonts w:eastAsia="Times New Roman"/>
          <w:color w:val="000000"/>
          <w:sz w:val="24"/>
          <w:szCs w:val="24"/>
        </w:rPr>
      </w:pPr>
    </w:p>
    <w:p w14:paraId="4383F765"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Porta-malas: Mínimo de 470 litros</w:t>
      </w:r>
    </w:p>
    <w:p w14:paraId="38B6A7DF" w14:textId="77777777" w:rsidR="00892743" w:rsidRPr="00E51912" w:rsidRDefault="00892743" w:rsidP="00892743">
      <w:pPr>
        <w:spacing w:line="240" w:lineRule="auto"/>
        <w:jc w:val="both"/>
        <w:rPr>
          <w:rFonts w:eastAsia="Times New Roman"/>
          <w:color w:val="000000"/>
          <w:sz w:val="24"/>
          <w:szCs w:val="24"/>
        </w:rPr>
      </w:pPr>
    </w:p>
    <w:p w14:paraId="5252E91B"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Combustível: Álcool/Gasolina (Flex)</w:t>
      </w:r>
    </w:p>
    <w:p w14:paraId="51C59B81" w14:textId="77777777" w:rsidR="00892743" w:rsidRPr="00E51912" w:rsidRDefault="00892743" w:rsidP="00892743">
      <w:pPr>
        <w:spacing w:line="240" w:lineRule="auto"/>
        <w:jc w:val="both"/>
        <w:rPr>
          <w:rFonts w:eastAsia="Times New Roman"/>
          <w:color w:val="000000"/>
          <w:sz w:val="24"/>
          <w:szCs w:val="24"/>
        </w:rPr>
      </w:pPr>
    </w:p>
    <w:p w14:paraId="24EB96E1"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Idade do veículo: Máximo de 5 anos de uso</w:t>
      </w:r>
    </w:p>
    <w:p w14:paraId="7D08089B" w14:textId="77777777" w:rsidR="00892743" w:rsidRPr="00E51912" w:rsidRDefault="00892743" w:rsidP="00892743">
      <w:pPr>
        <w:spacing w:line="240" w:lineRule="auto"/>
        <w:jc w:val="both"/>
        <w:rPr>
          <w:rFonts w:eastAsia="Times New Roman"/>
          <w:color w:val="000000"/>
          <w:sz w:val="24"/>
          <w:szCs w:val="24"/>
        </w:rPr>
      </w:pPr>
    </w:p>
    <w:p w14:paraId="383F1E77"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Quilometragem: Até 50 mil km rodados</w:t>
      </w:r>
    </w:p>
    <w:p w14:paraId="68809451" w14:textId="77777777" w:rsidR="00892743" w:rsidRPr="00E51912" w:rsidRDefault="00892743" w:rsidP="00892743">
      <w:pPr>
        <w:spacing w:line="240" w:lineRule="auto"/>
        <w:jc w:val="both"/>
        <w:rPr>
          <w:rFonts w:eastAsia="Times New Roman"/>
          <w:color w:val="000000"/>
          <w:sz w:val="24"/>
          <w:szCs w:val="24"/>
        </w:rPr>
      </w:pPr>
    </w:p>
    <w:p w14:paraId="27C6E682"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Segurança e Manutenção:</w:t>
      </w:r>
    </w:p>
    <w:p w14:paraId="1485BF1A" w14:textId="77777777" w:rsidR="00892743" w:rsidRPr="00E51912" w:rsidRDefault="00892743" w:rsidP="00892743">
      <w:pPr>
        <w:spacing w:line="240" w:lineRule="auto"/>
        <w:jc w:val="both"/>
        <w:rPr>
          <w:rFonts w:eastAsia="Times New Roman"/>
          <w:color w:val="000000"/>
          <w:sz w:val="24"/>
          <w:szCs w:val="24"/>
        </w:rPr>
      </w:pPr>
    </w:p>
    <w:p w14:paraId="6A0112EC"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Seguro contra roubos, furtos e acidentes, sem franquia para a contratante</w:t>
      </w:r>
    </w:p>
    <w:p w14:paraId="463FD6B4" w14:textId="77777777" w:rsidR="00892743" w:rsidRPr="00E51912" w:rsidRDefault="00892743" w:rsidP="00892743">
      <w:pPr>
        <w:spacing w:line="240" w:lineRule="auto"/>
        <w:jc w:val="both"/>
        <w:rPr>
          <w:rFonts w:eastAsia="Times New Roman"/>
          <w:color w:val="000000"/>
          <w:sz w:val="24"/>
          <w:szCs w:val="24"/>
        </w:rPr>
      </w:pPr>
    </w:p>
    <w:p w14:paraId="1A1C919B"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Assistência 24 horas, incluindo manutenção preventiva e corretiva</w:t>
      </w:r>
    </w:p>
    <w:p w14:paraId="550AB575" w14:textId="77777777" w:rsidR="00892743" w:rsidRPr="00E51912" w:rsidRDefault="00892743" w:rsidP="00892743">
      <w:pPr>
        <w:spacing w:line="240" w:lineRule="auto"/>
        <w:jc w:val="both"/>
        <w:rPr>
          <w:rFonts w:eastAsia="Times New Roman"/>
          <w:color w:val="000000"/>
          <w:sz w:val="24"/>
          <w:szCs w:val="24"/>
        </w:rPr>
      </w:pPr>
    </w:p>
    <w:p w14:paraId="16E034A7"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Substituição imediata do veículo em caso de falha</w:t>
      </w:r>
    </w:p>
    <w:p w14:paraId="3250BAC4" w14:textId="77777777" w:rsidR="00892743" w:rsidRPr="00E51912" w:rsidRDefault="00892743" w:rsidP="00892743">
      <w:pPr>
        <w:spacing w:line="240" w:lineRule="auto"/>
        <w:jc w:val="both"/>
        <w:rPr>
          <w:rFonts w:eastAsia="Times New Roman"/>
          <w:color w:val="000000"/>
          <w:sz w:val="24"/>
          <w:szCs w:val="24"/>
        </w:rPr>
      </w:pPr>
    </w:p>
    <w:p w14:paraId="5E19D1B6"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Flexibilidade e Operacionalidade:</w:t>
      </w:r>
    </w:p>
    <w:p w14:paraId="1F8F0B29" w14:textId="77777777" w:rsidR="00892743" w:rsidRPr="00E51912" w:rsidRDefault="00892743" w:rsidP="00892743">
      <w:pPr>
        <w:spacing w:line="240" w:lineRule="auto"/>
        <w:jc w:val="both"/>
        <w:rPr>
          <w:rFonts w:eastAsia="Times New Roman"/>
          <w:color w:val="000000"/>
          <w:sz w:val="24"/>
          <w:szCs w:val="24"/>
        </w:rPr>
      </w:pPr>
    </w:p>
    <w:p w14:paraId="4DABE7C7" w14:textId="77777777" w:rsidR="00892743" w:rsidRPr="00E51912"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Número de condutores ilimitado</w:t>
      </w:r>
    </w:p>
    <w:p w14:paraId="56E7ACDC" w14:textId="77777777" w:rsidR="00892743" w:rsidRPr="00E51912" w:rsidRDefault="00892743" w:rsidP="00892743">
      <w:pPr>
        <w:spacing w:line="240" w:lineRule="auto"/>
        <w:jc w:val="both"/>
        <w:rPr>
          <w:rFonts w:eastAsia="Times New Roman"/>
          <w:color w:val="000000"/>
          <w:sz w:val="24"/>
          <w:szCs w:val="24"/>
        </w:rPr>
      </w:pPr>
    </w:p>
    <w:p w14:paraId="10DF5F86" w14:textId="77777777" w:rsidR="00892743" w:rsidRDefault="00892743" w:rsidP="00892743">
      <w:pPr>
        <w:spacing w:line="240" w:lineRule="auto"/>
        <w:jc w:val="both"/>
        <w:rPr>
          <w:rFonts w:eastAsia="Times New Roman"/>
          <w:color w:val="000000"/>
          <w:sz w:val="24"/>
          <w:szCs w:val="24"/>
        </w:rPr>
      </w:pPr>
      <w:r w:rsidRPr="00E51912">
        <w:rPr>
          <w:rFonts w:eastAsia="Times New Roman"/>
          <w:color w:val="000000"/>
          <w:sz w:val="24"/>
          <w:szCs w:val="24"/>
        </w:rPr>
        <w:t>Contratação de um único veículo</w:t>
      </w:r>
      <w:r>
        <w:rPr>
          <w:rFonts w:eastAsia="Times New Roman"/>
          <w:color w:val="000000"/>
          <w:sz w:val="24"/>
          <w:szCs w:val="24"/>
        </w:rPr>
        <w:t xml:space="preserve"> com essas características </w:t>
      </w:r>
      <w:r w:rsidRPr="00E51912">
        <w:rPr>
          <w:rFonts w:eastAsia="Times New Roman"/>
          <w:color w:val="000000"/>
          <w:sz w:val="24"/>
          <w:szCs w:val="24"/>
        </w:rPr>
        <w:t>para atender à demanda</w:t>
      </w:r>
      <w:r>
        <w:rPr>
          <w:rFonts w:eastAsia="Times New Roman"/>
          <w:color w:val="000000"/>
          <w:sz w:val="24"/>
          <w:szCs w:val="24"/>
        </w:rPr>
        <w:t>.</w:t>
      </w:r>
    </w:p>
    <w:p w14:paraId="646044DC" w14:textId="77777777" w:rsidR="00892743" w:rsidRPr="00E51912" w:rsidRDefault="00892743" w:rsidP="00892743">
      <w:pPr>
        <w:spacing w:line="240" w:lineRule="auto"/>
        <w:jc w:val="both"/>
        <w:rPr>
          <w:rFonts w:eastAsia="Times New Roman"/>
          <w:color w:val="000000"/>
          <w:sz w:val="24"/>
          <w:szCs w:val="24"/>
        </w:rPr>
      </w:pPr>
    </w:p>
    <w:p w14:paraId="5C3E9A11" w14:textId="77777777" w:rsidR="00892743" w:rsidRPr="00790D3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A licitante deverá observar toda a legislação pertinente quanto aos critérios de sustentabilidade ambiental vigente no país.</w:t>
      </w:r>
    </w:p>
    <w:p w14:paraId="68A95876" w14:textId="77777777" w:rsidR="00892743" w:rsidRPr="00790D3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43B3A259" w14:textId="77777777" w:rsidR="00892743" w:rsidRDefault="00892743" w:rsidP="00892743">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5D68175B" w14:textId="77777777" w:rsidR="00892743" w:rsidRDefault="00892743" w:rsidP="00892743">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7D54F4E4" w14:textId="77777777" w:rsidR="00892743" w:rsidRDefault="00892743" w:rsidP="00892743">
      <w:pPr>
        <w:spacing w:line="360" w:lineRule="auto"/>
        <w:ind w:firstLine="708"/>
        <w:jc w:val="both"/>
        <w:rPr>
          <w:sz w:val="24"/>
          <w:szCs w:val="24"/>
        </w:rPr>
      </w:pPr>
      <w:r w:rsidRPr="00CB5130">
        <w:rPr>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3F43D22E" w14:textId="77777777" w:rsidR="00892743" w:rsidRDefault="00892743" w:rsidP="00892743">
      <w:pPr>
        <w:spacing w:line="360" w:lineRule="auto"/>
        <w:ind w:firstLine="708"/>
        <w:jc w:val="both"/>
        <w:rPr>
          <w:b/>
          <w:bCs/>
          <w:sz w:val="24"/>
          <w:szCs w:val="24"/>
        </w:rPr>
      </w:pPr>
    </w:p>
    <w:p w14:paraId="27E2F239" w14:textId="77777777" w:rsidR="00892743" w:rsidRPr="00790D33" w:rsidRDefault="00892743" w:rsidP="00892743">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873416F" w14:textId="77777777" w:rsidR="00892743" w:rsidRPr="00790D33" w:rsidRDefault="00892743" w:rsidP="00892743">
      <w:pPr>
        <w:suppressAutoHyphens/>
        <w:jc w:val="both"/>
        <w:rPr>
          <w:sz w:val="24"/>
          <w:szCs w:val="24"/>
          <w:lang w:eastAsia="zh-CN"/>
        </w:rPr>
      </w:pPr>
      <w:r w:rsidRPr="00790D33">
        <w:rPr>
          <w:b/>
          <w:sz w:val="24"/>
          <w:szCs w:val="24"/>
          <w:lang w:eastAsia="zh-CN"/>
        </w:rPr>
        <w:t>I – HABILITAÇÃO JURÍDICA:</w:t>
      </w:r>
    </w:p>
    <w:p w14:paraId="08A2192B" w14:textId="77777777" w:rsidR="00892743" w:rsidRDefault="00892743" w:rsidP="00892743">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4DAC31EE" w14:textId="77777777" w:rsidR="00892743" w:rsidRDefault="00892743" w:rsidP="00892743">
      <w:pPr>
        <w:pStyle w:val="PargrafodaLista"/>
        <w:widowControl w:val="0"/>
        <w:suppressAutoHyphens/>
        <w:spacing w:after="0" w:line="240" w:lineRule="auto"/>
        <w:ind w:left="0"/>
        <w:jc w:val="both"/>
        <w:rPr>
          <w:rFonts w:ascii="Arial" w:hAnsi="Arial" w:cs="Arial"/>
          <w:sz w:val="24"/>
          <w:szCs w:val="24"/>
          <w:lang w:eastAsia="zh-CN"/>
        </w:rPr>
      </w:pPr>
    </w:p>
    <w:p w14:paraId="620450D9" w14:textId="77777777" w:rsidR="00892743" w:rsidRPr="00790D33" w:rsidRDefault="00892743" w:rsidP="00892743">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A9E896B" w14:textId="77777777" w:rsidR="00892743" w:rsidRDefault="00892743" w:rsidP="00892743">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F0ABFFD" w14:textId="77777777" w:rsidR="00892743" w:rsidRPr="00790D33" w:rsidRDefault="00892743" w:rsidP="00892743">
      <w:pPr>
        <w:suppressAutoHyphens/>
        <w:jc w:val="both"/>
        <w:rPr>
          <w:sz w:val="24"/>
          <w:szCs w:val="24"/>
          <w:lang w:eastAsia="zh-CN"/>
        </w:rPr>
      </w:pPr>
      <w:r w:rsidRPr="00790D33">
        <w:rPr>
          <w:b/>
          <w:sz w:val="24"/>
          <w:szCs w:val="24"/>
          <w:lang w:eastAsia="zh-CN"/>
        </w:rPr>
        <w:t>II – REGULARIDADE FISCAL E TRABALHISTA:</w:t>
      </w:r>
    </w:p>
    <w:p w14:paraId="2A7418E4" w14:textId="77777777" w:rsidR="00892743" w:rsidRPr="00790D33" w:rsidRDefault="00892743" w:rsidP="0089274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42EB9D59" w14:textId="77777777" w:rsidR="00892743" w:rsidRPr="00790D33" w:rsidRDefault="00892743" w:rsidP="0089274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640033D9" w14:textId="77777777" w:rsidR="00892743" w:rsidRPr="00790D33" w:rsidRDefault="00892743" w:rsidP="00892743">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76D207D6" w14:textId="77777777" w:rsidR="00892743" w:rsidRPr="00790D33" w:rsidRDefault="00892743" w:rsidP="00892743">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2838E2E"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w:t>
      </w:r>
      <w:r w:rsidRPr="00790D33">
        <w:rPr>
          <w:rFonts w:ascii="Arial" w:hAnsi="Arial" w:cs="Arial"/>
          <w:color w:val="000000"/>
          <w:sz w:val="24"/>
          <w:szCs w:val="24"/>
          <w:lang w:eastAsia="zh-CN"/>
        </w:rPr>
        <w:lastRenderedPageBreak/>
        <w:t>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BF27B37" w14:textId="77777777" w:rsidR="00892743" w:rsidRPr="00790D33" w:rsidRDefault="00892743" w:rsidP="00892743">
      <w:pPr>
        <w:pStyle w:val="PargrafodaLista"/>
        <w:rPr>
          <w:rFonts w:ascii="Arial" w:hAnsi="Arial" w:cs="Arial"/>
          <w:color w:val="000000"/>
          <w:sz w:val="24"/>
          <w:szCs w:val="24"/>
          <w:lang w:eastAsia="zh-CN"/>
        </w:rPr>
      </w:pPr>
    </w:p>
    <w:p w14:paraId="606DB43C"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BA85808" w14:textId="77777777" w:rsidR="00892743" w:rsidRPr="00790D33" w:rsidRDefault="00892743" w:rsidP="00892743">
      <w:pPr>
        <w:pStyle w:val="PargrafodaLista"/>
        <w:rPr>
          <w:rFonts w:ascii="Arial" w:hAnsi="Arial" w:cs="Arial"/>
          <w:color w:val="000000"/>
          <w:sz w:val="24"/>
          <w:szCs w:val="24"/>
          <w:lang w:eastAsia="zh-CN"/>
        </w:rPr>
      </w:pPr>
    </w:p>
    <w:p w14:paraId="34461CE0" w14:textId="77777777" w:rsidR="00892743" w:rsidRPr="00790D33" w:rsidRDefault="00892743" w:rsidP="0089274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00CE7B7F" w14:textId="77777777" w:rsidR="00892743" w:rsidRPr="00790D33" w:rsidRDefault="00892743" w:rsidP="00892743">
      <w:pPr>
        <w:suppressAutoHyphens/>
        <w:overflowPunct w:val="0"/>
        <w:jc w:val="both"/>
        <w:textAlignment w:val="baseline"/>
        <w:rPr>
          <w:color w:val="000000"/>
          <w:sz w:val="24"/>
          <w:szCs w:val="24"/>
          <w:lang w:eastAsia="zh-CN"/>
        </w:rPr>
      </w:pPr>
    </w:p>
    <w:p w14:paraId="0C645A82" w14:textId="77777777" w:rsidR="00892743" w:rsidRDefault="00892743" w:rsidP="00892743">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00F0D684" w14:textId="77777777" w:rsidR="00892743" w:rsidRPr="00790D33" w:rsidRDefault="00892743" w:rsidP="00892743">
      <w:pPr>
        <w:suppressAutoHyphens/>
        <w:overflowPunct w:val="0"/>
        <w:jc w:val="both"/>
        <w:textAlignment w:val="baseline"/>
        <w:rPr>
          <w:color w:val="000000"/>
          <w:sz w:val="24"/>
          <w:szCs w:val="24"/>
          <w:lang w:eastAsia="zh-CN"/>
        </w:rPr>
      </w:pPr>
    </w:p>
    <w:p w14:paraId="32624827" w14:textId="77777777" w:rsidR="00892743" w:rsidRPr="0085362E" w:rsidRDefault="00892743" w:rsidP="00892743">
      <w:pPr>
        <w:suppressAutoHyphens/>
        <w:jc w:val="both"/>
        <w:rPr>
          <w:b/>
          <w:sz w:val="24"/>
          <w:szCs w:val="24"/>
          <w:lang w:eastAsia="zh-CN"/>
        </w:rPr>
      </w:pPr>
      <w:r w:rsidRPr="0085362E">
        <w:rPr>
          <w:b/>
          <w:sz w:val="24"/>
          <w:szCs w:val="24"/>
          <w:lang w:eastAsia="zh-CN"/>
        </w:rPr>
        <w:t>III – QUALIFICAÇÃO TÉCNICA:</w:t>
      </w:r>
    </w:p>
    <w:p w14:paraId="7F76D938" w14:textId="77777777" w:rsidR="00892743" w:rsidRPr="0085362E" w:rsidRDefault="00892743" w:rsidP="00892743">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D782D43" w14:textId="77777777" w:rsidR="00892743" w:rsidRDefault="00892743" w:rsidP="00892743">
      <w:pPr>
        <w:suppressAutoHyphens/>
        <w:jc w:val="both"/>
        <w:rPr>
          <w:b/>
          <w:sz w:val="24"/>
          <w:szCs w:val="24"/>
          <w:lang w:eastAsia="zh-CN"/>
        </w:rPr>
      </w:pPr>
    </w:p>
    <w:p w14:paraId="566D16D1" w14:textId="77777777" w:rsidR="00892743" w:rsidRPr="00790D33" w:rsidRDefault="00892743" w:rsidP="00892743">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32112199" w14:textId="77777777" w:rsidR="00892743" w:rsidRPr="00790D33" w:rsidRDefault="00892743" w:rsidP="0089274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642C3F8" w14:textId="77777777" w:rsidR="00892743" w:rsidRPr="00790D33" w:rsidRDefault="00892743" w:rsidP="00892743">
      <w:pPr>
        <w:shd w:val="clear" w:color="auto" w:fill="FFFFFF"/>
        <w:suppressAutoHyphens/>
        <w:ind w:left="720"/>
        <w:jc w:val="both"/>
        <w:rPr>
          <w:bCs/>
          <w:color w:val="000000"/>
          <w:sz w:val="24"/>
          <w:szCs w:val="24"/>
          <w:lang w:eastAsia="zh-CN"/>
        </w:rPr>
      </w:pPr>
    </w:p>
    <w:p w14:paraId="5A64F5AE" w14:textId="77777777" w:rsidR="00892743" w:rsidRPr="00790D33" w:rsidRDefault="00892743" w:rsidP="0089274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E320653" w14:textId="77777777" w:rsidR="00892743" w:rsidRDefault="00892743" w:rsidP="00892743">
      <w:pPr>
        <w:pStyle w:val="PargrafodaLista"/>
        <w:spacing w:after="0" w:line="360" w:lineRule="auto"/>
        <w:ind w:left="0"/>
        <w:jc w:val="both"/>
        <w:rPr>
          <w:rFonts w:ascii="Arial" w:hAnsi="Arial" w:cs="Arial"/>
          <w:sz w:val="24"/>
          <w:szCs w:val="24"/>
        </w:rPr>
      </w:pPr>
    </w:p>
    <w:p w14:paraId="1029907F" w14:textId="77777777" w:rsidR="00892743" w:rsidRDefault="00892743" w:rsidP="00892743">
      <w:pPr>
        <w:pStyle w:val="Nivel10"/>
        <w:numPr>
          <w:ilvl w:val="0"/>
          <w:numId w:val="94"/>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259912CF" w14:textId="77777777" w:rsidR="00892743" w:rsidRPr="00104591" w:rsidRDefault="00892743" w:rsidP="00892743"/>
    <w:p w14:paraId="7C734B4A" w14:textId="77777777" w:rsidR="00892743" w:rsidRDefault="00892743" w:rsidP="00892743">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Pr>
          <w:rFonts w:ascii="Arial" w:eastAsia="Arial Unicode MS" w:hAnsi="Arial" w:cs="Arial"/>
          <w:b/>
          <w:bCs/>
          <w:color w:val="000000" w:themeColor="text1"/>
          <w:sz w:val="24"/>
          <w:szCs w:val="24"/>
          <w:lang w:eastAsia="pt-BR"/>
        </w:rPr>
        <w:t>mediante requisição da CONTRATANTE</w:t>
      </w:r>
      <w:r w:rsidRPr="001F3239">
        <w:rPr>
          <w:rFonts w:ascii="Arial" w:eastAsia="Arial Unicode MS" w:hAnsi="Arial" w:cs="Arial"/>
          <w:b/>
          <w:bCs/>
          <w:color w:val="000000" w:themeColor="text1"/>
          <w:sz w:val="24"/>
          <w:szCs w:val="24"/>
          <w:lang w:eastAsia="pt-BR"/>
        </w:rPr>
        <w:t xml:space="preserve">. </w:t>
      </w:r>
    </w:p>
    <w:p w14:paraId="6E1C49A5" w14:textId="77777777" w:rsidR="00892743" w:rsidRPr="00DF655C" w:rsidRDefault="00892743" w:rsidP="00892743">
      <w:pPr>
        <w:pStyle w:val="PargrafodaLista"/>
        <w:numPr>
          <w:ilvl w:val="1"/>
          <w:numId w:val="56"/>
        </w:numPr>
        <w:spacing w:after="0" w:line="360" w:lineRule="auto"/>
        <w:ind w:left="0" w:firstLine="0"/>
        <w:contextualSpacing/>
        <w:jc w:val="both"/>
        <w:rPr>
          <w:rFonts w:ascii="Arial" w:eastAsia="Arial Unicode MS" w:hAnsi="Arial" w:cs="Arial"/>
          <w:color w:val="000000" w:themeColor="text1"/>
          <w:sz w:val="24"/>
          <w:szCs w:val="24"/>
          <w:lang w:eastAsia="pt-BR"/>
        </w:rPr>
      </w:pPr>
      <w:r w:rsidRPr="00DF655C">
        <w:rPr>
          <w:rFonts w:ascii="Arial" w:eastAsia="Arial Unicode MS" w:hAnsi="Arial" w:cs="Arial"/>
          <w:color w:val="000000" w:themeColor="text1"/>
          <w:sz w:val="24"/>
          <w:szCs w:val="24"/>
          <w:lang w:eastAsia="pt-BR"/>
        </w:rPr>
        <w:t>Trata-se de prestação de serviços contínuos.</w:t>
      </w:r>
    </w:p>
    <w:p w14:paraId="4E423135" w14:textId="77777777" w:rsidR="00892743" w:rsidRPr="001F3239" w:rsidRDefault="00892743" w:rsidP="00892743">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w:t>
      </w:r>
      <w:r w:rsidRPr="001F3239">
        <w:rPr>
          <w:rFonts w:ascii="Arial" w:hAnsi="Arial" w:cs="Arial"/>
          <w:bCs/>
          <w:sz w:val="24"/>
          <w:szCs w:val="24"/>
        </w:rPr>
        <w:lastRenderedPageBreak/>
        <w:t>corridos, pelo almoxarife e pelo responsável pelo acompanhamento e fiscalização do contrato, para efeito de posterior verificação de sua conformidade com as especificações constantes neste Termo de Referência e na proposta.</w:t>
      </w:r>
    </w:p>
    <w:p w14:paraId="5C66983E" w14:textId="77777777" w:rsidR="00892743" w:rsidRDefault="00892743" w:rsidP="00892743">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6EB6221" w14:textId="77777777" w:rsidR="00892743" w:rsidRPr="001F3239" w:rsidRDefault="00892743" w:rsidP="00892743">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6F20837F" w14:textId="77777777" w:rsidR="00892743" w:rsidRPr="001F3239" w:rsidRDefault="00892743" w:rsidP="00892743">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4D619479" w14:textId="77777777" w:rsidR="00892743" w:rsidRPr="001F3239" w:rsidRDefault="00892743" w:rsidP="00892743">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389D12E" w14:textId="77777777" w:rsidR="00892743" w:rsidRDefault="00892743" w:rsidP="00892743">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92AA8C7" w14:textId="77777777" w:rsidR="00892743" w:rsidRDefault="00892743" w:rsidP="00892743">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0499B6AF" w14:textId="77777777" w:rsidR="00892743" w:rsidRDefault="00892743" w:rsidP="00892743">
      <w:pPr>
        <w:pStyle w:val="PargrafodaLista"/>
        <w:numPr>
          <w:ilvl w:val="1"/>
          <w:numId w:val="56"/>
        </w:numPr>
        <w:spacing w:after="0" w:line="360" w:lineRule="auto"/>
        <w:ind w:left="0" w:firstLine="0"/>
        <w:jc w:val="both"/>
        <w:rPr>
          <w:rFonts w:ascii="Arial" w:hAnsi="Arial" w:cs="Arial"/>
          <w:sz w:val="24"/>
          <w:szCs w:val="24"/>
        </w:rPr>
      </w:pPr>
      <w:r w:rsidRPr="00200FD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48 horas a partir do recebimento da A.F. </w:t>
      </w:r>
      <w:r w:rsidRPr="00200FDE">
        <w:rPr>
          <w:rFonts w:ascii="Arial" w:hAnsi="Arial" w:cs="Arial"/>
          <w:sz w:val="24"/>
          <w:szCs w:val="24"/>
        </w:rPr>
        <w:lastRenderedPageBreak/>
        <w:t>(Autorização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80209A1" w14:textId="77777777" w:rsidR="00892743" w:rsidRDefault="00892743" w:rsidP="00892743">
      <w:pPr>
        <w:pStyle w:val="PargrafodaLista"/>
        <w:numPr>
          <w:ilvl w:val="1"/>
          <w:numId w:val="56"/>
        </w:numPr>
        <w:spacing w:after="0" w:line="360" w:lineRule="auto"/>
        <w:ind w:left="0" w:firstLine="0"/>
        <w:jc w:val="both"/>
        <w:rPr>
          <w:rFonts w:ascii="Arial" w:hAnsi="Arial" w:cs="Arial"/>
          <w:sz w:val="24"/>
          <w:szCs w:val="24"/>
        </w:rPr>
      </w:pPr>
      <w:r w:rsidRPr="00DF655C">
        <w:rPr>
          <w:rFonts w:ascii="Arial" w:hAnsi="Arial" w:cs="Arial"/>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213825DB" w14:textId="77777777" w:rsidR="00892743" w:rsidRPr="00790659" w:rsidRDefault="00892743" w:rsidP="00892743">
      <w:pPr>
        <w:pStyle w:val="PargrafodaLista"/>
        <w:spacing w:after="0" w:line="360" w:lineRule="auto"/>
        <w:ind w:left="0"/>
        <w:jc w:val="both"/>
        <w:rPr>
          <w:rFonts w:ascii="Arial" w:hAnsi="Arial" w:cs="Arial"/>
          <w:sz w:val="24"/>
          <w:szCs w:val="24"/>
        </w:rPr>
      </w:pPr>
    </w:p>
    <w:p w14:paraId="0210F72A" w14:textId="77777777" w:rsidR="00892743" w:rsidRPr="00790659" w:rsidRDefault="00892743" w:rsidP="00892743">
      <w:pPr>
        <w:pStyle w:val="Nivel10"/>
        <w:numPr>
          <w:ilvl w:val="0"/>
          <w:numId w:val="94"/>
        </w:numPr>
        <w:spacing w:before="0" w:after="0" w:line="360" w:lineRule="auto"/>
        <w:ind w:left="0" w:firstLine="0"/>
        <w:rPr>
          <w:sz w:val="24"/>
          <w:szCs w:val="24"/>
        </w:rPr>
      </w:pPr>
      <w:r w:rsidRPr="00790659">
        <w:rPr>
          <w:sz w:val="24"/>
          <w:szCs w:val="24"/>
        </w:rPr>
        <w:t>MODELO DE GESTÃO DO CONTRATO/DA FISCALIZAÇÃO</w:t>
      </w:r>
    </w:p>
    <w:p w14:paraId="5FE6A700" w14:textId="77777777" w:rsidR="00892743" w:rsidRPr="00790659" w:rsidRDefault="00892743" w:rsidP="00892743">
      <w:pPr>
        <w:rPr>
          <w:sz w:val="24"/>
          <w:szCs w:val="24"/>
        </w:rPr>
      </w:pPr>
    </w:p>
    <w:p w14:paraId="2EA1934E" w14:textId="77777777" w:rsidR="00892743" w:rsidRPr="00F87F22" w:rsidRDefault="00892743" w:rsidP="00892743">
      <w:pPr>
        <w:pStyle w:val="PargrafodaLista"/>
        <w:numPr>
          <w:ilvl w:val="1"/>
          <w:numId w:val="83"/>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079CDBD3" w14:textId="77777777" w:rsidR="00892743" w:rsidRPr="00F87F22" w:rsidRDefault="00892743" w:rsidP="00892743">
      <w:pPr>
        <w:pStyle w:val="PargrafodaLista"/>
        <w:numPr>
          <w:ilvl w:val="1"/>
          <w:numId w:val="83"/>
        </w:numPr>
        <w:spacing w:line="360" w:lineRule="auto"/>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A9E1E1" w14:textId="77777777" w:rsidR="00892743" w:rsidRPr="00F87F22" w:rsidRDefault="00892743" w:rsidP="00892743">
      <w:pPr>
        <w:numPr>
          <w:ilvl w:val="1"/>
          <w:numId w:val="83"/>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3B4B3F5E" w14:textId="77777777" w:rsidR="00892743" w:rsidRDefault="00892743" w:rsidP="00892743">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0CACFB1" w14:textId="77777777" w:rsidR="00892743" w:rsidRDefault="00892743" w:rsidP="00892743">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F8E8B47" w14:textId="77777777" w:rsidR="00892743" w:rsidRPr="00790659" w:rsidRDefault="00892743" w:rsidP="00892743">
      <w:pPr>
        <w:numPr>
          <w:ilvl w:val="1"/>
          <w:numId w:val="83"/>
        </w:numPr>
        <w:spacing w:line="360" w:lineRule="auto"/>
        <w:ind w:left="0" w:firstLine="0"/>
        <w:jc w:val="both"/>
        <w:rPr>
          <w:rFonts w:eastAsia="Arial Unicode MS"/>
          <w:sz w:val="24"/>
          <w:szCs w:val="24"/>
        </w:rPr>
      </w:pPr>
      <w:r w:rsidRPr="00F87F22">
        <w:rPr>
          <w:rFonts w:eastAsia="Arial Unicode MS"/>
          <w:sz w:val="24"/>
          <w:szCs w:val="24"/>
        </w:rPr>
        <w:lastRenderedPageBreak/>
        <w:t>A execução do contrato deverá ser acompanhada e fiscalizada pelo gestor/fiscal de co</w:t>
      </w:r>
      <w:r w:rsidRPr="00790659">
        <w:rPr>
          <w:rFonts w:eastAsia="Arial Unicode MS"/>
          <w:sz w:val="24"/>
          <w:szCs w:val="24"/>
        </w:rPr>
        <w:t>ntratos.</w:t>
      </w:r>
    </w:p>
    <w:p w14:paraId="6A81CB54" w14:textId="77777777" w:rsidR="00892743" w:rsidRDefault="00892743" w:rsidP="00892743">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106239A0" w14:textId="77777777" w:rsidR="00892743"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3495604"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F759558"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CEF2C27"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E7DD68B" w14:textId="77777777" w:rsidR="00892743"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2C9C6E6F" w14:textId="77777777" w:rsidR="00892743" w:rsidRPr="00790659" w:rsidRDefault="00892743" w:rsidP="00892743">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8456D4C" w14:textId="77777777" w:rsidR="00892743"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A7EAF55" w14:textId="77777777" w:rsidR="00892743" w:rsidRDefault="00892743" w:rsidP="00892743">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w:t>
      </w:r>
      <w:r w:rsidRPr="00790659">
        <w:rPr>
          <w:rFonts w:eastAsia="Arial Unicode MS"/>
          <w:sz w:val="24"/>
          <w:szCs w:val="24"/>
        </w:rPr>
        <w:lastRenderedPageBreak/>
        <w:t xml:space="preserve">do registro de ocorrências, das alterações e das prorrogações contratuais, elaborando relatório com vistas à verificação da necessidade de adequações do contrato para fins de atendimento da finalidade da administração. </w:t>
      </w:r>
    </w:p>
    <w:p w14:paraId="19194EF6"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AF6E93D"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D5EBA00" w14:textId="77777777" w:rsidR="00892743"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612811E" w14:textId="77777777" w:rsidR="00892743" w:rsidRPr="00790659" w:rsidRDefault="00892743" w:rsidP="00892743">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EF0441F" w14:textId="77777777" w:rsidR="00892743" w:rsidRDefault="00892743" w:rsidP="00892743">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724C81" w14:textId="77777777" w:rsidR="00892743" w:rsidRDefault="00892743" w:rsidP="00892743">
      <w:pPr>
        <w:numPr>
          <w:ilvl w:val="1"/>
          <w:numId w:val="83"/>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w:t>
      </w:r>
      <w:r>
        <w:rPr>
          <w:rFonts w:eastAsia="Arial Unicode MS"/>
          <w:sz w:val="24"/>
          <w:szCs w:val="24"/>
        </w:rPr>
        <w:t xml:space="preserve"> </w:t>
      </w:r>
    </w:p>
    <w:p w14:paraId="45EDB26D" w14:textId="77777777" w:rsidR="00892743" w:rsidRPr="003213C6" w:rsidRDefault="00892743" w:rsidP="00892743">
      <w:pPr>
        <w:numPr>
          <w:ilvl w:val="1"/>
          <w:numId w:val="83"/>
        </w:numPr>
        <w:spacing w:line="360" w:lineRule="auto"/>
        <w:ind w:left="0" w:firstLine="0"/>
        <w:jc w:val="both"/>
        <w:rPr>
          <w:rFonts w:eastAsia="Arial Unicode MS"/>
          <w:sz w:val="24"/>
          <w:szCs w:val="24"/>
        </w:rPr>
      </w:pPr>
      <w:r w:rsidRPr="003213C6">
        <w:rPr>
          <w:rFonts w:eastAsia="Arial Unicode MS"/>
          <w:sz w:val="24"/>
          <w:szCs w:val="24"/>
        </w:rPr>
        <w:lastRenderedPageBreak/>
        <w:t>Serão anotadas em formulários próprios todas as ocorrências relacionadas com o fornecimento mencionado, determinando o que for necessário à regularização das faltas ou defeitos observados.</w:t>
      </w:r>
    </w:p>
    <w:p w14:paraId="4AE2D6F7" w14:textId="77777777" w:rsidR="00892743" w:rsidRDefault="00892743" w:rsidP="00892743">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B5D93A0" w14:textId="77777777" w:rsidR="00892743" w:rsidRPr="00790659" w:rsidRDefault="00892743" w:rsidP="00892743">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4FF54F6B" w14:textId="77777777" w:rsidR="00892743"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10F4A419" w14:textId="77777777" w:rsidR="00892743" w:rsidRPr="00790659"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14481FF6" w14:textId="77777777" w:rsidR="00892743" w:rsidRPr="00790659"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DFEE1C8" w14:textId="77777777" w:rsidR="00892743" w:rsidRPr="00790659"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26287F16" w14:textId="77777777" w:rsidR="00892743" w:rsidRPr="00790659"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7AA04921" w14:textId="77777777" w:rsidR="00892743" w:rsidRPr="00790659" w:rsidRDefault="00892743" w:rsidP="00892743">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2226488" w14:textId="77777777" w:rsidR="00892743" w:rsidRDefault="00892743" w:rsidP="00892743">
      <w:pPr>
        <w:spacing w:line="360" w:lineRule="auto"/>
        <w:rPr>
          <w:sz w:val="24"/>
          <w:szCs w:val="24"/>
        </w:rPr>
      </w:pPr>
    </w:p>
    <w:p w14:paraId="2C77A4D3" w14:textId="77777777" w:rsidR="00892743" w:rsidRDefault="00892743" w:rsidP="00892743">
      <w:pPr>
        <w:spacing w:line="360" w:lineRule="auto"/>
        <w:rPr>
          <w:sz w:val="24"/>
          <w:szCs w:val="24"/>
        </w:rPr>
      </w:pPr>
    </w:p>
    <w:p w14:paraId="04FB1064" w14:textId="77777777" w:rsidR="00892743" w:rsidRDefault="00892743" w:rsidP="00892743">
      <w:pPr>
        <w:pStyle w:val="PargrafodaLista"/>
        <w:numPr>
          <w:ilvl w:val="0"/>
          <w:numId w:val="94"/>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2EB088B9" w14:textId="77777777" w:rsidR="00892743" w:rsidRPr="00F56636" w:rsidRDefault="00892743" w:rsidP="00892743">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4579E41E"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p>
    <w:p w14:paraId="7031349A"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2ABBF2C1"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075CA4DE"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D8875" w14:textId="77777777" w:rsidR="00892743" w:rsidRPr="00F56636" w:rsidRDefault="00892743" w:rsidP="00892743">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55D89FA2"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270ED5B"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14E9E49"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01B5BD0" w14:textId="77777777" w:rsidR="00892743" w:rsidRPr="00F56636" w:rsidRDefault="00892743" w:rsidP="00892743">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a)</w:t>
      </w:r>
      <w:r w:rsidRPr="00F56636">
        <w:rPr>
          <w:rFonts w:ascii="Arial" w:hAnsi="Arial" w:cs="Arial"/>
          <w:sz w:val="24"/>
          <w:szCs w:val="24"/>
        </w:rPr>
        <w:tab/>
        <w:t xml:space="preserve">a data da emissão; </w:t>
      </w:r>
    </w:p>
    <w:p w14:paraId="649E4028" w14:textId="77777777" w:rsidR="00892743" w:rsidRPr="00F56636" w:rsidRDefault="00892743" w:rsidP="00892743">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61039A4" w14:textId="77777777" w:rsidR="00892743" w:rsidRPr="00F56636" w:rsidRDefault="00892743" w:rsidP="00892743">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7800CC3" w14:textId="77777777" w:rsidR="00892743" w:rsidRPr="00F56636" w:rsidRDefault="00892743" w:rsidP="00892743">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667679EB" w14:textId="77777777" w:rsidR="00892743" w:rsidRDefault="00892743" w:rsidP="00892743">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6A30077B"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F9BF517"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2D16536A"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C8ADE1A"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7680F"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DDFCE68"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lastRenderedPageBreak/>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DFE4624" w14:textId="77777777" w:rsidR="00892743" w:rsidRPr="00F56636" w:rsidRDefault="00892743" w:rsidP="00892743">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1ED5D588"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C6D7F07"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FAEE0FE" w14:textId="77777777" w:rsidR="00892743" w:rsidRPr="00F56636" w:rsidRDefault="00892743" w:rsidP="00892743">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2FA6BFB" w14:textId="77777777" w:rsidR="00892743"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6C0D51C0"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56061D39"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39BF1E4" w14:textId="77777777" w:rsidR="00892743" w:rsidRPr="00F56636" w:rsidRDefault="00892743" w:rsidP="00892743">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09B9E08" w14:textId="77777777" w:rsidR="00892743" w:rsidRDefault="00892743" w:rsidP="00892743">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7D0A6973" w14:textId="77777777" w:rsidR="00892743" w:rsidRDefault="00892743" w:rsidP="00892743">
      <w:pPr>
        <w:pStyle w:val="PargrafodaLista"/>
        <w:spacing w:line="360" w:lineRule="auto"/>
        <w:ind w:left="0"/>
        <w:jc w:val="both"/>
        <w:rPr>
          <w:rFonts w:ascii="Arial" w:hAnsi="Arial" w:cs="Arial"/>
          <w:b/>
          <w:bCs/>
          <w:sz w:val="24"/>
          <w:szCs w:val="24"/>
        </w:rPr>
      </w:pPr>
    </w:p>
    <w:p w14:paraId="137C6B19" w14:textId="77777777" w:rsidR="00892743" w:rsidRPr="00790659" w:rsidRDefault="00892743" w:rsidP="00892743">
      <w:pPr>
        <w:pStyle w:val="Nivel10"/>
        <w:numPr>
          <w:ilvl w:val="0"/>
          <w:numId w:val="94"/>
        </w:numPr>
        <w:spacing w:before="0" w:after="0" w:line="360" w:lineRule="auto"/>
        <w:ind w:left="0" w:firstLine="0"/>
        <w:rPr>
          <w:color w:val="000000" w:themeColor="text1"/>
          <w:sz w:val="24"/>
          <w:szCs w:val="24"/>
        </w:rPr>
      </w:pPr>
      <w:r w:rsidRPr="00790659">
        <w:rPr>
          <w:color w:val="000000" w:themeColor="text1"/>
          <w:sz w:val="24"/>
          <w:szCs w:val="24"/>
        </w:rPr>
        <w:lastRenderedPageBreak/>
        <w:t>FORMA E CRITÉRIOS DE SELEÇÃO DO FORNECEDOR</w:t>
      </w:r>
    </w:p>
    <w:p w14:paraId="27255D8C" w14:textId="77777777" w:rsidR="00892743" w:rsidRPr="00790659" w:rsidRDefault="00892743" w:rsidP="00892743">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5F8297ED" w14:textId="77777777" w:rsidR="00892743" w:rsidRDefault="00892743" w:rsidP="00892743">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6"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unitário,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300B57A9" w14:textId="77777777" w:rsidR="00892743" w:rsidRPr="00F56636" w:rsidRDefault="00892743" w:rsidP="00892743">
      <w:pPr>
        <w:pStyle w:val="NormalWeb"/>
        <w:numPr>
          <w:ilvl w:val="0"/>
          <w:numId w:val="9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3E2EABD6" w14:textId="77777777" w:rsidR="00892743" w:rsidRDefault="00892743" w:rsidP="00892743">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981" w:type="dxa"/>
        <w:jc w:val="center"/>
        <w:tblLook w:val="04A0" w:firstRow="1" w:lastRow="0" w:firstColumn="1" w:lastColumn="0" w:noHBand="0" w:noVBand="1"/>
      </w:tblPr>
      <w:tblGrid>
        <w:gridCol w:w="993"/>
        <w:gridCol w:w="4550"/>
        <w:gridCol w:w="1336"/>
        <w:gridCol w:w="1136"/>
        <w:gridCol w:w="1483"/>
        <w:gridCol w:w="1483"/>
      </w:tblGrid>
      <w:tr w:rsidR="00892743" w:rsidRPr="004146C3" w14:paraId="1C949ABA" w14:textId="77777777" w:rsidTr="00A100DB">
        <w:trPr>
          <w:trHeight w:val="492"/>
          <w:jc w:val="center"/>
        </w:trPr>
        <w:tc>
          <w:tcPr>
            <w:tcW w:w="993" w:type="dxa"/>
            <w:hideMark/>
          </w:tcPr>
          <w:p w14:paraId="1F83087C"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ITEM</w:t>
            </w:r>
          </w:p>
        </w:tc>
        <w:tc>
          <w:tcPr>
            <w:tcW w:w="4550" w:type="dxa"/>
            <w:hideMark/>
          </w:tcPr>
          <w:p w14:paraId="00E94B6D"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DESCRIÇÃO</w:t>
            </w:r>
          </w:p>
        </w:tc>
        <w:tc>
          <w:tcPr>
            <w:tcW w:w="1336" w:type="dxa"/>
            <w:hideMark/>
          </w:tcPr>
          <w:p w14:paraId="10FF47ED"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MEDIANA VALOR UNIT.</w:t>
            </w:r>
          </w:p>
        </w:tc>
        <w:tc>
          <w:tcPr>
            <w:tcW w:w="1136" w:type="dxa"/>
            <w:hideMark/>
          </w:tcPr>
          <w:p w14:paraId="2C7712D6"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QUANT.</w:t>
            </w:r>
          </w:p>
        </w:tc>
        <w:tc>
          <w:tcPr>
            <w:tcW w:w="1483" w:type="dxa"/>
          </w:tcPr>
          <w:p w14:paraId="6F1A6282"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PERÍODO</w:t>
            </w:r>
          </w:p>
        </w:tc>
        <w:tc>
          <w:tcPr>
            <w:tcW w:w="1483" w:type="dxa"/>
            <w:hideMark/>
          </w:tcPr>
          <w:p w14:paraId="624217B6"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ESTIMADO</w:t>
            </w:r>
          </w:p>
        </w:tc>
      </w:tr>
      <w:tr w:rsidR="00892743" w:rsidRPr="004146C3" w14:paraId="250561AB" w14:textId="77777777" w:rsidTr="00A100DB">
        <w:trPr>
          <w:trHeight w:val="2532"/>
          <w:jc w:val="center"/>
        </w:trPr>
        <w:tc>
          <w:tcPr>
            <w:tcW w:w="993" w:type="dxa"/>
            <w:hideMark/>
          </w:tcPr>
          <w:p w14:paraId="0C00A3D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4550" w:type="dxa"/>
            <w:hideMark/>
          </w:tcPr>
          <w:p w14:paraId="0F9A59E2" w14:textId="77777777" w:rsidR="00892743" w:rsidRPr="00CB5130" w:rsidRDefault="00892743" w:rsidP="00A100DB">
            <w:pPr>
              <w:jc w:val="both"/>
              <w:rPr>
                <w:rFonts w:ascii="Arial" w:hAnsi="Arial" w:cs="Arial"/>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2F76E05C" w14:textId="77777777" w:rsidR="00892743" w:rsidRPr="00CB5130" w:rsidRDefault="00892743" w:rsidP="00A100DB">
            <w:pPr>
              <w:jc w:val="both"/>
              <w:rPr>
                <w:rFonts w:ascii="Arial" w:hAnsi="Arial" w:cs="Arial"/>
                <w:color w:val="000000"/>
                <w:sz w:val="24"/>
                <w:szCs w:val="24"/>
              </w:rPr>
            </w:pPr>
          </w:p>
        </w:tc>
        <w:tc>
          <w:tcPr>
            <w:tcW w:w="1336" w:type="dxa"/>
            <w:noWrap/>
            <w:hideMark/>
          </w:tcPr>
          <w:p w14:paraId="7E89F82B"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R$ 4.850,00</w:t>
            </w:r>
          </w:p>
        </w:tc>
        <w:tc>
          <w:tcPr>
            <w:tcW w:w="1136" w:type="dxa"/>
            <w:hideMark/>
          </w:tcPr>
          <w:p w14:paraId="0E02862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11E15BD0"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Veículo</w:t>
            </w:r>
          </w:p>
          <w:p w14:paraId="0D8C05A5"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83" w:type="dxa"/>
          </w:tcPr>
          <w:p w14:paraId="4FC13E9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438A2049"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R$ 58.200,00</w:t>
            </w:r>
          </w:p>
        </w:tc>
      </w:tr>
      <w:tr w:rsidR="00892743" w:rsidRPr="004146C3" w14:paraId="75ACAB07" w14:textId="77777777" w:rsidTr="00A100DB">
        <w:trPr>
          <w:trHeight w:val="662"/>
          <w:jc w:val="center"/>
        </w:trPr>
        <w:tc>
          <w:tcPr>
            <w:tcW w:w="8015" w:type="dxa"/>
            <w:gridSpan w:val="4"/>
          </w:tcPr>
          <w:p w14:paraId="5A80AC18" w14:textId="77777777" w:rsidR="00892743" w:rsidRPr="00CB5130" w:rsidRDefault="00892743" w:rsidP="00A100DB">
            <w:pPr>
              <w:jc w:val="center"/>
              <w:rPr>
                <w:rFonts w:ascii="Arial" w:hAnsi="Arial" w:cs="Arial"/>
                <w:b/>
                <w:bCs/>
                <w:color w:val="000000"/>
                <w:sz w:val="24"/>
                <w:szCs w:val="24"/>
              </w:rPr>
            </w:pPr>
          </w:p>
          <w:p w14:paraId="1556FFCB"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w:t>
            </w:r>
            <w:r>
              <w:rPr>
                <w:rFonts w:ascii="Arial" w:hAnsi="Arial" w:cs="Arial"/>
                <w:b/>
                <w:bCs/>
                <w:color w:val="000000"/>
                <w:sz w:val="24"/>
                <w:szCs w:val="24"/>
              </w:rPr>
              <w:t>S</w:t>
            </w:r>
            <w:r w:rsidRPr="00CB5130">
              <w:rPr>
                <w:rFonts w:ascii="Arial" w:hAnsi="Arial" w:cs="Arial"/>
                <w:b/>
                <w:bCs/>
                <w:color w:val="000000"/>
                <w:sz w:val="24"/>
                <w:szCs w:val="24"/>
              </w:rPr>
              <w:t>TIMADO</w:t>
            </w:r>
          </w:p>
        </w:tc>
        <w:tc>
          <w:tcPr>
            <w:tcW w:w="1483" w:type="dxa"/>
          </w:tcPr>
          <w:p w14:paraId="459FD7E0" w14:textId="77777777" w:rsidR="00892743" w:rsidRPr="00CB5130" w:rsidRDefault="00892743" w:rsidP="00A100DB">
            <w:pPr>
              <w:jc w:val="center"/>
              <w:rPr>
                <w:rFonts w:ascii="Arial" w:hAnsi="Arial" w:cs="Arial"/>
                <w:b/>
                <w:bCs/>
                <w:color w:val="000000"/>
                <w:sz w:val="24"/>
                <w:szCs w:val="24"/>
              </w:rPr>
            </w:pPr>
          </w:p>
        </w:tc>
        <w:tc>
          <w:tcPr>
            <w:tcW w:w="1483" w:type="dxa"/>
            <w:noWrap/>
          </w:tcPr>
          <w:p w14:paraId="20299102"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R$ 58.200,00</w:t>
            </w:r>
          </w:p>
        </w:tc>
      </w:tr>
    </w:tbl>
    <w:p w14:paraId="7C2A194F" w14:textId="77777777" w:rsidR="00892743" w:rsidRDefault="00892743" w:rsidP="00892743">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7619EFF2" w14:textId="77777777" w:rsidR="00892743" w:rsidRDefault="00892743" w:rsidP="00892743">
      <w:pPr>
        <w:pStyle w:val="Nivel2"/>
        <w:numPr>
          <w:ilvl w:val="0"/>
          <w:numId w:val="0"/>
        </w:numPr>
        <w:spacing w:before="0" w:after="0" w:line="360" w:lineRule="auto"/>
        <w:ind w:firstLine="708"/>
        <w:rPr>
          <w:rFonts w:ascii="Arial" w:hAnsi="Arial" w:cs="Arial"/>
          <w:color w:val="000000"/>
          <w:sz w:val="24"/>
          <w:szCs w:val="24"/>
        </w:rPr>
      </w:pPr>
    </w:p>
    <w:p w14:paraId="5C1707AE" w14:textId="77777777" w:rsidR="00892743" w:rsidRPr="00790659" w:rsidRDefault="00892743" w:rsidP="00892743">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6"/>
    <w:p w14:paraId="7A8E8648" w14:textId="77777777" w:rsidR="00892743" w:rsidRPr="00790659" w:rsidRDefault="00892743" w:rsidP="00892743">
      <w:pPr>
        <w:pStyle w:val="Nivel2"/>
        <w:numPr>
          <w:ilvl w:val="0"/>
          <w:numId w:val="0"/>
        </w:numPr>
        <w:spacing w:before="0" w:after="0" w:line="360" w:lineRule="auto"/>
        <w:rPr>
          <w:rFonts w:ascii="Arial" w:eastAsia="Times New Roman" w:hAnsi="Arial" w:cs="Arial"/>
          <w:color w:val="000000" w:themeColor="text1"/>
          <w:sz w:val="24"/>
          <w:szCs w:val="24"/>
        </w:rPr>
      </w:pPr>
    </w:p>
    <w:p w14:paraId="48C283D3" w14:textId="77777777" w:rsidR="00892743" w:rsidRPr="00790659" w:rsidRDefault="00892743" w:rsidP="00892743">
      <w:pPr>
        <w:pStyle w:val="Nivel10"/>
        <w:numPr>
          <w:ilvl w:val="0"/>
          <w:numId w:val="94"/>
        </w:numPr>
        <w:spacing w:before="0" w:after="0" w:line="360" w:lineRule="auto"/>
        <w:ind w:left="0" w:firstLine="0"/>
        <w:rPr>
          <w:sz w:val="24"/>
          <w:szCs w:val="24"/>
        </w:rPr>
      </w:pPr>
      <w:r w:rsidRPr="00790659">
        <w:rPr>
          <w:sz w:val="24"/>
          <w:szCs w:val="24"/>
        </w:rPr>
        <w:t xml:space="preserve">DOTAÇÃO ORÇAMENTÁRIA </w:t>
      </w:r>
    </w:p>
    <w:p w14:paraId="6947FF4E" w14:textId="77777777" w:rsidR="00892743" w:rsidRDefault="00892743" w:rsidP="00892743">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0A1A4262" w14:textId="77777777" w:rsidR="00892743" w:rsidRDefault="00892743" w:rsidP="00892743">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3.3.90.39.13</w:t>
      </w:r>
      <w:r w:rsidRPr="00790659">
        <w:rPr>
          <w:rFonts w:ascii="Arial" w:hAnsi="Arial" w:cs="Arial"/>
          <w:sz w:val="24"/>
          <w:szCs w:val="24"/>
        </w:rPr>
        <w:t xml:space="preserve"> – </w:t>
      </w:r>
      <w:r>
        <w:rPr>
          <w:rFonts w:ascii="Arial" w:hAnsi="Arial" w:cs="Arial"/>
          <w:sz w:val="24"/>
          <w:szCs w:val="24"/>
        </w:rPr>
        <w:t xml:space="preserve">Locação de Bens Móveis Veículos. </w:t>
      </w:r>
      <w:r w:rsidRPr="00790659">
        <w:rPr>
          <w:rFonts w:ascii="Arial" w:hAnsi="Arial" w:cs="Arial"/>
          <w:sz w:val="24"/>
          <w:szCs w:val="24"/>
        </w:rPr>
        <w:t xml:space="preserve">Ficha: </w:t>
      </w:r>
      <w:r>
        <w:rPr>
          <w:rFonts w:ascii="Arial" w:hAnsi="Arial" w:cs="Arial"/>
          <w:sz w:val="24"/>
          <w:szCs w:val="24"/>
        </w:rPr>
        <w:t>20</w:t>
      </w:r>
      <w:r w:rsidRPr="00790659">
        <w:rPr>
          <w:rFonts w:ascii="Arial" w:hAnsi="Arial" w:cs="Arial"/>
          <w:sz w:val="24"/>
          <w:szCs w:val="24"/>
        </w:rPr>
        <w:t>.</w:t>
      </w:r>
    </w:p>
    <w:p w14:paraId="2C71646C" w14:textId="77777777" w:rsidR="00892743" w:rsidRPr="00790659" w:rsidRDefault="00892743" w:rsidP="00892743">
      <w:pPr>
        <w:rPr>
          <w:sz w:val="24"/>
          <w:szCs w:val="24"/>
        </w:rPr>
      </w:pPr>
    </w:p>
    <w:p w14:paraId="15264D44" w14:textId="77777777" w:rsidR="00892743" w:rsidRDefault="00892743" w:rsidP="00892743">
      <w:pPr>
        <w:pStyle w:val="Nivel10"/>
        <w:numPr>
          <w:ilvl w:val="0"/>
          <w:numId w:val="94"/>
        </w:numPr>
        <w:spacing w:before="0" w:after="0" w:line="360" w:lineRule="auto"/>
        <w:ind w:left="0" w:firstLine="0"/>
        <w:rPr>
          <w:sz w:val="24"/>
          <w:szCs w:val="24"/>
        </w:rPr>
      </w:pPr>
      <w:r>
        <w:rPr>
          <w:sz w:val="24"/>
          <w:szCs w:val="24"/>
        </w:rPr>
        <w:t xml:space="preserve">JUSTIFICATIVA </w:t>
      </w:r>
    </w:p>
    <w:p w14:paraId="796EEEDC" w14:textId="77777777" w:rsidR="00892743" w:rsidRDefault="00892743" w:rsidP="00892743">
      <w:pPr>
        <w:spacing w:line="360" w:lineRule="auto"/>
        <w:jc w:val="both"/>
        <w:rPr>
          <w:sz w:val="24"/>
          <w:szCs w:val="24"/>
        </w:rPr>
      </w:pPr>
    </w:p>
    <w:p w14:paraId="2FCE60DD" w14:textId="77777777" w:rsidR="00892743" w:rsidRPr="00DF655C" w:rsidRDefault="00892743" w:rsidP="00892743">
      <w:pPr>
        <w:pStyle w:val="NormalWeb"/>
        <w:spacing w:before="0" w:beforeAutospacing="0" w:after="0" w:afterAutospacing="0" w:line="360" w:lineRule="auto"/>
        <w:ind w:firstLine="720"/>
        <w:jc w:val="both"/>
        <w:rPr>
          <w:rFonts w:ascii="Arial" w:hAnsi="Arial" w:cs="Arial"/>
        </w:rPr>
      </w:pPr>
      <w:r w:rsidRPr="00DF655C">
        <w:rPr>
          <w:rFonts w:ascii="Arial" w:hAnsi="Arial" w:cs="Arial"/>
        </w:rPr>
        <w:t>A opção pela contratação exclusiva de Microempresas (ME), Empresas de Pequeno Porte (EPP) ou equiparadas para a prestação de serviços de locação de um veículo tipo sedan executivo fundamenta-se nos princípios da Lei Complementar nº 123/2006, que assegura tratamento diferenciado e favorecido às pequenas empresas, visando fomentar o desenvolvimento econômico e incentivar a competitividade dessas organizações no mercado.</w:t>
      </w:r>
    </w:p>
    <w:p w14:paraId="1B66CA57" w14:textId="77777777" w:rsidR="00892743" w:rsidRPr="00DF655C" w:rsidRDefault="00892743" w:rsidP="00892743">
      <w:pPr>
        <w:pStyle w:val="NormalWeb"/>
        <w:spacing w:before="0" w:beforeAutospacing="0" w:after="0" w:afterAutospacing="0" w:line="360" w:lineRule="auto"/>
        <w:ind w:firstLine="720"/>
        <w:jc w:val="both"/>
        <w:rPr>
          <w:rFonts w:ascii="Arial" w:hAnsi="Arial" w:cs="Arial"/>
        </w:rPr>
      </w:pPr>
      <w:r w:rsidRPr="00DF655C">
        <w:rPr>
          <w:rFonts w:ascii="Arial" w:hAnsi="Arial" w:cs="Arial"/>
        </w:rPr>
        <w:t>A exigência de um veículo sedan executivo com as especificações técnicas descritas — incluindo motorização mínima de 1.8, ar-condicionado, câmbio automático, capacidade mínima do porta-malas de 470 litros, combustível flex (álcool/gasolina), limite máximo de 5 anos de uso e até 50 mil km rodados — tem como objetivo garantir segurança, conforto e eficiência no transporte de pessoas em deslocamentos institucionais. Além disso, a obrigatoriedade de seguro total sem franquia para a contratante e a assistência 24 horas asseguram a continuidade dos serviços sem prejuízos operacionais.</w:t>
      </w:r>
    </w:p>
    <w:p w14:paraId="516D2D18" w14:textId="77777777" w:rsidR="00892743" w:rsidRPr="00DF655C" w:rsidRDefault="00892743" w:rsidP="00892743">
      <w:pPr>
        <w:pStyle w:val="NormalWeb"/>
        <w:spacing w:before="0" w:beforeAutospacing="0" w:after="0" w:afterAutospacing="0" w:line="360" w:lineRule="auto"/>
        <w:ind w:firstLine="720"/>
        <w:jc w:val="both"/>
        <w:rPr>
          <w:rFonts w:ascii="Arial" w:hAnsi="Arial" w:cs="Arial"/>
        </w:rPr>
      </w:pPr>
      <w:r w:rsidRPr="00DF655C">
        <w:rPr>
          <w:rFonts w:ascii="Arial" w:hAnsi="Arial" w:cs="Arial"/>
        </w:rPr>
        <w:t xml:space="preserve">A restrição de contratação para ME e EPP também contribui para ampliar a participação dessas empresas em processos licitatórios, fortalecendo a economia e promovendo a distribuição de oportunidades de forma mais equitativa. Dessa forma, </w:t>
      </w:r>
      <w:r w:rsidRPr="00DF655C">
        <w:rPr>
          <w:rFonts w:ascii="Arial" w:hAnsi="Arial" w:cs="Arial"/>
        </w:rPr>
        <w:lastRenderedPageBreak/>
        <w:t>a presente contratação atende tanto aos princípios da economicidade e eficiência da Administração Pública quanto à legislação vigente de incentivo às pequenas empresas.</w:t>
      </w:r>
    </w:p>
    <w:p w14:paraId="6467C21D" w14:textId="77777777" w:rsidR="00892743" w:rsidRDefault="00892743" w:rsidP="00892743">
      <w:pPr>
        <w:spacing w:line="360" w:lineRule="auto"/>
        <w:ind w:firstLine="720"/>
        <w:jc w:val="both"/>
        <w:rPr>
          <w:sz w:val="24"/>
          <w:szCs w:val="24"/>
        </w:rPr>
      </w:pPr>
    </w:p>
    <w:p w14:paraId="7B8ECEEA" w14:textId="77777777" w:rsidR="00892743" w:rsidRDefault="00892743" w:rsidP="00892743">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30A4D4EE" w14:textId="77777777" w:rsidR="00892743" w:rsidRPr="00790659" w:rsidRDefault="00892743" w:rsidP="00892743">
      <w:pPr>
        <w:pStyle w:val="PargrafodaLista"/>
        <w:autoSpaceDE w:val="0"/>
        <w:autoSpaceDN w:val="0"/>
        <w:adjustRightInd w:val="0"/>
        <w:spacing w:after="0" w:line="360" w:lineRule="auto"/>
        <w:ind w:left="0"/>
        <w:jc w:val="both"/>
        <w:rPr>
          <w:rFonts w:ascii="Arial" w:hAnsi="Arial" w:cs="Arial"/>
          <w:b/>
          <w:bCs/>
          <w:sz w:val="24"/>
          <w:szCs w:val="24"/>
          <w:u w:val="single"/>
        </w:rPr>
      </w:pPr>
    </w:p>
    <w:p w14:paraId="3E8973EB" w14:textId="77777777" w:rsidR="00892743" w:rsidRDefault="00892743" w:rsidP="00892743">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07</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3A30E6D2" w14:textId="77777777" w:rsidR="00892743" w:rsidRPr="00790659" w:rsidRDefault="00892743" w:rsidP="00892743">
      <w:pPr>
        <w:pStyle w:val="PargrafodaLista"/>
        <w:ind w:left="0"/>
        <w:jc w:val="both"/>
        <w:rPr>
          <w:rFonts w:ascii="Arial" w:hAnsi="Arial" w:cs="Arial"/>
          <w:sz w:val="24"/>
          <w:szCs w:val="24"/>
        </w:rPr>
      </w:pPr>
    </w:p>
    <w:p w14:paraId="0113E813" w14:textId="77777777" w:rsidR="00892743" w:rsidRPr="00790659" w:rsidRDefault="00892743" w:rsidP="00892743">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73BAD5F3" w14:textId="77777777" w:rsidR="00892743" w:rsidRPr="00790659" w:rsidRDefault="00892743" w:rsidP="00892743">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61AEBC32" w14:textId="77777777" w:rsidR="00892743" w:rsidRDefault="00892743" w:rsidP="00892743">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0776A55B" w14:textId="77777777" w:rsidR="00892743" w:rsidRDefault="00892743" w:rsidP="00892743">
      <w:pPr>
        <w:pStyle w:val="PargrafodaLista"/>
        <w:spacing w:after="0" w:line="240" w:lineRule="auto"/>
        <w:ind w:left="0"/>
        <w:jc w:val="center"/>
        <w:rPr>
          <w:rFonts w:ascii="Arial" w:hAnsi="Arial" w:cs="Arial"/>
          <w:sz w:val="24"/>
          <w:szCs w:val="24"/>
        </w:rPr>
      </w:pPr>
    </w:p>
    <w:p w14:paraId="6DB249B4" w14:textId="77777777" w:rsidR="00892743" w:rsidRPr="00790659" w:rsidRDefault="00892743" w:rsidP="00892743">
      <w:pPr>
        <w:jc w:val="both"/>
        <w:rPr>
          <w:b/>
          <w:bCs/>
          <w:sz w:val="24"/>
          <w:szCs w:val="24"/>
        </w:rPr>
      </w:pPr>
    </w:p>
    <w:p w14:paraId="6BC280B0" w14:textId="77777777" w:rsidR="00892743" w:rsidRDefault="00892743" w:rsidP="00892743">
      <w:pPr>
        <w:jc w:val="both"/>
        <w:rPr>
          <w:b/>
          <w:bCs/>
          <w:sz w:val="24"/>
          <w:szCs w:val="24"/>
        </w:rPr>
      </w:pPr>
      <w:r w:rsidRPr="00790659">
        <w:rPr>
          <w:b/>
          <w:bCs/>
          <w:sz w:val="24"/>
          <w:szCs w:val="24"/>
        </w:rPr>
        <w:t>DESPACHO</w:t>
      </w:r>
    </w:p>
    <w:p w14:paraId="1FCFDB59" w14:textId="77777777" w:rsidR="00892743" w:rsidRPr="00790659" w:rsidRDefault="00892743" w:rsidP="00892743">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041E9F1B" w14:textId="77777777" w:rsidR="00892743" w:rsidRPr="00790659" w:rsidRDefault="00892743" w:rsidP="00892743">
      <w:pPr>
        <w:pStyle w:val="PargrafodaLista"/>
        <w:ind w:left="0"/>
        <w:jc w:val="both"/>
        <w:rPr>
          <w:rFonts w:ascii="Arial" w:hAnsi="Arial" w:cs="Arial"/>
          <w:sz w:val="24"/>
          <w:szCs w:val="24"/>
        </w:rPr>
      </w:pPr>
    </w:p>
    <w:p w14:paraId="25CA8402" w14:textId="77777777" w:rsidR="00892743" w:rsidRPr="00790659" w:rsidRDefault="00892743" w:rsidP="00892743">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65371937" w14:textId="77777777" w:rsidR="00892743" w:rsidRPr="00790659" w:rsidRDefault="00892743" w:rsidP="00892743">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0DCF40AE" w14:textId="77777777" w:rsidR="00892743" w:rsidRPr="00790659" w:rsidRDefault="00892743" w:rsidP="00892743">
      <w:pPr>
        <w:pStyle w:val="PargrafodaLista"/>
        <w:spacing w:after="0" w:line="240" w:lineRule="auto"/>
        <w:ind w:left="0"/>
        <w:jc w:val="center"/>
        <w:rPr>
          <w:sz w:val="24"/>
          <w:szCs w:val="24"/>
        </w:rPr>
      </w:pPr>
      <w:r w:rsidRPr="00790659">
        <w:rPr>
          <w:rFonts w:ascii="Arial" w:hAnsi="Arial" w:cs="Arial"/>
          <w:sz w:val="24"/>
          <w:szCs w:val="24"/>
        </w:rPr>
        <w:t>PRESIDENTE</w:t>
      </w:r>
    </w:p>
    <w:p w14:paraId="4E7492DD" w14:textId="77777777" w:rsidR="00A83D29" w:rsidRPr="00790659" w:rsidRDefault="00A83D29" w:rsidP="00892743">
      <w:pPr>
        <w:spacing w:line="360" w:lineRule="auto"/>
        <w:jc w:val="both"/>
        <w:rPr>
          <w:b/>
          <w:bCs/>
          <w:color w:val="FF0000"/>
          <w:sz w:val="24"/>
          <w:szCs w:val="24"/>
        </w:rPr>
      </w:pPr>
    </w:p>
    <w:bookmarkEnd w:id="14"/>
    <w:p w14:paraId="428BCC21" w14:textId="77777777" w:rsidR="00FD4568" w:rsidRDefault="00FD4568" w:rsidP="00DB0650">
      <w:pPr>
        <w:autoSpaceDE w:val="0"/>
        <w:autoSpaceDN w:val="0"/>
        <w:spacing w:line="240" w:lineRule="auto"/>
        <w:jc w:val="center"/>
        <w:rPr>
          <w:rFonts w:eastAsia="Times New Roman"/>
          <w:b/>
          <w:caps/>
          <w:sz w:val="24"/>
          <w:szCs w:val="24"/>
        </w:rPr>
      </w:pPr>
    </w:p>
    <w:p w14:paraId="3E4CBFE1" w14:textId="77777777" w:rsidR="00FD4568" w:rsidRDefault="00FD4568" w:rsidP="00DB0650">
      <w:pPr>
        <w:autoSpaceDE w:val="0"/>
        <w:autoSpaceDN w:val="0"/>
        <w:spacing w:line="240" w:lineRule="auto"/>
        <w:jc w:val="center"/>
        <w:rPr>
          <w:rFonts w:eastAsia="Times New Roman"/>
          <w:b/>
          <w:caps/>
          <w:sz w:val="24"/>
          <w:szCs w:val="24"/>
        </w:rPr>
      </w:pPr>
    </w:p>
    <w:p w14:paraId="75E1C594" w14:textId="77777777" w:rsidR="00FD4568" w:rsidRDefault="00FD4568" w:rsidP="00DB0650">
      <w:pPr>
        <w:autoSpaceDE w:val="0"/>
        <w:autoSpaceDN w:val="0"/>
        <w:spacing w:line="240" w:lineRule="auto"/>
        <w:jc w:val="center"/>
        <w:rPr>
          <w:rFonts w:eastAsia="Times New Roman"/>
          <w:b/>
          <w:caps/>
          <w:sz w:val="24"/>
          <w:szCs w:val="24"/>
        </w:rPr>
      </w:pPr>
    </w:p>
    <w:p w14:paraId="639BED09" w14:textId="77777777" w:rsidR="00FD4568" w:rsidRDefault="00FD4568" w:rsidP="00DB0650">
      <w:pPr>
        <w:autoSpaceDE w:val="0"/>
        <w:autoSpaceDN w:val="0"/>
        <w:spacing w:line="240" w:lineRule="auto"/>
        <w:jc w:val="center"/>
        <w:rPr>
          <w:rFonts w:eastAsia="Times New Roman"/>
          <w:b/>
          <w:caps/>
          <w:sz w:val="24"/>
          <w:szCs w:val="24"/>
        </w:rPr>
      </w:pPr>
    </w:p>
    <w:p w14:paraId="317C5C7C" w14:textId="77777777" w:rsidR="00FD4568" w:rsidRDefault="00FD4568" w:rsidP="00DB0650">
      <w:pPr>
        <w:autoSpaceDE w:val="0"/>
        <w:autoSpaceDN w:val="0"/>
        <w:spacing w:line="240" w:lineRule="auto"/>
        <w:jc w:val="center"/>
        <w:rPr>
          <w:rFonts w:eastAsia="Times New Roman"/>
          <w:b/>
          <w:caps/>
          <w:sz w:val="24"/>
          <w:szCs w:val="24"/>
        </w:rPr>
      </w:pPr>
    </w:p>
    <w:p w14:paraId="69DDBD6B" w14:textId="77777777" w:rsidR="00FD4568" w:rsidRDefault="00FD4568" w:rsidP="00DB0650">
      <w:pPr>
        <w:autoSpaceDE w:val="0"/>
        <w:autoSpaceDN w:val="0"/>
        <w:spacing w:line="240" w:lineRule="auto"/>
        <w:jc w:val="center"/>
        <w:rPr>
          <w:rFonts w:eastAsia="Times New Roman"/>
          <w:b/>
          <w:caps/>
          <w:sz w:val="24"/>
          <w:szCs w:val="24"/>
        </w:rPr>
      </w:pPr>
    </w:p>
    <w:p w14:paraId="163EC67F" w14:textId="77777777" w:rsidR="00FD4568" w:rsidRDefault="00FD4568" w:rsidP="00DB0650">
      <w:pPr>
        <w:autoSpaceDE w:val="0"/>
        <w:autoSpaceDN w:val="0"/>
        <w:spacing w:line="240" w:lineRule="auto"/>
        <w:jc w:val="center"/>
        <w:rPr>
          <w:rFonts w:eastAsia="Times New Roman"/>
          <w:b/>
          <w:caps/>
          <w:sz w:val="24"/>
          <w:szCs w:val="24"/>
        </w:rPr>
      </w:pPr>
    </w:p>
    <w:p w14:paraId="377F9FB4" w14:textId="77777777" w:rsidR="00FD4568" w:rsidRDefault="00FD4568" w:rsidP="00DB0650">
      <w:pPr>
        <w:autoSpaceDE w:val="0"/>
        <w:autoSpaceDN w:val="0"/>
        <w:spacing w:line="240" w:lineRule="auto"/>
        <w:jc w:val="center"/>
        <w:rPr>
          <w:rFonts w:eastAsia="Times New Roman"/>
          <w:b/>
          <w:caps/>
          <w:sz w:val="24"/>
          <w:szCs w:val="24"/>
        </w:rPr>
      </w:pPr>
    </w:p>
    <w:p w14:paraId="4ED7EE2C" w14:textId="77777777" w:rsidR="00FD4568" w:rsidRDefault="00FD4568" w:rsidP="00DB0650">
      <w:pPr>
        <w:autoSpaceDE w:val="0"/>
        <w:autoSpaceDN w:val="0"/>
        <w:spacing w:line="240" w:lineRule="auto"/>
        <w:jc w:val="center"/>
        <w:rPr>
          <w:rFonts w:eastAsia="Times New Roman"/>
          <w:b/>
          <w:caps/>
          <w:sz w:val="24"/>
          <w:szCs w:val="24"/>
        </w:rPr>
      </w:pPr>
    </w:p>
    <w:p w14:paraId="28BBA3F7" w14:textId="77777777" w:rsidR="00D16FEF" w:rsidRDefault="00D16FEF" w:rsidP="00DB0650">
      <w:pPr>
        <w:autoSpaceDE w:val="0"/>
        <w:autoSpaceDN w:val="0"/>
        <w:spacing w:line="240" w:lineRule="auto"/>
        <w:jc w:val="center"/>
        <w:rPr>
          <w:rFonts w:eastAsia="Times New Roman"/>
          <w:b/>
          <w:caps/>
          <w:sz w:val="24"/>
          <w:szCs w:val="24"/>
        </w:rPr>
      </w:pPr>
    </w:p>
    <w:p w14:paraId="7FE0B76D" w14:textId="77777777" w:rsidR="00D16FEF" w:rsidRDefault="00D16FEF" w:rsidP="00DB0650">
      <w:pPr>
        <w:autoSpaceDE w:val="0"/>
        <w:autoSpaceDN w:val="0"/>
        <w:spacing w:line="240" w:lineRule="auto"/>
        <w:jc w:val="center"/>
        <w:rPr>
          <w:rFonts w:eastAsia="Times New Roman"/>
          <w:b/>
          <w:caps/>
          <w:sz w:val="24"/>
          <w:szCs w:val="24"/>
        </w:rPr>
      </w:pPr>
    </w:p>
    <w:p w14:paraId="27F06F27" w14:textId="77777777" w:rsidR="00D16FEF" w:rsidRDefault="00D16FEF" w:rsidP="00DB0650">
      <w:pPr>
        <w:autoSpaceDE w:val="0"/>
        <w:autoSpaceDN w:val="0"/>
        <w:spacing w:line="240" w:lineRule="auto"/>
        <w:jc w:val="center"/>
        <w:rPr>
          <w:rFonts w:eastAsia="Times New Roman"/>
          <w:b/>
          <w:caps/>
          <w:sz w:val="24"/>
          <w:szCs w:val="24"/>
        </w:rPr>
      </w:pPr>
    </w:p>
    <w:p w14:paraId="652EF8B5" w14:textId="77777777" w:rsidR="00D16FEF" w:rsidRDefault="00D16FEF" w:rsidP="00DB0650">
      <w:pPr>
        <w:autoSpaceDE w:val="0"/>
        <w:autoSpaceDN w:val="0"/>
        <w:spacing w:line="240" w:lineRule="auto"/>
        <w:jc w:val="center"/>
        <w:rPr>
          <w:rFonts w:eastAsia="Times New Roman"/>
          <w:b/>
          <w:caps/>
          <w:sz w:val="24"/>
          <w:szCs w:val="24"/>
        </w:rPr>
      </w:pPr>
    </w:p>
    <w:p w14:paraId="12BF560B" w14:textId="77777777" w:rsidR="00D16FEF" w:rsidRDefault="00D16FEF" w:rsidP="00DB0650">
      <w:pPr>
        <w:autoSpaceDE w:val="0"/>
        <w:autoSpaceDN w:val="0"/>
        <w:spacing w:line="240" w:lineRule="auto"/>
        <w:jc w:val="center"/>
        <w:rPr>
          <w:rFonts w:eastAsia="Times New Roman"/>
          <w:b/>
          <w:caps/>
          <w:sz w:val="24"/>
          <w:szCs w:val="24"/>
        </w:rPr>
      </w:pPr>
    </w:p>
    <w:p w14:paraId="36A83E98" w14:textId="77777777" w:rsidR="00D16FEF" w:rsidRDefault="00D16FEF" w:rsidP="00DB0650">
      <w:pPr>
        <w:autoSpaceDE w:val="0"/>
        <w:autoSpaceDN w:val="0"/>
        <w:spacing w:line="240" w:lineRule="auto"/>
        <w:jc w:val="center"/>
        <w:rPr>
          <w:rFonts w:eastAsia="Times New Roman"/>
          <w:b/>
          <w:caps/>
          <w:sz w:val="24"/>
          <w:szCs w:val="24"/>
        </w:rPr>
      </w:pPr>
    </w:p>
    <w:p w14:paraId="20DC921C" w14:textId="77777777" w:rsidR="00D16FEF" w:rsidRDefault="00D16FEF" w:rsidP="00DB0650">
      <w:pPr>
        <w:autoSpaceDE w:val="0"/>
        <w:autoSpaceDN w:val="0"/>
        <w:spacing w:line="240" w:lineRule="auto"/>
        <w:jc w:val="center"/>
        <w:rPr>
          <w:rFonts w:eastAsia="Times New Roman"/>
          <w:b/>
          <w:caps/>
          <w:sz w:val="24"/>
          <w:szCs w:val="24"/>
        </w:rPr>
      </w:pPr>
    </w:p>
    <w:p w14:paraId="06AF746D" w14:textId="77777777" w:rsidR="00D16FEF" w:rsidRDefault="00D16FEF" w:rsidP="00DB0650">
      <w:pPr>
        <w:autoSpaceDE w:val="0"/>
        <w:autoSpaceDN w:val="0"/>
        <w:spacing w:line="240" w:lineRule="auto"/>
        <w:jc w:val="center"/>
        <w:rPr>
          <w:rFonts w:eastAsia="Times New Roman"/>
          <w:b/>
          <w:caps/>
          <w:sz w:val="24"/>
          <w:szCs w:val="24"/>
        </w:rPr>
      </w:pPr>
    </w:p>
    <w:p w14:paraId="19B6B3CD" w14:textId="77777777" w:rsidR="00D16FEF" w:rsidRDefault="00D16FEF" w:rsidP="00DB0650">
      <w:pPr>
        <w:autoSpaceDE w:val="0"/>
        <w:autoSpaceDN w:val="0"/>
        <w:spacing w:line="240" w:lineRule="auto"/>
        <w:jc w:val="center"/>
        <w:rPr>
          <w:rFonts w:eastAsia="Times New Roman"/>
          <w:b/>
          <w:caps/>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7" w:name="_Hlk519176340"/>
      <w:bookmarkEnd w:id="17"/>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10679" w:type="dxa"/>
        <w:jc w:val="center"/>
        <w:tblLook w:val="04A0" w:firstRow="1" w:lastRow="0" w:firstColumn="1" w:lastColumn="0" w:noHBand="0" w:noVBand="1"/>
      </w:tblPr>
      <w:tblGrid>
        <w:gridCol w:w="850"/>
        <w:gridCol w:w="2951"/>
        <w:gridCol w:w="1390"/>
        <w:gridCol w:w="1390"/>
        <w:gridCol w:w="1136"/>
        <w:gridCol w:w="1479"/>
        <w:gridCol w:w="1483"/>
      </w:tblGrid>
      <w:tr w:rsidR="00892743" w:rsidRPr="004146C3" w14:paraId="39A2B79D" w14:textId="77777777" w:rsidTr="00892743">
        <w:trPr>
          <w:trHeight w:val="492"/>
          <w:jc w:val="center"/>
        </w:trPr>
        <w:tc>
          <w:tcPr>
            <w:tcW w:w="850" w:type="dxa"/>
            <w:hideMark/>
          </w:tcPr>
          <w:p w14:paraId="72E445B3"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ITEM</w:t>
            </w:r>
          </w:p>
        </w:tc>
        <w:tc>
          <w:tcPr>
            <w:tcW w:w="2951" w:type="dxa"/>
            <w:hideMark/>
          </w:tcPr>
          <w:p w14:paraId="3A52C882"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DESCRIÇÃO</w:t>
            </w:r>
          </w:p>
        </w:tc>
        <w:tc>
          <w:tcPr>
            <w:tcW w:w="1390" w:type="dxa"/>
          </w:tcPr>
          <w:p w14:paraId="4A38B335"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MARCA/</w:t>
            </w:r>
          </w:p>
          <w:p w14:paraId="7AA59D64" w14:textId="18443C45"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MODELO E ANO DO VEÍCULO</w:t>
            </w:r>
          </w:p>
        </w:tc>
        <w:tc>
          <w:tcPr>
            <w:tcW w:w="1390" w:type="dxa"/>
            <w:hideMark/>
          </w:tcPr>
          <w:p w14:paraId="6A9AC01B" w14:textId="62949F06"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VALOR UNIT.</w:t>
            </w:r>
          </w:p>
          <w:p w14:paraId="14E2ED09" w14:textId="39D9F3EF"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(MENSAL)</w:t>
            </w:r>
          </w:p>
        </w:tc>
        <w:tc>
          <w:tcPr>
            <w:tcW w:w="1136" w:type="dxa"/>
            <w:hideMark/>
          </w:tcPr>
          <w:p w14:paraId="60AC2286"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QUANT.</w:t>
            </w:r>
          </w:p>
        </w:tc>
        <w:tc>
          <w:tcPr>
            <w:tcW w:w="1479" w:type="dxa"/>
          </w:tcPr>
          <w:p w14:paraId="46B5479F"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PERÍODO</w:t>
            </w:r>
          </w:p>
        </w:tc>
        <w:tc>
          <w:tcPr>
            <w:tcW w:w="1483" w:type="dxa"/>
            <w:hideMark/>
          </w:tcPr>
          <w:p w14:paraId="3389698B" w14:textId="77777777" w:rsidR="00892743" w:rsidRPr="00892743" w:rsidRDefault="00892743" w:rsidP="00A100DB">
            <w:pPr>
              <w:jc w:val="center"/>
              <w:rPr>
                <w:rFonts w:ascii="Arial" w:hAnsi="Arial" w:cs="Arial"/>
                <w:b/>
                <w:bCs/>
                <w:color w:val="000000"/>
                <w:sz w:val="24"/>
                <w:szCs w:val="24"/>
              </w:rPr>
            </w:pPr>
            <w:r w:rsidRPr="00892743">
              <w:rPr>
                <w:rFonts w:ascii="Arial" w:hAnsi="Arial" w:cs="Arial"/>
                <w:b/>
                <w:bCs/>
                <w:color w:val="000000"/>
                <w:sz w:val="24"/>
                <w:szCs w:val="24"/>
              </w:rPr>
              <w:t>VALOR GLOBAL ESTIMADO</w:t>
            </w:r>
          </w:p>
        </w:tc>
      </w:tr>
      <w:tr w:rsidR="00892743" w:rsidRPr="004146C3" w14:paraId="5BDFF6D6" w14:textId="77777777" w:rsidTr="00892743">
        <w:trPr>
          <w:trHeight w:val="2532"/>
          <w:jc w:val="center"/>
        </w:trPr>
        <w:tc>
          <w:tcPr>
            <w:tcW w:w="850" w:type="dxa"/>
            <w:hideMark/>
          </w:tcPr>
          <w:p w14:paraId="326ACBC4"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2951" w:type="dxa"/>
            <w:hideMark/>
          </w:tcPr>
          <w:p w14:paraId="1F0CA142" w14:textId="4EE42AB1" w:rsidR="00892743" w:rsidRPr="00CB5130" w:rsidRDefault="00892743" w:rsidP="00892743">
            <w:pPr>
              <w:jc w:val="both"/>
              <w:rPr>
                <w:rFonts w:ascii="Arial" w:hAnsi="Arial" w:cs="Arial"/>
                <w:color w:val="000000"/>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w:t>
            </w:r>
            <w:r w:rsidRPr="00CB5130">
              <w:rPr>
                <w:rFonts w:ascii="Arial" w:hAnsi="Arial" w:cs="Arial"/>
                <w:sz w:val="24"/>
                <w:szCs w:val="24"/>
              </w:rPr>
              <w:lastRenderedPageBreak/>
              <w:t>substituição imediata de veículo quando necessário.  Número de condutores ilimitados. Quantidade: um.</w:t>
            </w:r>
          </w:p>
        </w:tc>
        <w:tc>
          <w:tcPr>
            <w:tcW w:w="1390" w:type="dxa"/>
          </w:tcPr>
          <w:p w14:paraId="4E0FB676" w14:textId="77777777" w:rsidR="00892743" w:rsidRPr="00CB5130" w:rsidRDefault="00892743" w:rsidP="00A100DB">
            <w:pPr>
              <w:jc w:val="center"/>
              <w:rPr>
                <w:color w:val="000000"/>
                <w:sz w:val="24"/>
                <w:szCs w:val="24"/>
              </w:rPr>
            </w:pPr>
          </w:p>
        </w:tc>
        <w:tc>
          <w:tcPr>
            <w:tcW w:w="1390" w:type="dxa"/>
            <w:noWrap/>
            <w:hideMark/>
          </w:tcPr>
          <w:p w14:paraId="42932B61" w14:textId="3E93FAF7" w:rsidR="00892743" w:rsidRPr="00CB5130" w:rsidRDefault="00892743" w:rsidP="00A100DB">
            <w:pPr>
              <w:jc w:val="center"/>
              <w:rPr>
                <w:rFonts w:ascii="Arial" w:hAnsi="Arial" w:cs="Arial"/>
                <w:color w:val="000000"/>
                <w:sz w:val="24"/>
                <w:szCs w:val="24"/>
              </w:rPr>
            </w:pPr>
          </w:p>
        </w:tc>
        <w:tc>
          <w:tcPr>
            <w:tcW w:w="1136" w:type="dxa"/>
            <w:hideMark/>
          </w:tcPr>
          <w:p w14:paraId="22F4103E"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081FD280"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Veículo</w:t>
            </w:r>
          </w:p>
          <w:p w14:paraId="47DB1FEA"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79" w:type="dxa"/>
          </w:tcPr>
          <w:p w14:paraId="3C641C50"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679F0DC4" w14:textId="547A70BE" w:rsidR="00892743" w:rsidRPr="00CB5130" w:rsidRDefault="00892743" w:rsidP="00A100DB">
            <w:pPr>
              <w:jc w:val="center"/>
              <w:rPr>
                <w:rFonts w:ascii="Arial" w:hAnsi="Arial" w:cs="Arial"/>
                <w:color w:val="000000"/>
                <w:sz w:val="24"/>
                <w:szCs w:val="24"/>
              </w:rPr>
            </w:pPr>
          </w:p>
        </w:tc>
      </w:tr>
    </w:tbl>
    <w:p w14:paraId="155BD9BC" w14:textId="77777777" w:rsidR="00D16FEF" w:rsidRDefault="00D16FEF" w:rsidP="00DB0650">
      <w:pPr>
        <w:jc w:val="both"/>
        <w:rPr>
          <w:b/>
          <w:color w:val="000000" w:themeColor="text1"/>
          <w:sz w:val="24"/>
          <w:szCs w:val="24"/>
        </w:rPr>
      </w:pPr>
    </w:p>
    <w:p w14:paraId="2879D809" w14:textId="77777777" w:rsidR="00D16FEF" w:rsidRPr="00DB0650"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18"/>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4DB23D6"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Foram enviados dez pedidos de cotação de preços. Os fornecedores foram escolhidos por estarem homologados em processos de licitação de outros órgãos públicos no PNCP (Portal Nacional de Contratações Públicas).</w:t>
      </w:r>
    </w:p>
    <w:p w14:paraId="45FAB011"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3D416886"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Nenhuma das empresas contatadas retornou o pedido de cotação respondido.</w:t>
      </w:r>
    </w:p>
    <w:p w14:paraId="1153A92F"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18E3502"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LOCALIZA e UNIDAS informaram que não foi possível realizar o cadastro em seus sites para consulta de valores.</w:t>
      </w:r>
    </w:p>
    <w:p w14:paraId="57946BC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73F6F01A"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Van 24 Horas e H Service não trabalham com o tipo de serviço cotado.</w:t>
      </w:r>
    </w:p>
    <w:p w14:paraId="63661499"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E3114DC"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Foi feito contato via aplicativo com a empresa New Way Transporte, que informou não atender nessa região.</w:t>
      </w:r>
    </w:p>
    <w:p w14:paraId="1BFA2F9D"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68015EE4"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 empresa TOOTBR informou, por mensagem via aplicativo, que não trabalha com licitações. No entanto, foram retirados de seu website os valores praticados para a elaboração do preço médio.</w:t>
      </w:r>
    </w:p>
    <w:p w14:paraId="17A24E4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48A1165D"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Carrera Signature e Ligue Van Service enviaram os valores dos objetos em questão por mensagem de aplicativo. Essas informações foram impressas e anexadas a esta análise.</w:t>
      </w:r>
    </w:p>
    <w:p w14:paraId="66E3C63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4B377941"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 xml:space="preserve">Também foi realizada pesquisa no seguinte website de empresa de locação: </w:t>
      </w:r>
      <w:hyperlink r:id="rId16" w:history="1">
        <w:r w:rsidRPr="00892743">
          <w:rPr>
            <w:rFonts w:ascii="Times New Roman" w:eastAsia="Times New Roman" w:hAnsi="Times New Roman" w:cs="Times New Roman"/>
            <w:color w:val="000000" w:themeColor="text1"/>
            <w:sz w:val="24"/>
            <w:szCs w:val="24"/>
            <w:u w:val="single"/>
          </w:rPr>
          <w:t>www.kintomobility.com.br</w:t>
        </w:r>
      </w:hyperlink>
      <w:r w:rsidRPr="00892743">
        <w:rPr>
          <w:rFonts w:ascii="Times New Roman" w:eastAsia="Times New Roman" w:hAnsi="Times New Roman" w:cs="Times New Roman"/>
          <w:color w:val="000000" w:themeColor="text1"/>
          <w:sz w:val="24"/>
          <w:szCs w:val="24"/>
        </w:rPr>
        <w:t>.</w:t>
      </w:r>
    </w:p>
    <w:p w14:paraId="2A338D94"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16CB2DE0"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Realizou-se pesquisa no Painel de Preços, considerando-se a mediana de vinte e cinco resultados selecionados.</w:t>
      </w:r>
    </w:p>
    <w:p w14:paraId="0BABAC51"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3FE4CE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Consultou-se o PNCP, levando-se em consideração os seguintes atos:</w:t>
      </w:r>
    </w:p>
    <w:p w14:paraId="5DD943EF"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Ato que autoriza a Contratação Direta nº 4/2025</w:t>
      </w:r>
    </w:p>
    <w:p w14:paraId="731017FD"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Ato que autoriza a Contratação Direta nº 3 | Processo 6/2025</w:t>
      </w:r>
    </w:p>
    <w:p w14:paraId="4B7541E4"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Aviso de Contratação Direta nº 90083/2024</w:t>
      </w:r>
    </w:p>
    <w:p w14:paraId="6C6DA0C4" w14:textId="77777777" w:rsidR="00892743" w:rsidRPr="00892743" w:rsidRDefault="00892743" w:rsidP="00892743">
      <w:pPr>
        <w:spacing w:line="240" w:lineRule="auto"/>
        <w:ind w:left="1440"/>
        <w:rPr>
          <w:rFonts w:ascii="Times New Roman" w:eastAsia="Times New Roman" w:hAnsi="Times New Roman" w:cs="Times New Roman"/>
          <w:sz w:val="24"/>
          <w:szCs w:val="24"/>
        </w:rPr>
      </w:pPr>
    </w:p>
    <w:p w14:paraId="44BD705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Outra pesquisa foi realizada no Banco de Preços "Cotação Zênite".</w:t>
      </w:r>
    </w:p>
    <w:p w14:paraId="328BC499" w14:textId="77777777" w:rsidR="00892743" w:rsidRPr="00892743" w:rsidRDefault="00892743" w:rsidP="00892743">
      <w:pPr>
        <w:spacing w:line="240" w:lineRule="auto"/>
        <w:rPr>
          <w:rFonts w:ascii="Times New Roman" w:eastAsia="Times New Roman" w:hAnsi="Times New Roman" w:cs="Times New Roman"/>
          <w:sz w:val="24"/>
          <w:szCs w:val="24"/>
        </w:rPr>
      </w:pPr>
    </w:p>
    <w:p w14:paraId="3701F940"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Foram buscadas informações no TCE – MG (Banco de Preços), porém nenhum resultado foi encontrado.</w:t>
      </w:r>
    </w:p>
    <w:p w14:paraId="61C3D3A8" w14:textId="77777777" w:rsidR="00892743" w:rsidRPr="00892743" w:rsidRDefault="00892743" w:rsidP="00892743">
      <w:pPr>
        <w:spacing w:line="240" w:lineRule="auto"/>
        <w:ind w:left="850"/>
        <w:jc w:val="both"/>
        <w:rPr>
          <w:rFonts w:ascii="Times New Roman" w:eastAsia="Times New Roman" w:hAnsi="Times New Roman" w:cs="Times New Roman"/>
          <w:sz w:val="24"/>
          <w:szCs w:val="24"/>
        </w:rPr>
      </w:pPr>
    </w:p>
    <w:p w14:paraId="309BB1D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Foi realizada busca na relação de fornecedores, mas não foram localizados fornecedores para esse tipo de serviço.</w:t>
      </w:r>
    </w:p>
    <w:p w14:paraId="60026ED4"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862A02B"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Contratação correlata – A Câmara Municipal de Extrema não possui contratação vigente para o objeto.</w:t>
      </w:r>
    </w:p>
    <w:p w14:paraId="5AA773B3" w14:textId="77777777" w:rsidR="00892743" w:rsidRPr="00892743" w:rsidRDefault="00892743" w:rsidP="00892743">
      <w:pPr>
        <w:spacing w:line="240" w:lineRule="auto"/>
        <w:ind w:left="850"/>
        <w:jc w:val="both"/>
        <w:rPr>
          <w:rFonts w:ascii="Times New Roman" w:eastAsia="Calibri" w:hAnsi="Times New Roman" w:cs="Times New Roman"/>
        </w:rPr>
      </w:pPr>
    </w:p>
    <w:p w14:paraId="26D376F9"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0D18BDD1" w14:textId="77777777" w:rsidR="00D16FEF" w:rsidRPr="00DB0650"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10981" w:type="dxa"/>
        <w:jc w:val="center"/>
        <w:tblLook w:val="04A0" w:firstRow="1" w:lastRow="0" w:firstColumn="1" w:lastColumn="0" w:noHBand="0" w:noVBand="1"/>
      </w:tblPr>
      <w:tblGrid>
        <w:gridCol w:w="993"/>
        <w:gridCol w:w="4550"/>
        <w:gridCol w:w="1336"/>
        <w:gridCol w:w="1136"/>
        <w:gridCol w:w="1483"/>
        <w:gridCol w:w="1483"/>
      </w:tblGrid>
      <w:tr w:rsidR="00892743" w:rsidRPr="004146C3" w14:paraId="39067860" w14:textId="77777777" w:rsidTr="00A100DB">
        <w:trPr>
          <w:trHeight w:val="492"/>
          <w:jc w:val="center"/>
        </w:trPr>
        <w:tc>
          <w:tcPr>
            <w:tcW w:w="993" w:type="dxa"/>
            <w:hideMark/>
          </w:tcPr>
          <w:p w14:paraId="6879FA57"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ITEM</w:t>
            </w:r>
          </w:p>
        </w:tc>
        <w:tc>
          <w:tcPr>
            <w:tcW w:w="4550" w:type="dxa"/>
            <w:hideMark/>
          </w:tcPr>
          <w:p w14:paraId="2A85BFC9"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DESCRIÇÃO</w:t>
            </w:r>
          </w:p>
        </w:tc>
        <w:tc>
          <w:tcPr>
            <w:tcW w:w="1336" w:type="dxa"/>
            <w:hideMark/>
          </w:tcPr>
          <w:p w14:paraId="681B563D"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MEDIANA VALOR UNIT.</w:t>
            </w:r>
          </w:p>
        </w:tc>
        <w:tc>
          <w:tcPr>
            <w:tcW w:w="1136" w:type="dxa"/>
            <w:hideMark/>
          </w:tcPr>
          <w:p w14:paraId="7BC8424A"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QUANT.</w:t>
            </w:r>
          </w:p>
        </w:tc>
        <w:tc>
          <w:tcPr>
            <w:tcW w:w="1483" w:type="dxa"/>
          </w:tcPr>
          <w:p w14:paraId="4CA412CF"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PERÍODO</w:t>
            </w:r>
          </w:p>
        </w:tc>
        <w:tc>
          <w:tcPr>
            <w:tcW w:w="1483" w:type="dxa"/>
            <w:hideMark/>
          </w:tcPr>
          <w:p w14:paraId="4D7267D7"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ESTIMADO</w:t>
            </w:r>
          </w:p>
        </w:tc>
      </w:tr>
      <w:tr w:rsidR="00892743" w:rsidRPr="004146C3" w14:paraId="45FAE217" w14:textId="77777777" w:rsidTr="00A100DB">
        <w:trPr>
          <w:trHeight w:val="2532"/>
          <w:jc w:val="center"/>
        </w:trPr>
        <w:tc>
          <w:tcPr>
            <w:tcW w:w="993" w:type="dxa"/>
            <w:hideMark/>
          </w:tcPr>
          <w:p w14:paraId="4844C979"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4550" w:type="dxa"/>
            <w:hideMark/>
          </w:tcPr>
          <w:p w14:paraId="11F2158E" w14:textId="77777777" w:rsidR="00892743" w:rsidRPr="00CB5130" w:rsidRDefault="00892743" w:rsidP="00A100DB">
            <w:pPr>
              <w:jc w:val="both"/>
              <w:rPr>
                <w:rFonts w:ascii="Arial" w:hAnsi="Arial" w:cs="Arial"/>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0F319FF6" w14:textId="77777777" w:rsidR="00892743" w:rsidRPr="00CB5130" w:rsidRDefault="00892743" w:rsidP="00A100DB">
            <w:pPr>
              <w:jc w:val="both"/>
              <w:rPr>
                <w:rFonts w:ascii="Arial" w:hAnsi="Arial" w:cs="Arial"/>
                <w:color w:val="000000"/>
                <w:sz w:val="24"/>
                <w:szCs w:val="24"/>
              </w:rPr>
            </w:pPr>
          </w:p>
        </w:tc>
        <w:tc>
          <w:tcPr>
            <w:tcW w:w="1336" w:type="dxa"/>
            <w:noWrap/>
            <w:hideMark/>
          </w:tcPr>
          <w:p w14:paraId="7DD25CC2"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R$ 4.850,00</w:t>
            </w:r>
          </w:p>
        </w:tc>
        <w:tc>
          <w:tcPr>
            <w:tcW w:w="1136" w:type="dxa"/>
            <w:hideMark/>
          </w:tcPr>
          <w:p w14:paraId="0A3D67C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70C21287"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Veículo</w:t>
            </w:r>
          </w:p>
          <w:p w14:paraId="604DC6D1"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83" w:type="dxa"/>
          </w:tcPr>
          <w:p w14:paraId="22D130D8"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4E4B9E0B" w14:textId="77777777" w:rsidR="00892743" w:rsidRPr="00CB5130" w:rsidRDefault="00892743" w:rsidP="00A100DB">
            <w:pPr>
              <w:jc w:val="center"/>
              <w:rPr>
                <w:rFonts w:ascii="Arial" w:hAnsi="Arial" w:cs="Arial"/>
                <w:color w:val="000000"/>
                <w:sz w:val="24"/>
                <w:szCs w:val="24"/>
              </w:rPr>
            </w:pPr>
            <w:r w:rsidRPr="00CB5130">
              <w:rPr>
                <w:rFonts w:ascii="Arial" w:hAnsi="Arial" w:cs="Arial"/>
                <w:color w:val="000000"/>
                <w:sz w:val="24"/>
                <w:szCs w:val="24"/>
              </w:rPr>
              <w:t>R$ 58.200,00</w:t>
            </w:r>
          </w:p>
        </w:tc>
      </w:tr>
      <w:tr w:rsidR="00892743" w:rsidRPr="004146C3" w14:paraId="50E6D2CD" w14:textId="77777777" w:rsidTr="00A100DB">
        <w:trPr>
          <w:trHeight w:val="662"/>
          <w:jc w:val="center"/>
        </w:trPr>
        <w:tc>
          <w:tcPr>
            <w:tcW w:w="8015" w:type="dxa"/>
            <w:gridSpan w:val="4"/>
          </w:tcPr>
          <w:p w14:paraId="44C05AE1" w14:textId="77777777" w:rsidR="00892743" w:rsidRPr="00CB5130" w:rsidRDefault="00892743" w:rsidP="00A100DB">
            <w:pPr>
              <w:jc w:val="center"/>
              <w:rPr>
                <w:rFonts w:ascii="Arial" w:hAnsi="Arial" w:cs="Arial"/>
                <w:b/>
                <w:bCs/>
                <w:color w:val="000000"/>
                <w:sz w:val="24"/>
                <w:szCs w:val="24"/>
              </w:rPr>
            </w:pPr>
          </w:p>
          <w:p w14:paraId="226B515E"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VALOR GLOBAL E</w:t>
            </w:r>
            <w:r>
              <w:rPr>
                <w:rFonts w:ascii="Arial" w:hAnsi="Arial" w:cs="Arial"/>
                <w:b/>
                <w:bCs/>
                <w:color w:val="000000"/>
                <w:sz w:val="24"/>
                <w:szCs w:val="24"/>
              </w:rPr>
              <w:t>S</w:t>
            </w:r>
            <w:r w:rsidRPr="00CB5130">
              <w:rPr>
                <w:rFonts w:ascii="Arial" w:hAnsi="Arial" w:cs="Arial"/>
                <w:b/>
                <w:bCs/>
                <w:color w:val="000000"/>
                <w:sz w:val="24"/>
                <w:szCs w:val="24"/>
              </w:rPr>
              <w:t>TIMADO</w:t>
            </w:r>
          </w:p>
        </w:tc>
        <w:tc>
          <w:tcPr>
            <w:tcW w:w="1483" w:type="dxa"/>
          </w:tcPr>
          <w:p w14:paraId="0A1D3EA5" w14:textId="77777777" w:rsidR="00892743" w:rsidRPr="00CB5130" w:rsidRDefault="00892743" w:rsidP="00A100DB">
            <w:pPr>
              <w:jc w:val="center"/>
              <w:rPr>
                <w:rFonts w:ascii="Arial" w:hAnsi="Arial" w:cs="Arial"/>
                <w:b/>
                <w:bCs/>
                <w:color w:val="000000"/>
                <w:sz w:val="24"/>
                <w:szCs w:val="24"/>
              </w:rPr>
            </w:pPr>
          </w:p>
        </w:tc>
        <w:tc>
          <w:tcPr>
            <w:tcW w:w="1483" w:type="dxa"/>
            <w:noWrap/>
          </w:tcPr>
          <w:p w14:paraId="1EF8FBF6" w14:textId="77777777" w:rsidR="00892743" w:rsidRPr="00CB5130" w:rsidRDefault="00892743" w:rsidP="00A100DB">
            <w:pPr>
              <w:jc w:val="center"/>
              <w:rPr>
                <w:rFonts w:ascii="Arial" w:hAnsi="Arial" w:cs="Arial"/>
                <w:b/>
                <w:bCs/>
                <w:color w:val="000000"/>
                <w:sz w:val="24"/>
                <w:szCs w:val="24"/>
              </w:rPr>
            </w:pPr>
            <w:r w:rsidRPr="00CB5130">
              <w:rPr>
                <w:rFonts w:ascii="Arial" w:hAnsi="Arial" w:cs="Arial"/>
                <w:b/>
                <w:bCs/>
                <w:color w:val="000000"/>
                <w:sz w:val="24"/>
                <w:szCs w:val="24"/>
              </w:rPr>
              <w:t>R$ 58.200,00</w:t>
            </w:r>
          </w:p>
        </w:tc>
      </w:tr>
    </w:tbl>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5346FE8"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36B7090D"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731ECD2D" w:rsidR="00DB0650" w:rsidRDefault="00D16FEF" w:rsidP="00DB0650">
      <w:pPr>
        <w:spacing w:line="240" w:lineRule="auto"/>
        <w:jc w:val="both"/>
        <w:rPr>
          <w:b/>
          <w:bCs/>
          <w:sz w:val="24"/>
          <w:szCs w:val="24"/>
        </w:rPr>
      </w:pPr>
      <w:r w:rsidRPr="00D16FEF">
        <w:rPr>
          <w:b/>
          <w:bCs/>
          <w:sz w:val="24"/>
          <w:szCs w:val="24"/>
        </w:rPr>
        <w:t xml:space="preserve">CONTRATAÇÃO EXCLUSIVA DE ME, EPP OU EQUIPARADAS PARA PRESTAÇÃO DE </w:t>
      </w:r>
      <w:r w:rsidR="00892743" w:rsidRPr="00D16FEF">
        <w:rPr>
          <w:b/>
          <w:bCs/>
          <w:sz w:val="24"/>
          <w:szCs w:val="24"/>
        </w:rPr>
        <w:t xml:space="preserve">SERVIÇOS </w:t>
      </w:r>
      <w:r w:rsidR="00892743">
        <w:rPr>
          <w:b/>
          <w:bCs/>
          <w:sz w:val="24"/>
          <w:szCs w:val="24"/>
        </w:rPr>
        <w:t>DE LOCAÇÃO DE UM VEÍCULO SEDAN</w:t>
      </w:r>
      <w:r w:rsidRPr="00D16FEF">
        <w:rPr>
          <w:b/>
          <w:bCs/>
          <w:sz w:val="24"/>
          <w:szCs w:val="24"/>
        </w:rPr>
        <w:t>.</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5661ED19" w:rsidR="00DB0650" w:rsidRPr="00DB0650" w:rsidRDefault="00892743" w:rsidP="00F21249">
            <w:pPr>
              <w:spacing w:line="240" w:lineRule="auto"/>
              <w:jc w:val="both"/>
              <w:rPr>
                <w:color w:val="000000" w:themeColor="text1"/>
                <w:sz w:val="24"/>
                <w:szCs w:val="24"/>
              </w:rPr>
            </w:pPr>
            <w:r>
              <w:rPr>
                <w:color w:val="000000" w:themeColor="text1"/>
                <w:sz w:val="24"/>
                <w:szCs w:val="24"/>
              </w:rPr>
              <w:t>24</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1D3A367C" w:rsidR="00DB0650" w:rsidRPr="00DB0650" w:rsidRDefault="00892743" w:rsidP="00F21249">
            <w:pPr>
              <w:spacing w:line="240" w:lineRule="auto"/>
              <w:jc w:val="both"/>
              <w:rPr>
                <w:color w:val="000000" w:themeColor="text1"/>
                <w:sz w:val="24"/>
                <w:szCs w:val="24"/>
              </w:rPr>
            </w:pPr>
            <w:r>
              <w:rPr>
                <w:color w:val="000000" w:themeColor="text1"/>
                <w:sz w:val="24"/>
                <w:szCs w:val="24"/>
              </w:rPr>
              <w:t>09</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52A07EC1" w:rsidR="00DB0650" w:rsidRPr="00DB0650" w:rsidRDefault="00D16FEF" w:rsidP="00F21249">
            <w:pPr>
              <w:spacing w:line="240" w:lineRule="auto"/>
              <w:jc w:val="both"/>
              <w:rPr>
                <w:color w:val="000000" w:themeColor="text1"/>
                <w:sz w:val="24"/>
                <w:szCs w:val="24"/>
              </w:rPr>
            </w:pPr>
            <w:r>
              <w:rPr>
                <w:color w:val="000000" w:themeColor="text1"/>
                <w:sz w:val="24"/>
                <w:szCs w:val="24"/>
              </w:rPr>
              <w:t>0</w:t>
            </w:r>
            <w:r w:rsidR="00892743">
              <w:rPr>
                <w:color w:val="000000" w:themeColor="text1"/>
                <w:sz w:val="24"/>
                <w:szCs w:val="24"/>
              </w:rPr>
              <w:t>9</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3948EC3" w:rsidR="00DB0650" w:rsidRPr="00DB0650" w:rsidRDefault="00892743" w:rsidP="00F21249">
            <w:pPr>
              <w:spacing w:line="240" w:lineRule="auto"/>
              <w:jc w:val="both"/>
              <w:rPr>
                <w:color w:val="000000" w:themeColor="text1"/>
                <w:sz w:val="24"/>
                <w:szCs w:val="24"/>
              </w:rPr>
            </w:pPr>
            <w:r>
              <w:rPr>
                <w:color w:val="000000" w:themeColor="text1"/>
                <w:sz w:val="24"/>
                <w:szCs w:val="24"/>
              </w:rPr>
              <w:t>20/</w:t>
            </w:r>
            <w:r w:rsidR="00BC6929">
              <w:rPr>
                <w:color w:val="000000" w:themeColor="text1"/>
                <w:sz w:val="24"/>
                <w:szCs w:val="24"/>
              </w:rPr>
              <w:t>02/2025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52A11A68" w:rsidR="00523BCA" w:rsidRDefault="00523BCA" w:rsidP="00F21249">
            <w:pPr>
              <w:spacing w:line="240" w:lineRule="auto"/>
              <w:jc w:val="both"/>
              <w:rPr>
                <w:color w:val="000000" w:themeColor="text1"/>
                <w:sz w:val="24"/>
                <w:szCs w:val="24"/>
              </w:rPr>
            </w:pPr>
            <w:r>
              <w:rPr>
                <w:color w:val="000000" w:themeColor="text1"/>
                <w:sz w:val="24"/>
                <w:szCs w:val="24"/>
              </w:rPr>
              <w:t>9000</w:t>
            </w:r>
            <w:r w:rsidR="00892743">
              <w:rPr>
                <w:color w:val="000000" w:themeColor="text1"/>
                <w:sz w:val="24"/>
                <w:szCs w:val="24"/>
              </w:rPr>
              <w:t>9</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345247F9"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w:t>
      </w:r>
      <w:r w:rsidR="00560A17" w:rsidRPr="00560A17">
        <w:rPr>
          <w:color w:val="000000" w:themeColor="text1"/>
          <w:sz w:val="24"/>
          <w:szCs w:val="24"/>
        </w:rPr>
        <w:t xml:space="preserve">PRESTAÇÃO DE SERVIÇOS DE </w:t>
      </w:r>
      <w:r w:rsidR="00892743">
        <w:rPr>
          <w:color w:val="000000" w:themeColor="text1"/>
          <w:sz w:val="24"/>
          <w:szCs w:val="24"/>
        </w:rPr>
        <w:t>LOCAÇÃO DE VEÍCULO SEDAN</w:t>
      </w:r>
      <w:r w:rsidR="00560A17" w:rsidRPr="00560A17">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P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0" w:name="_Hlk124922625"/>
      <w:r w:rsidRPr="00DB0650">
        <w:rPr>
          <w:rFonts w:eastAsiaTheme="majorEastAsia"/>
          <w:b/>
          <w:bCs/>
          <w:color w:val="000000" w:themeColor="text1"/>
          <w:sz w:val="24"/>
          <w:szCs w:val="24"/>
        </w:rPr>
        <w:lastRenderedPageBreak/>
        <w:t>CLÁUSULA PRIMEIRA – DO OBJETO E SEUS ELEMENTOS CARACTERÍSTICOS.</w:t>
      </w:r>
    </w:p>
    <w:p w14:paraId="27C5D4C4" w14:textId="77777777" w:rsid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4B8520FB" w14:textId="77777777" w:rsidR="00892743" w:rsidRPr="00335F6F" w:rsidRDefault="00892743" w:rsidP="00892743">
      <w:pPr>
        <w:spacing w:line="360" w:lineRule="auto"/>
        <w:jc w:val="both"/>
        <w:rPr>
          <w:rFonts w:eastAsia="Times New Roman"/>
          <w:sz w:val="24"/>
          <w:szCs w:val="24"/>
          <w:lang w:eastAsia="zh-CN"/>
        </w:rPr>
      </w:pPr>
      <w:r w:rsidRPr="00335F6F">
        <w:rPr>
          <w:rFonts w:eastAsia="Times New Roman"/>
          <w:b/>
          <w:bCs/>
          <w:sz w:val="24"/>
          <w:szCs w:val="24"/>
          <w:lang w:eastAsia="zh-CN"/>
        </w:rPr>
        <w:t>Contratação Exclusiva de ME, EPP ou Equiparadas</w:t>
      </w:r>
      <w:r w:rsidRPr="00335F6F">
        <w:rPr>
          <w:rFonts w:eastAsia="Times New Roman"/>
          <w:sz w:val="24"/>
          <w:szCs w:val="24"/>
          <w:lang w:eastAsia="zh-CN"/>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um.</w:t>
      </w:r>
    </w:p>
    <w:p w14:paraId="6B802B0F" w14:textId="0431E70A" w:rsidR="00DB0650" w:rsidRPr="00254A57" w:rsidRDefault="00DB0650" w:rsidP="00254A57">
      <w:pPr>
        <w:pStyle w:val="Nivel01Titulo"/>
        <w:numPr>
          <w:ilvl w:val="0"/>
          <w:numId w:val="17"/>
        </w:numPr>
        <w:spacing w:after="200"/>
        <w:rPr>
          <w:color w:val="000000" w:themeColor="text1"/>
          <w:sz w:val="24"/>
          <w:szCs w:val="24"/>
        </w:rPr>
      </w:pPr>
      <w:r w:rsidRPr="00254A57">
        <w:rPr>
          <w:rFonts w:eastAsia="Calibri"/>
          <w:sz w:val="24"/>
          <w:szCs w:val="24"/>
        </w:rPr>
        <w:t xml:space="preserve"> </w:t>
      </w:r>
      <w:bookmarkEnd w:id="20"/>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0B1416BB" w14:textId="77777777" w:rsidR="00892743" w:rsidRDefault="00892743" w:rsidP="00DB0650">
      <w:pPr>
        <w:spacing w:line="240" w:lineRule="auto"/>
        <w:jc w:val="both"/>
        <w:rPr>
          <w:color w:val="000000" w:themeColor="text1"/>
          <w:sz w:val="24"/>
          <w:szCs w:val="24"/>
          <w:lang w:val="x-none"/>
        </w:rPr>
      </w:pPr>
    </w:p>
    <w:p w14:paraId="751FE791" w14:textId="77777777" w:rsidR="00F920D8" w:rsidRDefault="00F920D8" w:rsidP="00DB0650">
      <w:pPr>
        <w:spacing w:line="240" w:lineRule="auto"/>
        <w:jc w:val="both"/>
        <w:rPr>
          <w:color w:val="000000" w:themeColor="text1"/>
          <w:sz w:val="24"/>
          <w:szCs w:val="24"/>
          <w:lang w:val="x-none"/>
        </w:rPr>
      </w:pPr>
    </w:p>
    <w:p w14:paraId="7A81002C" w14:textId="77777777" w:rsidR="00F920D8" w:rsidRPr="00DB0650" w:rsidRDefault="00F920D8"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lastRenderedPageBreak/>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4BEE1351" w:rsidR="00895637" w:rsidRP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execução mediante requisição da CONTRATANTE. </w:t>
      </w:r>
    </w:p>
    <w:p w14:paraId="7C1F1AFC" w14:textId="14211B26" w:rsidR="00895637" w:rsidRPr="00895637" w:rsidRDefault="00895637" w:rsidP="00895637">
      <w:pPr>
        <w:spacing w:line="240" w:lineRule="auto"/>
        <w:jc w:val="both"/>
        <w:rPr>
          <w:color w:val="000000" w:themeColor="text1"/>
          <w:sz w:val="24"/>
          <w:szCs w:val="24"/>
        </w:rPr>
      </w:pPr>
      <w:r>
        <w:rPr>
          <w:color w:val="000000" w:themeColor="text1"/>
          <w:sz w:val="24"/>
          <w:szCs w:val="24"/>
        </w:rPr>
        <w:t>4.2</w:t>
      </w:r>
      <w:r w:rsidRPr="00895637">
        <w:rPr>
          <w:color w:val="000000" w:themeColor="text1"/>
          <w:sz w:val="24"/>
          <w:szCs w:val="24"/>
        </w:rPr>
        <w:tab/>
        <w:t>Trata-se de prestação de serviços contínuos.</w:t>
      </w:r>
    </w:p>
    <w:p w14:paraId="1A7EAB79" w14:textId="77777777" w:rsidR="00895637" w:rsidRDefault="00895637" w:rsidP="00895637">
      <w:pPr>
        <w:spacing w:line="240" w:lineRule="auto"/>
        <w:jc w:val="both"/>
        <w:rPr>
          <w:color w:val="000000" w:themeColor="text1"/>
          <w:sz w:val="24"/>
          <w:szCs w:val="24"/>
        </w:rPr>
      </w:pPr>
      <w:r>
        <w:rPr>
          <w:color w:val="000000" w:themeColor="text1"/>
          <w:sz w:val="24"/>
          <w:szCs w:val="24"/>
        </w:rPr>
        <w:t>4.3</w:t>
      </w:r>
      <w:r w:rsidRPr="00895637">
        <w:rPr>
          <w:color w:val="000000" w:themeColor="text1"/>
          <w:sz w:val="24"/>
          <w:szCs w:val="24"/>
        </w:rPr>
        <w:tab/>
        <w:t xml:space="preserve">O objeto deverá ser realizado em conformidade com o descrito.  </w:t>
      </w:r>
    </w:p>
    <w:p w14:paraId="075B055D" w14:textId="66F7FEE4" w:rsidR="00895637" w:rsidRDefault="00895637" w:rsidP="00895637">
      <w:pPr>
        <w:spacing w:line="240" w:lineRule="auto"/>
        <w:jc w:val="both"/>
        <w:rPr>
          <w:color w:val="000000" w:themeColor="text1"/>
          <w:sz w:val="24"/>
          <w:szCs w:val="24"/>
        </w:rPr>
      </w:pPr>
      <w:r>
        <w:rPr>
          <w:color w:val="000000" w:themeColor="text1"/>
          <w:sz w:val="24"/>
          <w:szCs w:val="24"/>
        </w:rPr>
        <w:t xml:space="preserve">4.4     </w:t>
      </w:r>
      <w:r w:rsidRPr="00895637">
        <w:rPr>
          <w:color w:val="000000" w:themeColor="text1"/>
          <w:sz w:val="24"/>
          <w:szCs w:val="24"/>
        </w:rPr>
        <w:t>Os serviços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4.7</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
        <w:tblW w:w="10679" w:type="dxa"/>
        <w:jc w:val="center"/>
        <w:tblLook w:val="04A0" w:firstRow="1" w:lastRow="0" w:firstColumn="1" w:lastColumn="0" w:noHBand="0" w:noVBand="1"/>
      </w:tblPr>
      <w:tblGrid>
        <w:gridCol w:w="850"/>
        <w:gridCol w:w="2951"/>
        <w:gridCol w:w="1390"/>
        <w:gridCol w:w="1390"/>
        <w:gridCol w:w="1136"/>
        <w:gridCol w:w="1479"/>
        <w:gridCol w:w="1483"/>
      </w:tblGrid>
      <w:tr w:rsidR="00895637" w:rsidRPr="004146C3" w14:paraId="78CAB49B" w14:textId="77777777" w:rsidTr="00A100DB">
        <w:trPr>
          <w:trHeight w:val="492"/>
          <w:jc w:val="center"/>
        </w:trPr>
        <w:tc>
          <w:tcPr>
            <w:tcW w:w="850" w:type="dxa"/>
            <w:hideMark/>
          </w:tcPr>
          <w:p w14:paraId="78642527"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ITEM</w:t>
            </w:r>
          </w:p>
        </w:tc>
        <w:tc>
          <w:tcPr>
            <w:tcW w:w="2951" w:type="dxa"/>
            <w:hideMark/>
          </w:tcPr>
          <w:p w14:paraId="34F25309"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DESCRIÇÃO</w:t>
            </w:r>
          </w:p>
        </w:tc>
        <w:tc>
          <w:tcPr>
            <w:tcW w:w="1390" w:type="dxa"/>
          </w:tcPr>
          <w:p w14:paraId="4F686280"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MARCA/</w:t>
            </w:r>
          </w:p>
          <w:p w14:paraId="7297A75B"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MODELO E ANO DO VEÍCULO</w:t>
            </w:r>
          </w:p>
        </w:tc>
        <w:tc>
          <w:tcPr>
            <w:tcW w:w="1390" w:type="dxa"/>
            <w:hideMark/>
          </w:tcPr>
          <w:p w14:paraId="3EFC4C9D"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VALOR UNIT.</w:t>
            </w:r>
          </w:p>
          <w:p w14:paraId="7013F4EE"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(MENSAL)</w:t>
            </w:r>
          </w:p>
        </w:tc>
        <w:tc>
          <w:tcPr>
            <w:tcW w:w="1136" w:type="dxa"/>
            <w:hideMark/>
          </w:tcPr>
          <w:p w14:paraId="48A83CC1"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QUANT.</w:t>
            </w:r>
          </w:p>
        </w:tc>
        <w:tc>
          <w:tcPr>
            <w:tcW w:w="1479" w:type="dxa"/>
          </w:tcPr>
          <w:p w14:paraId="792FA056"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PERÍODO</w:t>
            </w:r>
          </w:p>
        </w:tc>
        <w:tc>
          <w:tcPr>
            <w:tcW w:w="1483" w:type="dxa"/>
            <w:hideMark/>
          </w:tcPr>
          <w:p w14:paraId="3326F67C" w14:textId="77777777" w:rsidR="00895637" w:rsidRPr="00892743" w:rsidRDefault="00895637" w:rsidP="00A100DB">
            <w:pPr>
              <w:jc w:val="center"/>
              <w:rPr>
                <w:rFonts w:ascii="Arial" w:hAnsi="Arial" w:cs="Arial"/>
                <w:b/>
                <w:bCs/>
                <w:color w:val="000000"/>
                <w:sz w:val="24"/>
                <w:szCs w:val="24"/>
              </w:rPr>
            </w:pPr>
            <w:r w:rsidRPr="00892743">
              <w:rPr>
                <w:rFonts w:ascii="Arial" w:hAnsi="Arial" w:cs="Arial"/>
                <w:b/>
                <w:bCs/>
                <w:color w:val="000000"/>
                <w:sz w:val="24"/>
                <w:szCs w:val="24"/>
              </w:rPr>
              <w:t>VALOR GLOBAL ESTIMADO</w:t>
            </w:r>
          </w:p>
        </w:tc>
      </w:tr>
      <w:tr w:rsidR="00895637" w:rsidRPr="004146C3" w14:paraId="30383575" w14:textId="77777777" w:rsidTr="00A100DB">
        <w:trPr>
          <w:trHeight w:val="2532"/>
          <w:jc w:val="center"/>
        </w:trPr>
        <w:tc>
          <w:tcPr>
            <w:tcW w:w="850" w:type="dxa"/>
            <w:hideMark/>
          </w:tcPr>
          <w:p w14:paraId="137F9C0B" w14:textId="77777777" w:rsidR="00895637" w:rsidRPr="00CB5130" w:rsidRDefault="00895637" w:rsidP="00A100DB">
            <w:pPr>
              <w:jc w:val="center"/>
              <w:rPr>
                <w:rFonts w:ascii="Arial" w:hAnsi="Arial" w:cs="Arial"/>
                <w:color w:val="000000"/>
                <w:sz w:val="24"/>
                <w:szCs w:val="24"/>
              </w:rPr>
            </w:pPr>
            <w:r w:rsidRPr="00CB5130">
              <w:rPr>
                <w:rFonts w:ascii="Arial" w:hAnsi="Arial" w:cs="Arial"/>
                <w:color w:val="000000"/>
                <w:sz w:val="24"/>
                <w:szCs w:val="24"/>
              </w:rPr>
              <w:t>01</w:t>
            </w:r>
          </w:p>
        </w:tc>
        <w:tc>
          <w:tcPr>
            <w:tcW w:w="2951" w:type="dxa"/>
            <w:hideMark/>
          </w:tcPr>
          <w:p w14:paraId="2191FDAE" w14:textId="77777777" w:rsidR="00895637" w:rsidRPr="00CB5130" w:rsidRDefault="00895637" w:rsidP="00A100DB">
            <w:pPr>
              <w:jc w:val="both"/>
              <w:rPr>
                <w:rFonts w:ascii="Arial" w:hAnsi="Arial" w:cs="Arial"/>
                <w:color w:val="000000"/>
                <w:sz w:val="24"/>
                <w:szCs w:val="24"/>
              </w:rPr>
            </w:pPr>
            <w:r w:rsidRPr="00CB5130">
              <w:rPr>
                <w:rFonts w:ascii="Arial" w:hAnsi="Arial" w:cs="Arial"/>
                <w:b/>
                <w:bCs/>
                <w:sz w:val="24"/>
                <w:szCs w:val="24"/>
              </w:rPr>
              <w:t>Contratação Exclusiva de ME, EPP ou Equiparadas</w:t>
            </w:r>
            <w:r w:rsidRPr="00CB5130">
              <w:rPr>
                <w:rFonts w:ascii="Arial" w:hAnsi="Arial" w:cs="Arial"/>
                <w:sz w:val="24"/>
                <w:szCs w:val="24"/>
              </w:rPr>
              <w:t xml:space="preserve"> para a prestação de Serviços de Locação de Um Veículo sob demanda. Veículo tipo sedan executivo, com capacidade para 5 lugares. Motor 1.8 ou superior, ar condicionado, câmbio automático, porta malas: mínimo de 470 litros. Combustível: álcool/gasolina. Com máximo de 5 (cinco) anos de uso e até 50 mil km rodados, em ótimo estado de conservação. Seguro: seguro contra roubos/furtos e acidentes, sem franquia para a contratante. Assistência 24 horas, incluindo manutenção preventiva e </w:t>
            </w:r>
            <w:r w:rsidRPr="00CB5130">
              <w:rPr>
                <w:rFonts w:ascii="Arial" w:hAnsi="Arial" w:cs="Arial"/>
                <w:sz w:val="24"/>
                <w:szCs w:val="24"/>
              </w:rPr>
              <w:lastRenderedPageBreak/>
              <w:t>corretiva, por conta da contratada com substituição imediata de veículo quando necessário.  Número de condutores ilimitados. Quantidade: um.</w:t>
            </w:r>
          </w:p>
        </w:tc>
        <w:tc>
          <w:tcPr>
            <w:tcW w:w="1390" w:type="dxa"/>
          </w:tcPr>
          <w:p w14:paraId="78BDD213" w14:textId="77777777" w:rsidR="00895637" w:rsidRPr="00CB5130" w:rsidRDefault="00895637" w:rsidP="00A100DB">
            <w:pPr>
              <w:jc w:val="center"/>
              <w:rPr>
                <w:color w:val="000000"/>
                <w:sz w:val="24"/>
                <w:szCs w:val="24"/>
              </w:rPr>
            </w:pPr>
          </w:p>
        </w:tc>
        <w:tc>
          <w:tcPr>
            <w:tcW w:w="1390" w:type="dxa"/>
            <w:noWrap/>
            <w:hideMark/>
          </w:tcPr>
          <w:p w14:paraId="25312940" w14:textId="77777777" w:rsidR="00895637" w:rsidRPr="00CB5130" w:rsidRDefault="00895637" w:rsidP="00A100DB">
            <w:pPr>
              <w:jc w:val="center"/>
              <w:rPr>
                <w:rFonts w:ascii="Arial" w:hAnsi="Arial" w:cs="Arial"/>
                <w:color w:val="000000"/>
                <w:sz w:val="24"/>
                <w:szCs w:val="24"/>
              </w:rPr>
            </w:pPr>
          </w:p>
        </w:tc>
        <w:tc>
          <w:tcPr>
            <w:tcW w:w="1136" w:type="dxa"/>
            <w:hideMark/>
          </w:tcPr>
          <w:p w14:paraId="6A0849F3" w14:textId="77777777" w:rsidR="00895637" w:rsidRPr="00CB5130" w:rsidRDefault="00895637" w:rsidP="00A100DB">
            <w:pPr>
              <w:jc w:val="center"/>
              <w:rPr>
                <w:rFonts w:ascii="Arial" w:hAnsi="Arial" w:cs="Arial"/>
                <w:color w:val="000000"/>
                <w:sz w:val="24"/>
                <w:szCs w:val="24"/>
              </w:rPr>
            </w:pPr>
            <w:r w:rsidRPr="00CB5130">
              <w:rPr>
                <w:rFonts w:ascii="Arial" w:hAnsi="Arial" w:cs="Arial"/>
                <w:color w:val="000000"/>
                <w:sz w:val="24"/>
                <w:szCs w:val="24"/>
              </w:rPr>
              <w:t xml:space="preserve">01 </w:t>
            </w:r>
          </w:p>
          <w:p w14:paraId="5B09D6FA" w14:textId="77777777" w:rsidR="00895637" w:rsidRPr="00CB5130" w:rsidRDefault="00895637" w:rsidP="00A100DB">
            <w:pPr>
              <w:jc w:val="center"/>
              <w:rPr>
                <w:rFonts w:ascii="Arial" w:hAnsi="Arial" w:cs="Arial"/>
                <w:color w:val="000000"/>
                <w:sz w:val="24"/>
                <w:szCs w:val="24"/>
              </w:rPr>
            </w:pPr>
            <w:r w:rsidRPr="00CB5130">
              <w:rPr>
                <w:rFonts w:ascii="Arial" w:hAnsi="Arial" w:cs="Arial"/>
                <w:color w:val="000000"/>
                <w:sz w:val="24"/>
                <w:szCs w:val="24"/>
              </w:rPr>
              <w:t>Veículo</w:t>
            </w:r>
          </w:p>
          <w:p w14:paraId="23891DA6" w14:textId="77777777" w:rsidR="00895637" w:rsidRPr="00CB5130" w:rsidRDefault="00895637" w:rsidP="00A100DB">
            <w:pPr>
              <w:jc w:val="center"/>
              <w:rPr>
                <w:rFonts w:ascii="Arial" w:hAnsi="Arial" w:cs="Arial"/>
                <w:color w:val="000000"/>
                <w:sz w:val="24"/>
                <w:szCs w:val="24"/>
              </w:rPr>
            </w:pPr>
            <w:r w:rsidRPr="00CB5130">
              <w:rPr>
                <w:rFonts w:ascii="Arial" w:hAnsi="Arial" w:cs="Arial"/>
                <w:color w:val="000000"/>
                <w:sz w:val="24"/>
                <w:szCs w:val="24"/>
              </w:rPr>
              <w:t xml:space="preserve"> </w:t>
            </w:r>
          </w:p>
        </w:tc>
        <w:tc>
          <w:tcPr>
            <w:tcW w:w="1479" w:type="dxa"/>
          </w:tcPr>
          <w:p w14:paraId="5E432133" w14:textId="77777777" w:rsidR="00895637" w:rsidRPr="00CB5130" w:rsidRDefault="00895637" w:rsidP="00A100DB">
            <w:pPr>
              <w:jc w:val="center"/>
              <w:rPr>
                <w:rFonts w:ascii="Arial" w:hAnsi="Arial" w:cs="Arial"/>
                <w:color w:val="000000"/>
                <w:sz w:val="24"/>
                <w:szCs w:val="24"/>
              </w:rPr>
            </w:pPr>
            <w:r w:rsidRPr="00CB5130">
              <w:rPr>
                <w:rFonts w:ascii="Arial" w:hAnsi="Arial" w:cs="Arial"/>
                <w:color w:val="000000"/>
                <w:sz w:val="24"/>
                <w:szCs w:val="24"/>
              </w:rPr>
              <w:t>12 (doze) meses</w:t>
            </w:r>
          </w:p>
        </w:tc>
        <w:tc>
          <w:tcPr>
            <w:tcW w:w="1483" w:type="dxa"/>
            <w:noWrap/>
            <w:hideMark/>
          </w:tcPr>
          <w:p w14:paraId="505D8EB2" w14:textId="77777777" w:rsidR="00895637" w:rsidRPr="00CB5130" w:rsidRDefault="00895637" w:rsidP="00A100DB">
            <w:pPr>
              <w:jc w:val="center"/>
              <w:rPr>
                <w:rFonts w:ascii="Arial" w:hAnsi="Arial" w:cs="Arial"/>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650DE6F6"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lastRenderedPageBreak/>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DB0650">
      <w:pPr>
        <w:numPr>
          <w:ilvl w:val="1"/>
          <w:numId w:val="21"/>
        </w:numPr>
        <w:spacing w:afterLines="120" w:after="288" w:line="240" w:lineRule="auto"/>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lastRenderedPageBreak/>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lastRenderedPageBreak/>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3417F46D"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Dotação: </w:t>
      </w:r>
      <w:r w:rsidR="00E16414">
        <w:rPr>
          <w:rFonts w:ascii="Arial" w:hAnsi="Arial" w:cs="Arial"/>
          <w:color w:val="000000" w:themeColor="text1"/>
          <w:sz w:val="24"/>
          <w:szCs w:val="24"/>
        </w:rPr>
        <w:t>3.3.90.39.</w:t>
      </w:r>
      <w:r w:rsidR="00895637">
        <w:rPr>
          <w:rFonts w:ascii="Arial" w:hAnsi="Arial" w:cs="Arial"/>
          <w:color w:val="000000" w:themeColor="text1"/>
          <w:sz w:val="24"/>
          <w:szCs w:val="24"/>
        </w:rPr>
        <w:t>13</w:t>
      </w:r>
    </w:p>
    <w:p w14:paraId="68F62B58" w14:textId="2B86106A"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Ficha: </w:t>
      </w:r>
      <w:r w:rsidR="00E16414">
        <w:rPr>
          <w:rFonts w:ascii="Arial" w:hAnsi="Arial" w:cs="Arial"/>
          <w:color w:val="000000" w:themeColor="text1"/>
          <w:sz w:val="24"/>
          <w:szCs w:val="24"/>
        </w:rPr>
        <w:t>20</w:t>
      </w:r>
      <w:r w:rsidRPr="00E16414">
        <w:rPr>
          <w:rFonts w:ascii="Arial" w:hAnsi="Arial" w:cs="Arial"/>
          <w:color w:val="000000" w:themeColor="text1"/>
          <w:sz w:val="24"/>
          <w:szCs w:val="24"/>
        </w:rPr>
        <w:t>.</w:t>
      </w:r>
    </w:p>
    <w:p w14:paraId="46E9CF19" w14:textId="15281AD9"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Resumo: </w:t>
      </w:r>
      <w:r w:rsidR="00895637">
        <w:rPr>
          <w:rFonts w:ascii="Arial" w:hAnsi="Arial" w:cs="Arial"/>
          <w:color w:val="000000" w:themeColor="text1"/>
          <w:sz w:val="24"/>
          <w:szCs w:val="24"/>
        </w:rPr>
        <w:t>Locação de Bens Móveis - Veículos</w:t>
      </w:r>
      <w:r w:rsidRPr="00E16414">
        <w:rPr>
          <w:rFonts w:ascii="Arial" w:hAnsi="Arial" w:cs="Arial"/>
          <w:color w:val="000000" w:themeColor="text1"/>
          <w:sz w:val="24"/>
          <w:szCs w:val="24"/>
        </w:rPr>
        <w:t>.</w:t>
      </w:r>
    </w:p>
    <w:p w14:paraId="12BABCCA" w14:textId="77777777" w:rsidR="00DB0650" w:rsidRDefault="00DB0650" w:rsidP="00BC6929">
      <w:pPr>
        <w:spacing w:line="240" w:lineRule="auto"/>
        <w:jc w:val="both"/>
        <w:rPr>
          <w:color w:val="000000" w:themeColor="text1"/>
          <w:sz w:val="24"/>
          <w:szCs w:val="24"/>
        </w:rPr>
      </w:pPr>
    </w:p>
    <w:p w14:paraId="4FC93BC2" w14:textId="77777777" w:rsidR="00895637" w:rsidRDefault="00895637" w:rsidP="00BC6929">
      <w:pPr>
        <w:spacing w:line="240" w:lineRule="auto"/>
        <w:jc w:val="both"/>
        <w:rPr>
          <w:color w:val="000000" w:themeColor="text1"/>
          <w:sz w:val="24"/>
          <w:szCs w:val="24"/>
        </w:rPr>
      </w:pPr>
    </w:p>
    <w:p w14:paraId="6C0CAE0E" w14:textId="77777777" w:rsidR="00895637" w:rsidRDefault="00895637" w:rsidP="00BC6929">
      <w:pPr>
        <w:spacing w:line="240" w:lineRule="auto"/>
        <w:jc w:val="both"/>
        <w:rPr>
          <w:color w:val="000000" w:themeColor="text1"/>
          <w:sz w:val="24"/>
          <w:szCs w:val="24"/>
        </w:rPr>
      </w:pPr>
    </w:p>
    <w:p w14:paraId="2D760C84" w14:textId="77777777" w:rsidR="00895637" w:rsidRPr="00E16414" w:rsidRDefault="00895637"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lastRenderedPageBreak/>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1"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rsidP="00DB0650">
      <w:pPr>
        <w:numPr>
          <w:ilvl w:val="0"/>
          <w:numId w:val="25"/>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rsidP="00DB0650">
      <w:pPr>
        <w:numPr>
          <w:ilvl w:val="1"/>
          <w:numId w:val="69"/>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rsidP="00F4126D">
      <w:pPr>
        <w:numPr>
          <w:ilvl w:val="0"/>
          <w:numId w:val="69"/>
        </w:numPr>
        <w:spacing w:line="240" w:lineRule="auto"/>
        <w:ind w:left="0" w:firstLine="0"/>
        <w:contextualSpacing/>
        <w:jc w:val="both"/>
        <w:rPr>
          <w:b/>
          <w:color w:val="000000" w:themeColor="text1"/>
          <w:sz w:val="24"/>
          <w:szCs w:val="24"/>
        </w:rPr>
      </w:pPr>
      <w:r w:rsidRPr="00DB0650">
        <w:rPr>
          <w:b/>
          <w:bCs/>
          <w:color w:val="000000" w:themeColor="text1"/>
          <w:sz w:val="24"/>
          <w:szCs w:val="24"/>
        </w:rPr>
        <w:lastRenderedPageBreak/>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rsidP="00DB0650">
      <w:pPr>
        <w:numPr>
          <w:ilvl w:val="2"/>
          <w:numId w:val="26"/>
        </w:numPr>
        <w:spacing w:line="240" w:lineRule="auto"/>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rsidP="00DB0650">
      <w:pPr>
        <w:numPr>
          <w:ilvl w:val="2"/>
          <w:numId w:val="26"/>
        </w:numPr>
        <w:spacing w:line="240" w:lineRule="auto"/>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DB0650" w:rsidRDefault="00DB0650" w:rsidP="00DB0650">
      <w:pPr>
        <w:widowControl w:val="0"/>
        <w:numPr>
          <w:ilvl w:val="0"/>
          <w:numId w:val="27"/>
        </w:numPr>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a </w:t>
      </w:r>
      <w:r w:rsidRPr="00DB0650">
        <w:rPr>
          <w:rFonts w:eastAsia="Times New Roman"/>
          <w:b/>
          <w:color w:val="000000" w:themeColor="text1"/>
          <w:sz w:val="24"/>
          <w:szCs w:val="24"/>
          <w:lang w:eastAsia="zh-CN"/>
        </w:rPr>
        <w:t>Fazenda Estadual</w:t>
      </w:r>
      <w:r w:rsidRPr="00DB0650">
        <w:rPr>
          <w:rFonts w:eastAsia="Times New Roman"/>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DB0650" w:rsidRDefault="00DB0650" w:rsidP="00DB0650">
      <w:pPr>
        <w:widowControl w:val="0"/>
        <w:suppressAutoHyphens/>
        <w:spacing w:line="240" w:lineRule="auto"/>
        <w:ind w:left="720"/>
        <w:contextualSpacing/>
        <w:jc w:val="both"/>
        <w:rPr>
          <w:rFonts w:eastAsia="Times New Roman"/>
          <w:color w:val="000000" w:themeColor="text1"/>
          <w:sz w:val="24"/>
          <w:szCs w:val="24"/>
          <w:lang w:eastAsia="zh-CN"/>
        </w:rPr>
      </w:pPr>
    </w:p>
    <w:p w14:paraId="6C94F8F0"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com </w:t>
      </w:r>
      <w:r w:rsidRPr="00DB0650">
        <w:rPr>
          <w:bCs/>
          <w:color w:val="000000" w:themeColor="text1"/>
          <w:sz w:val="24"/>
          <w:szCs w:val="24"/>
          <w:shd w:val="clear" w:color="auto" w:fill="FFFFFF"/>
        </w:rPr>
        <w:t xml:space="preserve">débitos relativos aos </w:t>
      </w:r>
      <w:r w:rsidRPr="00DB0650">
        <w:rPr>
          <w:b/>
          <w:bCs/>
          <w:color w:val="000000" w:themeColor="text1"/>
          <w:sz w:val="24"/>
          <w:szCs w:val="24"/>
          <w:shd w:val="clear" w:color="auto" w:fill="FFFFFF"/>
        </w:rPr>
        <w:t xml:space="preserve">Tributos Federais </w:t>
      </w:r>
      <w:r w:rsidRPr="00DB0650">
        <w:rPr>
          <w:bCs/>
          <w:color w:val="000000" w:themeColor="text1"/>
          <w:sz w:val="24"/>
          <w:szCs w:val="24"/>
          <w:shd w:val="clear" w:color="auto" w:fill="FFFFFF"/>
        </w:rPr>
        <w:t xml:space="preserve">e à dívida ativa da </w:t>
      </w:r>
      <w:r w:rsidRPr="00DB0650">
        <w:rPr>
          <w:b/>
          <w:bCs/>
          <w:color w:val="000000" w:themeColor="text1"/>
          <w:sz w:val="24"/>
          <w:szCs w:val="24"/>
          <w:shd w:val="clear" w:color="auto" w:fill="FFFFFF"/>
        </w:rPr>
        <w:t>União</w:t>
      </w:r>
      <w:r w:rsidRPr="00DB0650">
        <w:rPr>
          <w:bCs/>
          <w:color w:val="000000" w:themeColor="text1"/>
          <w:sz w:val="24"/>
          <w:szCs w:val="24"/>
          <w:shd w:val="clear" w:color="auto" w:fill="FFFFFF"/>
        </w:rPr>
        <w:t>;</w:t>
      </w:r>
    </w:p>
    <w:p w14:paraId="2A1F0DD1" w14:textId="77777777" w:rsidR="00DB0650" w:rsidRPr="00DB0650" w:rsidRDefault="00DB0650" w:rsidP="00DB0650">
      <w:pPr>
        <w:spacing w:line="240" w:lineRule="auto"/>
        <w:ind w:left="720"/>
        <w:contextualSpacing/>
        <w:rPr>
          <w:rFonts w:eastAsia="Times New Roman"/>
          <w:color w:val="000000" w:themeColor="text1"/>
          <w:sz w:val="24"/>
          <w:szCs w:val="24"/>
          <w:lang w:eastAsia="zh-CN"/>
        </w:rPr>
      </w:pPr>
    </w:p>
    <w:p w14:paraId="0461E3DF"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b/>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o </w:t>
      </w:r>
      <w:r w:rsidRPr="00DB0650">
        <w:rPr>
          <w:rFonts w:eastAsia="Times New Roman"/>
          <w:b/>
          <w:color w:val="000000" w:themeColor="text1"/>
          <w:sz w:val="24"/>
          <w:szCs w:val="24"/>
          <w:lang w:eastAsia="zh-CN"/>
        </w:rPr>
        <w:t>FGTS</w:t>
      </w:r>
      <w:r w:rsidRPr="00DB0650">
        <w:rPr>
          <w:rFonts w:eastAsia="Times New Roman"/>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DB0650" w:rsidRDefault="00DB0650" w:rsidP="00DB0650">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lastRenderedPageBreak/>
        <w:t xml:space="preserve">Prova de regularidade </w:t>
      </w:r>
      <w:r w:rsidRPr="00DB0650">
        <w:rPr>
          <w:rFonts w:eastAsia="Times New Roman"/>
          <w:b/>
          <w:color w:val="000000" w:themeColor="text1"/>
          <w:sz w:val="24"/>
          <w:szCs w:val="24"/>
          <w:lang w:eastAsia="zh-CN"/>
        </w:rPr>
        <w:t>Trabalhista</w:t>
      </w:r>
      <w:r w:rsidRPr="00DB0650">
        <w:rPr>
          <w:rFonts w:eastAsia="Times New Roman"/>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de Débitos da </w:t>
      </w:r>
      <w:r w:rsidRPr="00DB0650">
        <w:rPr>
          <w:rFonts w:eastAsia="Times New Roman"/>
          <w:b/>
          <w:color w:val="000000" w:themeColor="text1"/>
          <w:sz w:val="24"/>
          <w:szCs w:val="24"/>
          <w:lang w:eastAsia="zh-CN"/>
        </w:rPr>
        <w:t>Fazenda Municipal</w:t>
      </w:r>
      <w:r w:rsidRPr="00DB0650">
        <w:rPr>
          <w:rFonts w:eastAsia="Times New Roman"/>
          <w:color w:val="000000" w:themeColor="text1"/>
          <w:sz w:val="24"/>
          <w:szCs w:val="24"/>
          <w:lang w:eastAsia="zh-CN"/>
        </w:rPr>
        <w:t xml:space="preserve"> (CND)</w:t>
      </w:r>
      <w:r w:rsidRPr="00DB0650">
        <w:rPr>
          <w:color w:val="000000" w:themeColor="text1"/>
          <w:sz w:val="24"/>
          <w:szCs w:val="24"/>
        </w:rPr>
        <w:t xml:space="preserve"> do domicílio ou sede do licitante, ou outra equivalente, na forma da lei, com prazo de validade em vigor;</w:t>
      </w:r>
    </w:p>
    <w:p w14:paraId="2C698BA8"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81F7D67" w14:textId="77777777" w:rsid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As </w:t>
      </w:r>
      <w:r w:rsidRPr="00DB0650">
        <w:rPr>
          <w:rFonts w:eastAsia="Times New Roman"/>
          <w:b/>
          <w:color w:val="000000" w:themeColor="text1"/>
          <w:sz w:val="24"/>
          <w:szCs w:val="24"/>
          <w:lang w:eastAsia="zh-CN"/>
        </w:rPr>
        <w:t>provas de regularidades</w:t>
      </w:r>
      <w:r w:rsidRPr="00DB0650">
        <w:rPr>
          <w:rFonts w:eastAsia="Times New Roman"/>
          <w:color w:val="000000" w:themeColor="text1"/>
          <w:sz w:val="24"/>
          <w:szCs w:val="24"/>
          <w:lang w:eastAsia="zh-CN"/>
        </w:rPr>
        <w:t xml:space="preserve"> poderão ser Certidões Negativas de Débitos ou Certidões Positivas com efeitos de Negativas.</w:t>
      </w:r>
    </w:p>
    <w:p w14:paraId="25F62E24" w14:textId="32A67B8F" w:rsidR="00196BEE" w:rsidRPr="00DB0650" w:rsidRDefault="00196BEE"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bookmarkStart w:id="22" w:name="_Hlk191542362"/>
      <w:r w:rsidRPr="00196BEE">
        <w:rPr>
          <w:rFonts w:eastAsia="Times New Roman"/>
          <w:color w:val="000000" w:themeColor="text1"/>
          <w:sz w:val="24"/>
          <w:szCs w:val="24"/>
          <w:lang w:eastAsia="zh-CN"/>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bookmarkEnd w:id="22"/>
    <w:p w14:paraId="1B1ABC4D"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BB68E51" w14:textId="77777777" w:rsidR="00DB0650" w:rsidRPr="00DB0650" w:rsidRDefault="00DB0650" w:rsidP="00DB0650">
      <w:pPr>
        <w:spacing w:line="240" w:lineRule="auto"/>
        <w:jc w:val="both"/>
        <w:rPr>
          <w:color w:val="000000" w:themeColor="text1"/>
          <w:sz w:val="24"/>
          <w:szCs w:val="24"/>
        </w:rPr>
      </w:pPr>
      <w:r w:rsidRPr="00DB0650">
        <w:rPr>
          <w:iCs/>
          <w:color w:val="000000" w:themeColor="text1"/>
          <w:sz w:val="24"/>
          <w:szCs w:val="24"/>
        </w:rPr>
        <w:t xml:space="preserve">h. </w:t>
      </w:r>
      <w:r w:rsidRPr="00DB0650">
        <w:rPr>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77777777" w:rsidR="00DB0650" w:rsidRPr="000D19A5" w:rsidRDefault="00DB0650" w:rsidP="000D19A5">
      <w:pPr>
        <w:pStyle w:val="PargrafodaLista"/>
        <w:numPr>
          <w:ilvl w:val="0"/>
          <w:numId w:val="111"/>
        </w:numPr>
        <w:spacing w:line="240" w:lineRule="auto"/>
        <w:contextualSpacing/>
        <w:jc w:val="both"/>
        <w:rPr>
          <w:rFonts w:ascii="Arial" w:hAnsi="Arial" w:cs="Arial"/>
          <w:b/>
          <w:bCs/>
          <w:color w:val="000000" w:themeColor="text1"/>
          <w:sz w:val="24"/>
          <w:szCs w:val="24"/>
        </w:rPr>
      </w:pPr>
      <w:r w:rsidRPr="000D19A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 xml:space="preserve">Guardar sigilo sobre todas as informações obtidas em decorrência do cumprimento do CONTRATO; </w:t>
      </w:r>
    </w:p>
    <w:p w14:paraId="104BFFE6"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Cumprir, além dos postulados legais vigentes de âmbito federal, estadual ou municipal, as normas de segurança;</w:t>
      </w:r>
    </w:p>
    <w:p w14:paraId="4EA4E39C"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 xml:space="preserve">Não permitir a utilização de qualquer trabalho do menor de dezesseis anos, exceto na condição de aprendiz para os maiores de quatorze anos, nem </w:t>
      </w:r>
      <w:r w:rsidRPr="000D19A5">
        <w:rPr>
          <w:rFonts w:ascii="Arial" w:hAnsi="Arial" w:cs="Arial"/>
          <w:color w:val="000000" w:themeColor="text1"/>
          <w:sz w:val="24"/>
          <w:szCs w:val="24"/>
        </w:rPr>
        <w:lastRenderedPageBreak/>
        <w:t>permitir a utilização do trabalho do menor de dezoito anos em trabalho noturno, perigoso ou insalubre.</w:t>
      </w:r>
    </w:p>
    <w:p w14:paraId="1DB80581"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20.1 O CONTRATADO obriga-se a manter durante toda a vigência deste CONTRATO, em compatibilidade com as obrigações assumidas, quando for o caso, em cumprir as exigências de reserva de cargos prevista em lei, bem como em outras normas </w:t>
      </w:r>
      <w:r w:rsidRPr="00DB0650">
        <w:rPr>
          <w:color w:val="000000" w:themeColor="text1"/>
          <w:sz w:val="24"/>
          <w:szCs w:val="24"/>
        </w:rPr>
        <w:lastRenderedPageBreak/>
        <w:t>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62A5F39" w14:textId="77777777" w:rsidR="00E16414" w:rsidRPr="00E16414" w:rsidRDefault="00DB0650" w:rsidP="00E16414">
      <w:pPr>
        <w:pStyle w:val="PargrafodaLista"/>
        <w:numPr>
          <w:ilvl w:val="1"/>
          <w:numId w:val="71"/>
        </w:numPr>
        <w:ind w:left="0" w:firstLine="0"/>
        <w:jc w:val="both"/>
        <w:rPr>
          <w:rFonts w:ascii="Arial" w:eastAsia="Arial Unicode MS" w:hAnsi="Arial" w:cs="Arial"/>
          <w:sz w:val="24"/>
          <w:szCs w:val="24"/>
          <w:lang w:eastAsia="pt-BR"/>
        </w:rPr>
      </w:pPr>
      <w:r w:rsidRPr="00E16414">
        <w:rPr>
          <w:rFonts w:eastAsia="Arial Unicode MS"/>
          <w:sz w:val="24"/>
          <w:szCs w:val="24"/>
        </w:rPr>
        <w:t xml:space="preserve"> </w:t>
      </w:r>
      <w:r w:rsidR="00E16414" w:rsidRPr="00E16414">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p>
    <w:p w14:paraId="6193B39C" w14:textId="6293F076" w:rsidR="00DB0650" w:rsidRPr="00BF1CF1" w:rsidRDefault="00BF1CF1"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lastRenderedPageBreak/>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5008ABF0" w14:textId="77777777" w:rsidR="00E16414" w:rsidRPr="00E16414" w:rsidRDefault="00E16414" w:rsidP="00E16414">
      <w:pPr>
        <w:pStyle w:val="PargrafodaLista"/>
        <w:numPr>
          <w:ilvl w:val="0"/>
          <w:numId w:val="72"/>
        </w:numPr>
        <w:ind w:left="0" w:firstLine="0"/>
        <w:jc w:val="both"/>
        <w:rPr>
          <w:rFonts w:ascii="Arial" w:eastAsia="Arial Unicode MS" w:hAnsi="Arial" w:cs="Arial"/>
          <w:sz w:val="24"/>
          <w:szCs w:val="24"/>
          <w:lang w:eastAsia="pt-BR"/>
        </w:rPr>
      </w:pPr>
      <w:r w:rsidRPr="00E16414">
        <w:rPr>
          <w:rFonts w:ascii="Arial" w:eastAsia="Arial Unicode MS" w:hAnsi="Arial" w:cs="Arial"/>
          <w:sz w:val="24"/>
          <w:szCs w:val="24"/>
          <w:lang w:eastAsia="pt-BR"/>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r>
        <w:rPr>
          <w:color w:val="000000" w:themeColor="text1"/>
          <w:sz w:val="24"/>
          <w:szCs w:val="24"/>
        </w:rPr>
        <w:t xml:space="preserve">22.1.1  </w:t>
      </w:r>
      <w:r w:rsidRPr="00EB09F0">
        <w:rPr>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47C78DE6"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 xml:space="preserve">TRÊS – DA VIGÊNCIA </w:t>
      </w:r>
      <w:r w:rsidR="00AA5C46">
        <w:rPr>
          <w:rFonts w:eastAsiaTheme="majorEastAsia"/>
          <w:b/>
          <w:bCs/>
          <w:color w:val="000000" w:themeColor="text1"/>
          <w:sz w:val="24"/>
          <w:szCs w:val="24"/>
        </w:rPr>
        <w:t xml:space="preserve">/ </w:t>
      </w:r>
      <w:r w:rsidRPr="00DB0650">
        <w:rPr>
          <w:rFonts w:eastAsiaTheme="majorEastAsia"/>
          <w:b/>
          <w:bCs/>
          <w:color w:val="000000" w:themeColor="text1"/>
          <w:sz w:val="24"/>
          <w:szCs w:val="24"/>
        </w:rPr>
        <w:t>PRORROGAÇÃO</w:t>
      </w:r>
      <w:r w:rsidR="00AA5C46">
        <w:rPr>
          <w:rFonts w:eastAsiaTheme="majorEastAsia"/>
          <w:b/>
          <w:bCs/>
          <w:color w:val="000000" w:themeColor="text1"/>
          <w:sz w:val="24"/>
          <w:szCs w:val="24"/>
        </w:rPr>
        <w:t xml:space="preserve"> / DO ÍNDICE DE ATUALIZAÇÃO / DA DATA BASE</w:t>
      </w:r>
      <w:r w:rsidRPr="00DB0650">
        <w:rPr>
          <w:rFonts w:eastAsiaTheme="majorEastAsia"/>
          <w:b/>
          <w:bCs/>
          <w:color w:val="000000" w:themeColor="text1"/>
          <w:sz w:val="24"/>
          <w:szCs w:val="24"/>
        </w:rPr>
        <w:t>.</w:t>
      </w:r>
    </w:p>
    <w:p w14:paraId="6E9E425A" w14:textId="77777777" w:rsidR="00DB0650" w:rsidRPr="00DB0650" w:rsidRDefault="00DB0650" w:rsidP="00DB0650">
      <w:pPr>
        <w:spacing w:line="240" w:lineRule="auto"/>
        <w:rPr>
          <w:sz w:val="24"/>
          <w:szCs w:val="24"/>
        </w:rPr>
      </w:pPr>
    </w:p>
    <w:p w14:paraId="48646750" w14:textId="290185DD"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w:t>
      </w:r>
      <w:r w:rsidR="00E16414" w:rsidRPr="00E16414">
        <w:rPr>
          <w:bCs/>
          <w:color w:val="000000" w:themeColor="text1"/>
          <w:sz w:val="24"/>
          <w:szCs w:val="24"/>
        </w:rPr>
        <w:t>O contrato terá como vigência inicial um período de cinco anos, contados da data de sua assinatura, podendo ser prorrogado sucessivamente (não necessariamente por igual período) até a vigência máxima de dez anos</w:t>
      </w:r>
      <w:r w:rsidR="00AA5C46">
        <w:rPr>
          <w:bCs/>
          <w:color w:val="000000" w:themeColor="text1"/>
          <w:sz w:val="24"/>
          <w:szCs w:val="24"/>
        </w:rPr>
        <w:t>: Da data de XXX até XXX.</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067210F" w:rsid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w:t>
      </w:r>
      <w:r w:rsidR="00AA5C46" w:rsidRPr="00AA5C46">
        <w:rPr>
          <w:bCs/>
          <w:color w:val="000000" w:themeColor="text1"/>
          <w:sz w:val="24"/>
          <w:szCs w:val="24"/>
        </w:rPr>
        <w:t>O contrato terá como vigência inicial um período de cinco anos, contados da data de sua assinatura, podendo ser prorrogado sucessivamente (não necessariamente por igual período) até a vigência máxima de dez anos.</w:t>
      </w:r>
    </w:p>
    <w:p w14:paraId="341275EE" w14:textId="77777777" w:rsidR="00AA5C46" w:rsidRDefault="00AA5C46" w:rsidP="00DB0650">
      <w:pPr>
        <w:spacing w:line="240" w:lineRule="auto"/>
        <w:jc w:val="both"/>
        <w:rPr>
          <w:bCs/>
          <w:color w:val="000000" w:themeColor="text1"/>
          <w:sz w:val="24"/>
          <w:szCs w:val="24"/>
        </w:rPr>
      </w:pPr>
    </w:p>
    <w:p w14:paraId="7CED0F9E" w14:textId="0A8ED655" w:rsidR="00AA5C46" w:rsidRDefault="00AA5C46" w:rsidP="00DB0650">
      <w:pPr>
        <w:spacing w:line="240" w:lineRule="auto"/>
        <w:jc w:val="both"/>
        <w:rPr>
          <w:bCs/>
          <w:color w:val="000000" w:themeColor="text1"/>
          <w:sz w:val="24"/>
          <w:szCs w:val="24"/>
        </w:rPr>
      </w:pPr>
      <w:r>
        <w:rPr>
          <w:bCs/>
          <w:color w:val="000000" w:themeColor="text1"/>
          <w:sz w:val="24"/>
          <w:szCs w:val="24"/>
        </w:rPr>
        <w:t xml:space="preserve">23.3 </w:t>
      </w:r>
      <w:r w:rsidRPr="00AA5C46">
        <w:rPr>
          <w:b/>
          <w:color w:val="000000" w:themeColor="text1"/>
          <w:sz w:val="24"/>
          <w:szCs w:val="24"/>
        </w:rPr>
        <w:t>Do reajustamento:</w:t>
      </w:r>
      <w:r>
        <w:rPr>
          <w:bCs/>
          <w:color w:val="000000" w:themeColor="text1"/>
          <w:sz w:val="24"/>
          <w:szCs w:val="24"/>
        </w:rPr>
        <w:t xml:space="preserve"> </w:t>
      </w:r>
      <w:r w:rsidRPr="00AA5C46">
        <w:rPr>
          <w:bCs/>
          <w:color w:val="000000" w:themeColor="text1"/>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5767BFC8" w14:textId="77777777" w:rsidR="00AA5C46" w:rsidRDefault="00AA5C46" w:rsidP="00DB0650">
      <w:pPr>
        <w:spacing w:line="240" w:lineRule="auto"/>
        <w:jc w:val="both"/>
        <w:rPr>
          <w:bCs/>
          <w:color w:val="000000" w:themeColor="text1"/>
          <w:sz w:val="24"/>
          <w:szCs w:val="24"/>
        </w:rPr>
      </w:pPr>
    </w:p>
    <w:p w14:paraId="11153AFF" w14:textId="2E93BC6A" w:rsidR="00AA5C46" w:rsidRDefault="00AA5C46" w:rsidP="00DB0650">
      <w:pPr>
        <w:spacing w:line="240" w:lineRule="auto"/>
        <w:jc w:val="both"/>
        <w:rPr>
          <w:color w:val="000000"/>
          <w:sz w:val="24"/>
          <w:szCs w:val="24"/>
        </w:rPr>
      </w:pPr>
      <w:r w:rsidRPr="00AA5C46">
        <w:rPr>
          <w:bCs/>
          <w:color w:val="000000" w:themeColor="text1"/>
          <w:sz w:val="24"/>
          <w:szCs w:val="24"/>
        </w:rPr>
        <w:t>23.4 Da extinção: Em conformidade com o artigo 106 da Lei Federal 14.133/2021</w:t>
      </w:r>
      <w:r w:rsidRPr="00AA5C46">
        <w:rPr>
          <w:color w:val="000000"/>
          <w:sz w:val="24"/>
          <w:szCs w:val="24"/>
        </w:rPr>
        <w:t xml:space="preserve"> a CONTRATANTE terá a opção de extinguir o contrato, sem ônus, quando não dispuser de créditos orçamentários para sua continuidade ou quando entender que o contrato não mais lhe oferece vantagem</w:t>
      </w:r>
      <w:r>
        <w:rPr>
          <w:color w:val="000000"/>
          <w:sz w:val="24"/>
          <w:szCs w:val="24"/>
        </w:rPr>
        <w:t>, observado, ainda, o parágrafo primeiro do mesmo diploma legal.</w:t>
      </w:r>
    </w:p>
    <w:p w14:paraId="5B73C13F" w14:textId="77777777" w:rsidR="00895637" w:rsidRDefault="00895637" w:rsidP="00DB0650">
      <w:pPr>
        <w:spacing w:line="240" w:lineRule="auto"/>
        <w:jc w:val="both"/>
        <w:rPr>
          <w:color w:val="000000"/>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7AD54CF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o fornecimento e a execução do </w:t>
      </w:r>
      <w:r w:rsidR="00EB09F0" w:rsidRPr="00EB09F0">
        <w:rPr>
          <w:sz w:val="24"/>
          <w:szCs w:val="24"/>
        </w:rPr>
        <w:t xml:space="preserve">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062E811A" w14:textId="77777777" w:rsidR="000D19A5" w:rsidRPr="00DB0650" w:rsidRDefault="000D19A5"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lastRenderedPageBreak/>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Default="00DB0650" w:rsidP="00DB0650">
      <w:pPr>
        <w:spacing w:line="240" w:lineRule="auto"/>
        <w:jc w:val="both"/>
        <w:rPr>
          <w:color w:val="000000"/>
          <w:sz w:val="24"/>
          <w:szCs w:val="24"/>
        </w:rPr>
      </w:pPr>
    </w:p>
    <w:p w14:paraId="5CBD7E14" w14:textId="77777777" w:rsidR="00895637" w:rsidRDefault="00895637" w:rsidP="00DB0650">
      <w:pPr>
        <w:spacing w:line="240" w:lineRule="auto"/>
        <w:jc w:val="both"/>
        <w:rPr>
          <w:color w:val="000000"/>
          <w:sz w:val="24"/>
          <w:szCs w:val="24"/>
        </w:rPr>
      </w:pPr>
    </w:p>
    <w:p w14:paraId="05E19D70" w14:textId="77777777" w:rsidR="00895637" w:rsidRDefault="00895637" w:rsidP="00DB0650">
      <w:pPr>
        <w:spacing w:line="240" w:lineRule="auto"/>
        <w:jc w:val="both"/>
        <w:rPr>
          <w:color w:val="000000"/>
          <w:sz w:val="24"/>
          <w:szCs w:val="24"/>
        </w:rPr>
      </w:pPr>
    </w:p>
    <w:p w14:paraId="268C35F3" w14:textId="77777777" w:rsidR="00895637" w:rsidRDefault="00895637" w:rsidP="00DB0650">
      <w:pPr>
        <w:spacing w:line="240" w:lineRule="auto"/>
        <w:jc w:val="both"/>
        <w:rPr>
          <w:color w:val="000000"/>
          <w:sz w:val="24"/>
          <w:szCs w:val="24"/>
        </w:rPr>
      </w:pPr>
    </w:p>
    <w:p w14:paraId="183CA06F" w14:textId="77777777" w:rsidR="00895637" w:rsidRDefault="00895637"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EA68" w14:textId="77777777" w:rsidR="00063973" w:rsidRDefault="00063973">
      <w:pPr>
        <w:spacing w:line="240" w:lineRule="auto"/>
      </w:pPr>
      <w:r>
        <w:separator/>
      </w:r>
    </w:p>
  </w:endnote>
  <w:endnote w:type="continuationSeparator" w:id="0">
    <w:p w14:paraId="11761D3A" w14:textId="77777777" w:rsidR="00063973" w:rsidRDefault="00063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D57D" w14:textId="77777777" w:rsidR="00063973" w:rsidRDefault="00063973">
      <w:pPr>
        <w:spacing w:line="240" w:lineRule="auto"/>
      </w:pPr>
      <w:r>
        <w:separator/>
      </w:r>
    </w:p>
  </w:footnote>
  <w:footnote w:type="continuationSeparator" w:id="0">
    <w:p w14:paraId="3BA0DB9D" w14:textId="77777777" w:rsidR="00063973" w:rsidRDefault="00063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6"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4"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8"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3"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9"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6"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7"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0"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0106DC4"/>
    <w:multiLevelType w:val="hybridMultilevel"/>
    <w:tmpl w:val="87149C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2"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9"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80"/>
  </w:num>
  <w:num w:numId="4" w16cid:durableId="1052000953">
    <w:abstractNumId w:val="34"/>
  </w:num>
  <w:num w:numId="5" w16cid:durableId="973558577">
    <w:abstractNumId w:val="53"/>
  </w:num>
  <w:num w:numId="6" w16cid:durableId="13135598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27"/>
  </w:num>
  <w:num w:numId="8" w16cid:durableId="664550501">
    <w:abstractNumId w:val="26"/>
  </w:num>
  <w:num w:numId="9" w16cid:durableId="1310867170">
    <w:abstractNumId w:val="89"/>
  </w:num>
  <w:num w:numId="10" w16cid:durableId="1720864170">
    <w:abstractNumId w:val="63"/>
  </w:num>
  <w:num w:numId="11" w16cid:durableId="1274288185">
    <w:abstractNumId w:val="16"/>
  </w:num>
  <w:num w:numId="12" w16cid:durableId="441153176">
    <w:abstractNumId w:val="105"/>
  </w:num>
  <w:num w:numId="13" w16cid:durableId="431970896">
    <w:abstractNumId w:val="20"/>
  </w:num>
  <w:num w:numId="14" w16cid:durableId="762649502">
    <w:abstractNumId w:val="77"/>
  </w:num>
  <w:num w:numId="15" w16cid:durableId="2141879304">
    <w:abstractNumId w:val="106"/>
  </w:num>
  <w:num w:numId="16" w16cid:durableId="1032148595">
    <w:abstractNumId w:val="82"/>
  </w:num>
  <w:num w:numId="17" w16cid:durableId="16512465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01"/>
  </w:num>
  <w:num w:numId="19" w16cid:durableId="1230387888">
    <w:abstractNumId w:val="55"/>
  </w:num>
  <w:num w:numId="20" w16cid:durableId="1144812675">
    <w:abstractNumId w:val="17"/>
  </w:num>
  <w:num w:numId="21" w16cid:durableId="931353959">
    <w:abstractNumId w:val="52"/>
  </w:num>
  <w:num w:numId="22" w16cid:durableId="1679699894">
    <w:abstractNumId w:val="58"/>
  </w:num>
  <w:num w:numId="23" w16cid:durableId="697394371">
    <w:abstractNumId w:val="18"/>
  </w:num>
  <w:num w:numId="24" w16cid:durableId="48693489">
    <w:abstractNumId w:val="72"/>
  </w:num>
  <w:num w:numId="25" w16cid:durableId="614295368">
    <w:abstractNumId w:val="40"/>
  </w:num>
  <w:num w:numId="26" w16cid:durableId="1255167192">
    <w:abstractNumId w:val="42"/>
  </w:num>
  <w:num w:numId="27" w16cid:durableId="509611552">
    <w:abstractNumId w:val="3"/>
  </w:num>
  <w:num w:numId="28" w16cid:durableId="1828203717">
    <w:abstractNumId w:val="54"/>
  </w:num>
  <w:num w:numId="29" w16cid:durableId="1228491225">
    <w:abstractNumId w:val="28"/>
  </w:num>
  <w:num w:numId="30" w16cid:durableId="2105147681">
    <w:abstractNumId w:val="10"/>
  </w:num>
  <w:num w:numId="31" w16cid:durableId="2021621366">
    <w:abstractNumId w:val="22"/>
  </w:num>
  <w:num w:numId="32" w16cid:durableId="1213693783">
    <w:abstractNumId w:val="88"/>
  </w:num>
  <w:num w:numId="33" w16cid:durableId="1087536968">
    <w:abstractNumId w:val="45"/>
  </w:num>
  <w:num w:numId="34" w16cid:durableId="364212234">
    <w:abstractNumId w:val="96"/>
  </w:num>
  <w:num w:numId="35" w16cid:durableId="1953047631">
    <w:abstractNumId w:val="64"/>
  </w:num>
  <w:num w:numId="36" w16cid:durableId="314455048">
    <w:abstractNumId w:val="41"/>
  </w:num>
  <w:num w:numId="37" w16cid:durableId="26181353">
    <w:abstractNumId w:val="33"/>
  </w:num>
  <w:num w:numId="38" w16cid:durableId="1818952125">
    <w:abstractNumId w:val="82"/>
    <w:lvlOverride w:ilvl="0">
      <w:startOverride w:val="4"/>
    </w:lvlOverride>
  </w:num>
  <w:num w:numId="39" w16cid:durableId="84693059">
    <w:abstractNumId w:val="98"/>
  </w:num>
  <w:num w:numId="40" w16cid:durableId="111898716">
    <w:abstractNumId w:val="81"/>
  </w:num>
  <w:num w:numId="41" w16cid:durableId="305667065">
    <w:abstractNumId w:val="6"/>
  </w:num>
  <w:num w:numId="42" w16cid:durableId="651060263">
    <w:abstractNumId w:val="99"/>
  </w:num>
  <w:num w:numId="43" w16cid:durableId="2097050501">
    <w:abstractNumId w:val="67"/>
  </w:num>
  <w:num w:numId="44" w16cid:durableId="1150975115">
    <w:abstractNumId w:val="56"/>
  </w:num>
  <w:num w:numId="45" w16cid:durableId="598948448">
    <w:abstractNumId w:val="24"/>
  </w:num>
  <w:num w:numId="46" w16cid:durableId="98915799">
    <w:abstractNumId w:val="14"/>
  </w:num>
  <w:num w:numId="47" w16cid:durableId="1284309327">
    <w:abstractNumId w:val="97"/>
  </w:num>
  <w:num w:numId="48" w16cid:durableId="2094353058">
    <w:abstractNumId w:val="93"/>
  </w:num>
  <w:num w:numId="49" w16cid:durableId="176703333">
    <w:abstractNumId w:val="48"/>
  </w:num>
  <w:num w:numId="50" w16cid:durableId="1611089275">
    <w:abstractNumId w:val="19"/>
  </w:num>
  <w:num w:numId="51" w16cid:durableId="1710375321">
    <w:abstractNumId w:val="49"/>
  </w:num>
  <w:num w:numId="52" w16cid:durableId="1706104527">
    <w:abstractNumId w:val="46"/>
  </w:num>
  <w:num w:numId="53" w16cid:durableId="461311565">
    <w:abstractNumId w:val="94"/>
  </w:num>
  <w:num w:numId="54" w16cid:durableId="1098021666">
    <w:abstractNumId w:val="60"/>
  </w:num>
  <w:num w:numId="55" w16cid:durableId="1116487244">
    <w:abstractNumId w:val="5"/>
  </w:num>
  <w:num w:numId="56" w16cid:durableId="1658534825">
    <w:abstractNumId w:val="7"/>
  </w:num>
  <w:num w:numId="57" w16cid:durableId="1946184342">
    <w:abstractNumId w:val="66"/>
  </w:num>
  <w:num w:numId="58" w16cid:durableId="1751535761">
    <w:abstractNumId w:val="11"/>
  </w:num>
  <w:num w:numId="59" w16cid:durableId="1483808131">
    <w:abstractNumId w:val="8"/>
  </w:num>
  <w:num w:numId="60" w16cid:durableId="1241283566">
    <w:abstractNumId w:val="23"/>
  </w:num>
  <w:num w:numId="61" w16cid:durableId="1088307315">
    <w:abstractNumId w:val="70"/>
  </w:num>
  <w:num w:numId="62" w16cid:durableId="455755179">
    <w:abstractNumId w:val="90"/>
  </w:num>
  <w:num w:numId="63" w16cid:durableId="914818787">
    <w:abstractNumId w:val="57"/>
  </w:num>
  <w:num w:numId="64" w16cid:durableId="1310358716">
    <w:abstractNumId w:val="95"/>
  </w:num>
  <w:num w:numId="65" w16cid:durableId="646082522">
    <w:abstractNumId w:val="50"/>
  </w:num>
  <w:num w:numId="66" w16cid:durableId="1128008407">
    <w:abstractNumId w:val="107"/>
  </w:num>
  <w:num w:numId="67" w16cid:durableId="306980938">
    <w:abstractNumId w:val="65"/>
  </w:num>
  <w:num w:numId="68" w16cid:durableId="857934630">
    <w:abstractNumId w:val="71"/>
  </w:num>
  <w:num w:numId="69" w16cid:durableId="818419706">
    <w:abstractNumId w:val="31"/>
  </w:num>
  <w:num w:numId="70" w16cid:durableId="1150944142">
    <w:abstractNumId w:val="61"/>
  </w:num>
  <w:num w:numId="71" w16cid:durableId="409735047">
    <w:abstractNumId w:val="78"/>
  </w:num>
  <w:num w:numId="72" w16cid:durableId="806707382">
    <w:abstractNumId w:val="102"/>
  </w:num>
  <w:num w:numId="73" w16cid:durableId="1085612720">
    <w:abstractNumId w:val="13"/>
  </w:num>
  <w:num w:numId="74" w16cid:durableId="1920484635">
    <w:abstractNumId w:val="103"/>
  </w:num>
  <w:num w:numId="75" w16cid:durableId="216018806">
    <w:abstractNumId w:val="21"/>
  </w:num>
  <w:num w:numId="76" w16cid:durableId="1983122597">
    <w:abstractNumId w:val="44"/>
  </w:num>
  <w:num w:numId="77" w16cid:durableId="421336663">
    <w:abstractNumId w:val="108"/>
  </w:num>
  <w:num w:numId="78" w16cid:durableId="1118452303">
    <w:abstractNumId w:val="62"/>
  </w:num>
  <w:num w:numId="79" w16cid:durableId="759257669">
    <w:abstractNumId w:val="39"/>
  </w:num>
  <w:num w:numId="80" w16cid:durableId="2065327449">
    <w:abstractNumId w:val="25"/>
  </w:num>
  <w:num w:numId="81" w16cid:durableId="1686978760">
    <w:abstractNumId w:val="104"/>
  </w:num>
  <w:num w:numId="82" w16cid:durableId="1362239792">
    <w:abstractNumId w:val="4"/>
  </w:num>
  <w:num w:numId="83" w16cid:durableId="166943979">
    <w:abstractNumId w:val="15"/>
  </w:num>
  <w:num w:numId="84" w16cid:durableId="1755777539">
    <w:abstractNumId w:val="37"/>
  </w:num>
  <w:num w:numId="85" w16cid:durableId="2094623970">
    <w:abstractNumId w:val="86"/>
  </w:num>
  <w:num w:numId="86" w16cid:durableId="396364992">
    <w:abstractNumId w:val="69"/>
  </w:num>
  <w:num w:numId="87" w16cid:durableId="701127092">
    <w:abstractNumId w:val="35"/>
  </w:num>
  <w:num w:numId="88" w16cid:durableId="1354960260">
    <w:abstractNumId w:val="38"/>
  </w:num>
  <w:num w:numId="89" w16cid:durableId="609777983">
    <w:abstractNumId w:val="51"/>
  </w:num>
  <w:num w:numId="90" w16cid:durableId="2109345343">
    <w:abstractNumId w:val="36"/>
  </w:num>
  <w:num w:numId="91" w16cid:durableId="604849014">
    <w:abstractNumId w:val="47"/>
  </w:num>
  <w:num w:numId="92" w16cid:durableId="1252088095">
    <w:abstractNumId w:val="59"/>
  </w:num>
  <w:num w:numId="93" w16cid:durableId="594631860">
    <w:abstractNumId w:val="68"/>
  </w:num>
  <w:num w:numId="94" w16cid:durableId="793330270">
    <w:abstractNumId w:val="9"/>
  </w:num>
  <w:num w:numId="95" w16cid:durableId="1289697735">
    <w:abstractNumId w:val="73"/>
  </w:num>
  <w:num w:numId="96" w16cid:durableId="165294375">
    <w:abstractNumId w:val="79"/>
  </w:num>
  <w:num w:numId="97" w16cid:durableId="608778824">
    <w:abstractNumId w:val="12"/>
  </w:num>
  <w:num w:numId="98" w16cid:durableId="2015692012">
    <w:abstractNumId w:val="30"/>
  </w:num>
  <w:num w:numId="99" w16cid:durableId="1390106059">
    <w:abstractNumId w:val="32"/>
  </w:num>
  <w:num w:numId="100" w16cid:durableId="2053841339">
    <w:abstractNumId w:val="74"/>
  </w:num>
  <w:num w:numId="101" w16cid:durableId="2094427776">
    <w:abstractNumId w:val="84"/>
  </w:num>
  <w:num w:numId="102" w16cid:durableId="932976210">
    <w:abstractNumId w:val="87"/>
  </w:num>
  <w:num w:numId="103" w16cid:durableId="64764086">
    <w:abstractNumId w:val="75"/>
  </w:num>
  <w:num w:numId="104" w16cid:durableId="777258165">
    <w:abstractNumId w:val="29"/>
  </w:num>
  <w:num w:numId="105" w16cid:durableId="1505247235">
    <w:abstractNumId w:val="43"/>
  </w:num>
  <w:num w:numId="106" w16cid:durableId="38018140">
    <w:abstractNumId w:val="100"/>
  </w:num>
  <w:num w:numId="107" w16cid:durableId="81099823">
    <w:abstractNumId w:val="76"/>
  </w:num>
  <w:num w:numId="108" w16cid:durableId="323900154">
    <w:abstractNumId w:val="83"/>
  </w:num>
  <w:num w:numId="109" w16cid:durableId="1604262847">
    <w:abstractNumId w:val="92"/>
  </w:num>
  <w:num w:numId="110" w16cid:durableId="2037844888">
    <w:abstractNumId w:val="2"/>
  </w:num>
  <w:num w:numId="111" w16cid:durableId="522942267">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63973"/>
    <w:rsid w:val="000A4EE9"/>
    <w:rsid w:val="000D19A5"/>
    <w:rsid w:val="000E1293"/>
    <w:rsid w:val="000E1751"/>
    <w:rsid w:val="00105CE5"/>
    <w:rsid w:val="00121F28"/>
    <w:rsid w:val="0012226C"/>
    <w:rsid w:val="00176EF4"/>
    <w:rsid w:val="00196BEE"/>
    <w:rsid w:val="001C122A"/>
    <w:rsid w:val="00254A57"/>
    <w:rsid w:val="00295CAD"/>
    <w:rsid w:val="002C7AEE"/>
    <w:rsid w:val="002D681D"/>
    <w:rsid w:val="002E2B98"/>
    <w:rsid w:val="002E3EA1"/>
    <w:rsid w:val="00310B8F"/>
    <w:rsid w:val="003173C3"/>
    <w:rsid w:val="00335F6F"/>
    <w:rsid w:val="00385A2F"/>
    <w:rsid w:val="003C2D15"/>
    <w:rsid w:val="00402590"/>
    <w:rsid w:val="00461309"/>
    <w:rsid w:val="004C07A6"/>
    <w:rsid w:val="00500E74"/>
    <w:rsid w:val="00504BDF"/>
    <w:rsid w:val="00506893"/>
    <w:rsid w:val="00520F52"/>
    <w:rsid w:val="00521FDC"/>
    <w:rsid w:val="00523BCA"/>
    <w:rsid w:val="0056040C"/>
    <w:rsid w:val="00560A17"/>
    <w:rsid w:val="005B547E"/>
    <w:rsid w:val="00616F86"/>
    <w:rsid w:val="0061718A"/>
    <w:rsid w:val="00684C26"/>
    <w:rsid w:val="00696740"/>
    <w:rsid w:val="006B13F1"/>
    <w:rsid w:val="006C1781"/>
    <w:rsid w:val="006D08A5"/>
    <w:rsid w:val="00721033"/>
    <w:rsid w:val="00745456"/>
    <w:rsid w:val="007567E5"/>
    <w:rsid w:val="00762122"/>
    <w:rsid w:val="007C384E"/>
    <w:rsid w:val="007D05E2"/>
    <w:rsid w:val="00873EBE"/>
    <w:rsid w:val="00891BA0"/>
    <w:rsid w:val="00892743"/>
    <w:rsid w:val="00895637"/>
    <w:rsid w:val="008C48EC"/>
    <w:rsid w:val="008F55C9"/>
    <w:rsid w:val="00931AB3"/>
    <w:rsid w:val="00970718"/>
    <w:rsid w:val="009776FA"/>
    <w:rsid w:val="00983F91"/>
    <w:rsid w:val="009A150B"/>
    <w:rsid w:val="009A4DA9"/>
    <w:rsid w:val="009E744D"/>
    <w:rsid w:val="00A0053C"/>
    <w:rsid w:val="00A01487"/>
    <w:rsid w:val="00A13567"/>
    <w:rsid w:val="00A148CA"/>
    <w:rsid w:val="00A458EB"/>
    <w:rsid w:val="00A83D29"/>
    <w:rsid w:val="00AA5C46"/>
    <w:rsid w:val="00AE748D"/>
    <w:rsid w:val="00B173DD"/>
    <w:rsid w:val="00B45C71"/>
    <w:rsid w:val="00B52AE1"/>
    <w:rsid w:val="00B861F6"/>
    <w:rsid w:val="00BA0558"/>
    <w:rsid w:val="00BA6D7E"/>
    <w:rsid w:val="00BC6575"/>
    <w:rsid w:val="00BC6929"/>
    <w:rsid w:val="00BF1CF1"/>
    <w:rsid w:val="00C05921"/>
    <w:rsid w:val="00C457EC"/>
    <w:rsid w:val="00CD1557"/>
    <w:rsid w:val="00CE3EDD"/>
    <w:rsid w:val="00CE5BEB"/>
    <w:rsid w:val="00D113DB"/>
    <w:rsid w:val="00D16FEF"/>
    <w:rsid w:val="00D6386D"/>
    <w:rsid w:val="00DB0650"/>
    <w:rsid w:val="00DF44EB"/>
    <w:rsid w:val="00DF602A"/>
    <w:rsid w:val="00E16414"/>
    <w:rsid w:val="00E27E5D"/>
    <w:rsid w:val="00E84C4C"/>
    <w:rsid w:val="00EB09F0"/>
    <w:rsid w:val="00EF2867"/>
    <w:rsid w:val="00F4126D"/>
    <w:rsid w:val="00F5289D"/>
    <w:rsid w:val="00F857C2"/>
    <w:rsid w:val="00F920D8"/>
    <w:rsid w:val="00FA4877"/>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intomobility.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114</Pages>
  <Words>31171</Words>
  <Characters>168327</Characters>
  <Application>Microsoft Office Word</Application>
  <DocSecurity>0</DocSecurity>
  <Lines>1402</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Windows    10</cp:lastModifiedBy>
  <cp:revision>4</cp:revision>
  <cp:lastPrinted>2025-02-27T16:22:00Z</cp:lastPrinted>
  <dcterms:created xsi:type="dcterms:W3CDTF">2025-03-12T17:43:00Z</dcterms:created>
  <dcterms:modified xsi:type="dcterms:W3CDTF">2025-03-13T19:32:00Z</dcterms:modified>
</cp:coreProperties>
</file>