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1BE1F8A9"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B50F79">
        <w:rPr>
          <w:rFonts w:ascii="Arial" w:eastAsia="Times New Roman" w:hAnsi="Arial" w:cs="Arial"/>
          <w:b/>
          <w:iCs/>
          <w:sz w:val="24"/>
          <w:szCs w:val="24"/>
          <w:lang w:eastAsia="zh-CN"/>
        </w:rPr>
        <w:t>PÃES, FRIOS E MARGARINA COM MANTEIGA, MEDIANTE</w:t>
      </w:r>
      <w:r w:rsidR="00C005BB">
        <w:rPr>
          <w:rFonts w:ascii="Arial" w:eastAsia="Times New Roman" w:hAnsi="Arial" w:cs="Arial"/>
          <w:b/>
          <w:iCs/>
          <w:sz w:val="24"/>
          <w:szCs w:val="24"/>
          <w:lang w:eastAsia="zh-CN"/>
        </w:rPr>
        <w:t xml:space="preserv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1F9F6E5C" w:rsidR="00653F9D" w:rsidRPr="002E6ABF" w:rsidRDefault="00B50F7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99</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05AF91EA" w:rsidR="00653F9D" w:rsidRPr="002E6ABF" w:rsidRDefault="00B50F7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38</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2D5CD092" w:rsidR="00653F9D" w:rsidRPr="002E6ABF" w:rsidRDefault="00B50F7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38</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5CAD48B9"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w:t>
            </w:r>
            <w:r w:rsidR="00B50F79">
              <w:rPr>
                <w:rFonts w:ascii="Arial" w:eastAsia="Times New Roman" w:hAnsi="Arial" w:cs="Arial"/>
                <w:b/>
                <w:bCs/>
                <w:color w:val="000000"/>
                <w:sz w:val="24"/>
                <w:szCs w:val="24"/>
              </w:rPr>
              <w:t>38</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B476CAC" w:rsidR="009B492C" w:rsidRPr="002E6ABF" w:rsidRDefault="00B50F79"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Copa e cozinha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DD32659"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w:t>
      </w:r>
      <w:r w:rsidR="00B50F79">
        <w:rPr>
          <w:rFonts w:ascii="Arial" w:hAnsi="Arial" w:cs="Arial"/>
          <w:b/>
          <w:color w:val="000000"/>
          <w:sz w:val="24"/>
          <w:szCs w:val="24"/>
        </w:rPr>
        <w:t>pães, frios e margarina com manteiga,</w:t>
      </w:r>
      <w:r w:rsidR="000F7101" w:rsidRPr="000F7101">
        <w:rPr>
          <w:rFonts w:ascii="Arial" w:hAnsi="Arial" w:cs="Arial"/>
          <w:b/>
          <w:color w:val="000000"/>
          <w:sz w:val="24"/>
          <w:szCs w:val="24"/>
        </w:rPr>
        <w:t xml:space="preserve"> 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3CED7BA6" w:rsidR="004F48AE" w:rsidRDefault="00B50F79" w:rsidP="004F48AE">
            <w:pPr>
              <w:widowControl w:val="0"/>
              <w:suppressAutoHyphens/>
              <w:jc w:val="both"/>
              <w:rPr>
                <w:rFonts w:ascii="Arial" w:hAnsi="Arial" w:cs="Arial"/>
                <w:sz w:val="24"/>
                <w:szCs w:val="24"/>
                <w:lang w:eastAsia="zh-CN"/>
              </w:rPr>
            </w:pPr>
            <w:r w:rsidRPr="00B50F79">
              <w:rPr>
                <w:rFonts w:ascii="Arial" w:hAnsi="Arial" w:cs="Arial"/>
                <w:sz w:val="24"/>
                <w:szCs w:val="24"/>
              </w:rPr>
              <w:t>R$ 175.620,00 (cento e setenta e cinco mil e seiscentos e vinte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6AF46D9F"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E6111B">
              <w:rPr>
                <w:rFonts w:ascii="Arial" w:hAnsi="Arial" w:cs="Arial"/>
                <w:sz w:val="24"/>
                <w:szCs w:val="24"/>
                <w:lang w:eastAsia="zh-CN"/>
              </w:rPr>
              <w:t>24</w:t>
            </w:r>
            <w:r w:rsidR="00226E18">
              <w:rPr>
                <w:rFonts w:ascii="Arial" w:hAnsi="Arial" w:cs="Arial"/>
                <w:sz w:val="24"/>
                <w:szCs w:val="24"/>
                <w:lang w:eastAsia="zh-CN"/>
              </w:rPr>
              <w:t xml:space="preserve"> de outubro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B48D121"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BB41D6">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0CDBC084"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A63DEF">
              <w:rPr>
                <w:rStyle w:val="Forte"/>
                <w:rFonts w:ascii="Arial" w:hAnsi="Arial" w:cs="Arial"/>
                <w:b w:val="0"/>
                <w:bCs w:val="0"/>
                <w:sz w:val="24"/>
                <w:szCs w:val="24"/>
              </w:rPr>
              <w:t>0</w:t>
            </w:r>
            <w:r w:rsidR="009F6A85">
              <w:rPr>
                <w:rStyle w:val="Forte"/>
                <w:rFonts w:ascii="Arial" w:hAnsi="Arial" w:cs="Arial"/>
                <w:b w:val="0"/>
                <w:bCs w:val="0"/>
                <w:sz w:val="24"/>
                <w:szCs w:val="24"/>
              </w:rPr>
              <w:t>1</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A63DEF">
              <w:rPr>
                <w:rFonts w:ascii="Arial" w:hAnsi="Arial" w:cs="Arial"/>
                <w:sz w:val="24"/>
                <w:szCs w:val="24"/>
                <w:lang w:eastAsia="zh-CN"/>
              </w:rPr>
              <w:t>um centavo de 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6986D69A" w:rsidR="004F48AE" w:rsidRDefault="00AE32B7" w:rsidP="004F48AE">
            <w:pPr>
              <w:widowControl w:val="0"/>
              <w:suppressAutoHyphens/>
              <w:jc w:val="both"/>
              <w:rPr>
                <w:rFonts w:ascii="Arial" w:hAnsi="Arial" w:cs="Arial"/>
                <w:sz w:val="24"/>
                <w:szCs w:val="24"/>
                <w:lang w:eastAsia="zh-CN"/>
              </w:rPr>
            </w:pPr>
            <w:r>
              <w:rPr>
                <w:rFonts w:ascii="Arial" w:hAnsi="Arial" w:cs="Arial"/>
                <w:sz w:val="24"/>
                <w:szCs w:val="24"/>
                <w:lang w:eastAsia="zh-CN"/>
              </w:rPr>
              <w:t>Locais, datas e horários a serem indicados pela Administração no município de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w:t>
            </w:r>
            <w:r w:rsidRPr="00971199">
              <w:rPr>
                <w:rFonts w:ascii="Arial" w:hAnsi="Arial" w:cs="Arial"/>
                <w:b/>
                <w:bCs/>
                <w:sz w:val="24"/>
                <w:szCs w:val="24"/>
                <w:lang w:eastAsia="zh-CN"/>
              </w:rPr>
              <w:lastRenderedPageBreak/>
              <w:t>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8F450EC" w14:textId="16EF45AF" w:rsidR="008C59DE" w:rsidRPr="008F46B1" w:rsidRDefault="009B492C" w:rsidP="008C59DE">
      <w:pPr>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1" w:name="_Hlk178322302"/>
      <w:r w:rsidR="00B50F79" w:rsidRPr="00B50F79">
        <w:rPr>
          <w:rFonts w:ascii="Arial" w:hAnsi="Arial" w:cs="Arial"/>
          <w:b/>
          <w:bCs/>
          <w:sz w:val="24"/>
          <w:szCs w:val="24"/>
        </w:rPr>
        <w:t>Contratação Exclusiva de ME, EPP ou Equiparadas</w:t>
      </w:r>
      <w:r w:rsidR="00B50F79" w:rsidRPr="00B50F79">
        <w:rPr>
          <w:rFonts w:ascii="Arial" w:hAnsi="Arial" w:cs="Arial"/>
          <w:sz w:val="24"/>
          <w:szCs w:val="24"/>
        </w:rPr>
        <w:t xml:space="preserve"> para fornecimento, mediante requisição, para o ano de 2025, da quantidade estimada de: </w:t>
      </w:r>
      <w:r w:rsidR="00B50F79" w:rsidRPr="00B50F79">
        <w:rPr>
          <w:rFonts w:ascii="Arial" w:hAnsi="Arial" w:cs="Arial"/>
          <w:b/>
          <w:bCs/>
          <w:sz w:val="24"/>
          <w:szCs w:val="24"/>
        </w:rPr>
        <w:t>ITEM 01</w:t>
      </w:r>
      <w:r w:rsidR="00B50F79" w:rsidRPr="00B50F79">
        <w:rPr>
          <w:rFonts w:ascii="Arial" w:hAnsi="Arial" w:cs="Arial"/>
          <w:sz w:val="24"/>
          <w:szCs w:val="24"/>
        </w:rPr>
        <w:t xml:space="preserve"> – 2.500 quilos de pães de sal tipo francês, assados; </w:t>
      </w:r>
      <w:r w:rsidR="00B50F79" w:rsidRPr="00B50F79">
        <w:rPr>
          <w:rFonts w:ascii="Arial" w:hAnsi="Arial" w:cs="Arial"/>
          <w:b/>
          <w:bCs/>
          <w:sz w:val="24"/>
          <w:szCs w:val="24"/>
        </w:rPr>
        <w:t>ITEM 02</w:t>
      </w:r>
      <w:r w:rsidR="00B50F79" w:rsidRPr="00B50F79">
        <w:rPr>
          <w:rFonts w:ascii="Arial" w:hAnsi="Arial" w:cs="Arial"/>
          <w:sz w:val="24"/>
          <w:szCs w:val="24"/>
        </w:rPr>
        <w:t xml:space="preserve"> – 800 quilos de presunto, cozido, baixo teor de gordura (sem capa de gordura), fatiado; </w:t>
      </w:r>
      <w:r w:rsidR="00B50F79" w:rsidRPr="00B50F79">
        <w:rPr>
          <w:rFonts w:ascii="Arial" w:hAnsi="Arial" w:cs="Arial"/>
          <w:b/>
          <w:bCs/>
          <w:sz w:val="24"/>
          <w:szCs w:val="24"/>
        </w:rPr>
        <w:t>ITEM 03</w:t>
      </w:r>
      <w:r w:rsidR="00B50F79" w:rsidRPr="00B50F79">
        <w:rPr>
          <w:rFonts w:ascii="Arial" w:hAnsi="Arial" w:cs="Arial"/>
          <w:sz w:val="24"/>
          <w:szCs w:val="24"/>
        </w:rPr>
        <w:t xml:space="preserve"> – 1.200 quilos de queijos de leite de vaca pasteurizado, tipo muçarela, fatiado; </w:t>
      </w:r>
      <w:r w:rsidR="00B50F79" w:rsidRPr="00B50F79">
        <w:rPr>
          <w:rFonts w:ascii="Arial" w:hAnsi="Arial" w:cs="Arial"/>
          <w:b/>
          <w:bCs/>
          <w:sz w:val="24"/>
          <w:szCs w:val="24"/>
        </w:rPr>
        <w:t>ITEM 04</w:t>
      </w:r>
      <w:r w:rsidR="00B50F79" w:rsidRPr="00B50F79">
        <w:rPr>
          <w:rFonts w:ascii="Arial" w:hAnsi="Arial" w:cs="Arial"/>
          <w:sz w:val="24"/>
          <w:szCs w:val="24"/>
        </w:rPr>
        <w:t xml:space="preserve"> – 600 quilos de mortadela defumada, sem pimenta, fatiada; </w:t>
      </w:r>
      <w:r w:rsidR="00B50F79" w:rsidRPr="00B50F79">
        <w:rPr>
          <w:rFonts w:ascii="Arial" w:hAnsi="Arial" w:cs="Arial"/>
          <w:b/>
          <w:bCs/>
          <w:sz w:val="24"/>
          <w:szCs w:val="24"/>
        </w:rPr>
        <w:t>ITEM 05</w:t>
      </w:r>
      <w:r w:rsidR="00B50F79" w:rsidRPr="00B50F79">
        <w:rPr>
          <w:rFonts w:ascii="Arial" w:hAnsi="Arial" w:cs="Arial"/>
          <w:sz w:val="24"/>
          <w:szCs w:val="24"/>
        </w:rPr>
        <w:t xml:space="preserve"> – 300 potes com 500 g </w:t>
      </w:r>
      <w:r w:rsidR="00B50F79" w:rsidRPr="00B50F79">
        <w:rPr>
          <w:rFonts w:ascii="Arial" w:hAnsi="Arial" w:cs="Arial"/>
          <w:b/>
          <w:bCs/>
          <w:sz w:val="24"/>
          <w:szCs w:val="24"/>
        </w:rPr>
        <w:t>margarina com manteiga</w:t>
      </w:r>
      <w:r w:rsidR="00B50F79" w:rsidRPr="00B50F79">
        <w:rPr>
          <w:rFonts w:ascii="Arial" w:hAnsi="Arial" w:cs="Arial"/>
          <w:sz w:val="24"/>
          <w:szCs w:val="24"/>
        </w:rPr>
        <w:t>.</w:t>
      </w:r>
    </w:p>
    <w:bookmarkEnd w:id="1"/>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A2136A5" w:rsidR="00081E60" w:rsidRPr="004D3625" w:rsidRDefault="00081E60" w:rsidP="00081E60">
      <w:pPr>
        <w:spacing w:after="0" w:line="276" w:lineRule="auto"/>
        <w:contextualSpacing/>
        <w:jc w:val="both"/>
        <w:rPr>
          <w:rFonts w:ascii="Arial" w:eastAsia="Calibri" w:hAnsi="Arial" w:cs="Arial"/>
          <w:sz w:val="24"/>
          <w:szCs w:val="24"/>
        </w:rPr>
      </w:pPr>
      <w:r w:rsidRPr="004D3625">
        <w:rPr>
          <w:rFonts w:ascii="Arial" w:eastAsia="Calibri" w:hAnsi="Arial" w:cs="Arial"/>
          <w:sz w:val="24"/>
          <w:szCs w:val="24"/>
        </w:rPr>
        <w:t>A contratação será atendida pela seguinte dotação: 3.3.90.3</w:t>
      </w:r>
      <w:r w:rsidR="00D50830" w:rsidRPr="004D3625">
        <w:rPr>
          <w:rFonts w:ascii="Arial" w:eastAsia="Calibri" w:hAnsi="Arial" w:cs="Arial"/>
          <w:sz w:val="24"/>
          <w:szCs w:val="24"/>
        </w:rPr>
        <w:t>0</w:t>
      </w:r>
      <w:r w:rsidRPr="004D3625">
        <w:rPr>
          <w:rFonts w:ascii="Arial" w:eastAsia="Calibri" w:hAnsi="Arial" w:cs="Arial"/>
          <w:sz w:val="24"/>
          <w:szCs w:val="24"/>
        </w:rPr>
        <w:t>.</w:t>
      </w:r>
      <w:r w:rsidR="00D50830" w:rsidRPr="004D3625">
        <w:rPr>
          <w:rFonts w:ascii="Arial" w:eastAsia="Calibri" w:hAnsi="Arial" w:cs="Arial"/>
          <w:sz w:val="24"/>
          <w:szCs w:val="24"/>
        </w:rPr>
        <w:t>0</w:t>
      </w:r>
      <w:r w:rsidR="00C442AC" w:rsidRPr="004D3625">
        <w:rPr>
          <w:rFonts w:ascii="Arial" w:eastAsia="Calibri" w:hAnsi="Arial" w:cs="Arial"/>
          <w:sz w:val="24"/>
          <w:szCs w:val="24"/>
        </w:rPr>
        <w:t>7</w:t>
      </w:r>
      <w:r w:rsidRPr="004D3625">
        <w:rPr>
          <w:rFonts w:ascii="Arial" w:eastAsia="Calibri" w:hAnsi="Arial" w:cs="Arial"/>
          <w:sz w:val="24"/>
          <w:szCs w:val="24"/>
        </w:rPr>
        <w:t xml:space="preserve"> – </w:t>
      </w:r>
      <w:r w:rsidR="00C442AC" w:rsidRPr="004D3625">
        <w:rPr>
          <w:rFonts w:ascii="Arial" w:eastAsia="Calibri" w:hAnsi="Arial" w:cs="Arial"/>
          <w:sz w:val="24"/>
          <w:szCs w:val="24"/>
        </w:rPr>
        <w:t>Material de Consumo – Gêneros de Alimentação. F</w:t>
      </w:r>
      <w:r w:rsidRPr="004D3625">
        <w:rPr>
          <w:rFonts w:ascii="Arial" w:eastAsia="Calibri" w:hAnsi="Arial" w:cs="Arial"/>
          <w:sz w:val="24"/>
          <w:szCs w:val="24"/>
        </w:rPr>
        <w:t xml:space="preserve">icha </w:t>
      </w:r>
      <w:r w:rsidR="00D50830" w:rsidRPr="004D3625">
        <w:rPr>
          <w:rFonts w:ascii="Arial" w:eastAsia="Calibri" w:hAnsi="Arial" w:cs="Arial"/>
          <w:sz w:val="24"/>
          <w:szCs w:val="24"/>
        </w:rPr>
        <w:t>16</w:t>
      </w:r>
      <w:r w:rsidR="00C442AC" w:rsidRPr="004D3625">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A436CF">
        <w:rPr>
          <w:rFonts w:ascii="Arial" w:eastAsia="Calibri" w:hAnsi="Arial" w:cs="Arial"/>
          <w:sz w:val="24"/>
          <w:szCs w:val="24"/>
        </w:rPr>
        <w:lastRenderedPageBreak/>
        <w:t>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w:t>
      </w:r>
      <w:r w:rsidRPr="00A436CF">
        <w:rPr>
          <w:rFonts w:ascii="Arial" w:eastAsia="Calibri" w:hAnsi="Arial" w:cs="Arial"/>
          <w:sz w:val="24"/>
          <w:szCs w:val="24"/>
        </w:rPr>
        <w:lastRenderedPageBreak/>
        <w:t>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 xml:space="preserve">Os licitantes poderão retirar ou substituir a proposta ou, na hipótese de a fase de habilitação anteceder as fases de apresentação de propostas e lances e </w:t>
      </w:r>
      <w:r w:rsidRPr="00A436CF">
        <w:rPr>
          <w:rFonts w:ascii="Arial" w:eastAsia="Calibri" w:hAnsi="Arial" w:cs="Arial"/>
          <w:sz w:val="24"/>
          <w:szCs w:val="24"/>
        </w:rPr>
        <w:lastRenderedPageBreak/>
        <w:t>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4D3625">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w:t>
      </w:r>
      <w:r w:rsidRPr="00375C2F">
        <w:rPr>
          <w:rFonts w:ascii="Arial" w:eastAsia="Times New Roman" w:hAnsi="Arial" w:cs="Arial"/>
          <w:sz w:val="24"/>
          <w:szCs w:val="24"/>
          <w:lang w:eastAsia="zh-CN"/>
        </w:rPr>
        <w:lastRenderedPageBreak/>
        <w:t>comprobatório de seus administradores;</w:t>
      </w:r>
    </w:p>
    <w:p w14:paraId="4079DE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4D3625">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4D3625">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4D362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4D362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lastRenderedPageBreak/>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4D3625">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AB4B13">
        <w:rPr>
          <w:rFonts w:ascii="Arial" w:eastAsia="Calibri" w:hAnsi="Arial" w:cs="Arial"/>
          <w:sz w:val="24"/>
          <w:szCs w:val="24"/>
        </w:rPr>
        <w:lastRenderedPageBreak/>
        <w:t>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14A8728"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r w:rsidR="00A63DEF">
        <w:rPr>
          <w:rFonts w:ascii="Arial" w:eastAsia="Calibri" w:hAnsi="Arial" w:cs="Arial"/>
          <w:b/>
          <w:bCs/>
          <w:sz w:val="24"/>
          <w:szCs w:val="24"/>
        </w:rPr>
        <w:t xml:space="preserve"> Quando o produto não tiver marca deverá escrever PRÓPRIA no campo apropriado.</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AB4B13">
        <w:rPr>
          <w:rFonts w:ascii="Arial" w:eastAsia="Calibri" w:hAnsi="Arial" w:cs="Arial"/>
          <w:sz w:val="24"/>
          <w:szCs w:val="24"/>
        </w:rPr>
        <w:lastRenderedPageBreak/>
        <w:t>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144794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0F7101">
        <w:rPr>
          <w:rFonts w:ascii="Arial" w:eastAsia="Times New Roman" w:hAnsi="Arial" w:cs="Arial"/>
          <w:sz w:val="24"/>
          <w:szCs w:val="24"/>
          <w:lang w:eastAsia="zh-CN"/>
        </w:rPr>
        <w:t>01</w:t>
      </w:r>
      <w:r w:rsidRPr="00AB4B13">
        <w:rPr>
          <w:rFonts w:ascii="Arial" w:eastAsia="Times New Roman" w:hAnsi="Arial" w:cs="Arial"/>
          <w:sz w:val="24"/>
          <w:szCs w:val="24"/>
          <w:lang w:eastAsia="zh-CN"/>
        </w:rPr>
        <w:t xml:space="preserve"> (</w:t>
      </w:r>
      <w:r w:rsidR="000F7101">
        <w:rPr>
          <w:rFonts w:ascii="Arial" w:eastAsia="Times New Roman" w:hAnsi="Arial" w:cs="Arial"/>
          <w:sz w:val="24"/>
          <w:szCs w:val="24"/>
          <w:lang w:eastAsia="zh-CN"/>
        </w:rPr>
        <w:t>um centavo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w:t>
      </w:r>
      <w:r w:rsidR="00AB4B13" w:rsidRPr="00AB4B13">
        <w:rPr>
          <w:rFonts w:ascii="Arial" w:eastAsia="Times New Roman" w:hAnsi="Arial" w:cs="Arial"/>
          <w:sz w:val="24"/>
          <w:szCs w:val="24"/>
          <w:lang w:eastAsia="zh-CN"/>
        </w:rPr>
        <w:lastRenderedPageBreak/>
        <w:t xml:space="preserve">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w:t>
      </w:r>
      <w:r w:rsidRPr="00E50C18">
        <w:rPr>
          <w:rFonts w:ascii="Arial" w:eastAsia="Calibri" w:hAnsi="Arial" w:cs="Arial"/>
          <w:sz w:val="24"/>
          <w:szCs w:val="24"/>
        </w:rPr>
        <w:lastRenderedPageBreak/>
        <w:t>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4D3625">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4D3625">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19F509DB" w:rsidR="00C442AC" w:rsidRDefault="00C442AC" w:rsidP="004D3625">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bookmarkStart w:id="4" w:name="_Hlk179034634"/>
      <w:bookmarkStart w:id="5" w:name="_Hlk179036550"/>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r w:rsidR="00D92FE4">
        <w:rPr>
          <w:rFonts w:ascii="Arial" w:eastAsia="Arial Unicode MS" w:hAnsi="Arial" w:cs="Arial"/>
          <w:b/>
          <w:bCs/>
          <w:color w:val="000000" w:themeColor="text1"/>
          <w:sz w:val="24"/>
          <w:szCs w:val="24"/>
          <w:lang w:eastAsia="pt-BR"/>
        </w:rPr>
        <w:t xml:space="preserve">A administração irá agendar o pedido para cada evento. Os produtos devem ser entregues nos locais e horários indicados pela Administração no município de Extrema, MG. </w:t>
      </w:r>
    </w:p>
    <w:p w14:paraId="442C95DC" w14:textId="77777777" w:rsidR="00B50F79" w:rsidRPr="00B50F79" w:rsidRDefault="00B50F79" w:rsidP="00EE71C1">
      <w:pPr>
        <w:pStyle w:val="PargrafodaLista"/>
        <w:numPr>
          <w:ilvl w:val="1"/>
          <w:numId w:val="12"/>
        </w:numPr>
        <w:spacing w:after="0"/>
        <w:ind w:left="0" w:firstLine="0"/>
        <w:contextualSpacing/>
        <w:jc w:val="both"/>
        <w:rPr>
          <w:rFonts w:ascii="Arial" w:hAnsi="Arial" w:cs="Arial"/>
          <w:bCs/>
          <w:color w:val="000000" w:themeColor="text1"/>
          <w:sz w:val="24"/>
          <w:szCs w:val="24"/>
        </w:rPr>
      </w:pPr>
      <w:r w:rsidRPr="00B50F79">
        <w:rPr>
          <w:rFonts w:ascii="Arial" w:eastAsia="Arial Unicode MS" w:hAnsi="Arial" w:cs="Arial"/>
          <w:color w:val="000000" w:themeColor="text1"/>
          <w:sz w:val="24"/>
          <w:szCs w:val="24"/>
          <w:lang w:eastAsia="pt-BR"/>
        </w:rPr>
        <w:t xml:space="preserve">O objeto deverá ser entregue diariamente, de segunda a sexta-feira, excetuando-se dias de feriados, com a respectiva nota fiscal na sede da Câmara Municipal de Extrema, sem custos adicionais, no seguinte horário: até às 09h da manhã, em conformidade com o solicitado. Os pães devem ter a textura apropriada, com crosta crocante e miolo macio. A entrega deve incluir pães que tenham sido assados no mesmo dia da entrega. Os pães devem ser embalados de forma a preservar a umidade e a frescura, evitando o ressecamento ou contaminação. Os pães devem ser mantidos em condições adequadas de temperatura e umidade até a entrega. O fornecedor deve garantir que os gêneros alimentícios estejam em conformidade com as normas de segurança alimentar e higiene. A entrega deve respeitar a quantidade e a forma de entrega de cada item descrito em seu objeto. </w:t>
      </w:r>
      <w:bookmarkEnd w:id="4"/>
    </w:p>
    <w:p w14:paraId="705B169E" w14:textId="5B403A64" w:rsidR="00C442AC" w:rsidRPr="00B50F79" w:rsidRDefault="00C442AC" w:rsidP="00EE71C1">
      <w:pPr>
        <w:pStyle w:val="PargrafodaLista"/>
        <w:numPr>
          <w:ilvl w:val="1"/>
          <w:numId w:val="12"/>
        </w:numPr>
        <w:spacing w:after="0"/>
        <w:ind w:left="0" w:firstLine="0"/>
        <w:contextualSpacing/>
        <w:jc w:val="both"/>
        <w:rPr>
          <w:rFonts w:ascii="Arial" w:hAnsi="Arial" w:cs="Arial"/>
          <w:bCs/>
          <w:color w:val="000000" w:themeColor="text1"/>
          <w:sz w:val="24"/>
          <w:szCs w:val="24"/>
        </w:rPr>
      </w:pPr>
      <w:r w:rsidRPr="00B50F79">
        <w:rPr>
          <w:rFonts w:ascii="Arial" w:hAnsi="Arial" w:cs="Arial"/>
          <w:bCs/>
          <w:sz w:val="24"/>
          <w:szCs w:val="24"/>
        </w:rPr>
        <w:t xml:space="preserve">Os bens serão recebidos provisoriamente, de forma sumária, no prazo de 15 </w:t>
      </w:r>
      <w:r w:rsidRPr="00B50F79">
        <w:rPr>
          <w:rFonts w:ascii="Arial" w:hAnsi="Arial" w:cs="Arial"/>
          <w:bCs/>
          <w:color w:val="000000" w:themeColor="text1"/>
          <w:sz w:val="24"/>
          <w:szCs w:val="24"/>
        </w:rPr>
        <w:t xml:space="preserve">(quinze) </w:t>
      </w:r>
      <w:r w:rsidRPr="00B50F7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3FD654E7" w:rsidR="00C442AC" w:rsidRPr="009A2894" w:rsidRDefault="00D92FE4" w:rsidP="00D92FE4">
      <w:pPr>
        <w:pStyle w:val="Nivel2"/>
        <w:numPr>
          <w:ilvl w:val="0"/>
          <w:numId w:val="0"/>
        </w:numPr>
        <w:spacing w:before="0" w:after="0"/>
        <w:rPr>
          <w:rFonts w:ascii="Arial" w:hAnsi="Arial" w:cs="Arial"/>
          <w:bCs/>
          <w:sz w:val="24"/>
          <w:szCs w:val="24"/>
        </w:rPr>
      </w:pPr>
      <w:r>
        <w:rPr>
          <w:rFonts w:ascii="Arial" w:hAnsi="Arial" w:cs="Arial"/>
          <w:bCs/>
          <w:sz w:val="24"/>
          <w:szCs w:val="24"/>
        </w:rPr>
        <w:t xml:space="preserve">14.3.1 </w:t>
      </w:r>
      <w:r w:rsidR="00C442AC"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3EE815D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4D3625">
      <w:pPr>
        <w:pStyle w:val="Nivel2"/>
        <w:numPr>
          <w:ilvl w:val="2"/>
          <w:numId w:val="4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5A8F2139" w:rsidR="00C442AC" w:rsidRPr="00DA72CF"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w:t>
      </w:r>
      <w:r w:rsidR="00D92FE4">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4D3625">
      <w:pPr>
        <w:pStyle w:val="PargrafodaLista"/>
        <w:numPr>
          <w:ilvl w:val="1"/>
          <w:numId w:val="33"/>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63817730"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sidR="00F21844">
        <w:rPr>
          <w:rFonts w:ascii="Arial" w:hAnsi="Arial" w:cs="Arial"/>
          <w:sz w:val="24"/>
          <w:szCs w:val="24"/>
        </w:rPr>
        <w:t xml:space="preserve">os locais e horários indicados pela Administração no município de Extrema, MG. </w:t>
      </w:r>
    </w:p>
    <w:p w14:paraId="5C34D49D" w14:textId="570FA959"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00F21844">
        <w:rPr>
          <w:rFonts w:ascii="Arial" w:hAnsi="Arial" w:cs="Arial"/>
          <w:sz w:val="24"/>
          <w:szCs w:val="24"/>
        </w:rPr>
        <w:t xml:space="preserve"> </w:t>
      </w:r>
      <w:r w:rsidR="00F21844"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bookmarkEnd w:id="5"/>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4D3625">
      <w:pPr>
        <w:keepNext/>
        <w:keepLines/>
        <w:numPr>
          <w:ilvl w:val="0"/>
          <w:numId w:val="33"/>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4D3625">
      <w:pPr>
        <w:pStyle w:val="PargrafodaLista"/>
        <w:numPr>
          <w:ilvl w:val="1"/>
          <w:numId w:val="33"/>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4D3625">
      <w:pPr>
        <w:numPr>
          <w:ilvl w:val="1"/>
          <w:numId w:val="33"/>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A4649B">
        <w:rPr>
          <w:rFonts w:ascii="Arial" w:eastAsia="Arial Unicode MS" w:hAnsi="Arial" w:cs="Arial"/>
          <w:sz w:val="24"/>
          <w:szCs w:val="24"/>
          <w:lang w:eastAsia="pt-BR"/>
        </w:rPr>
        <w:t xml:space="preserve">O gestor/fiscal de contratos </w:t>
      </w:r>
      <w:bookmarkEnd w:id="6"/>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w:t>
      </w:r>
      <w:r w:rsidRPr="00A4649B">
        <w:rPr>
          <w:rFonts w:ascii="Arial" w:eastAsia="Arial Unicode MS" w:hAnsi="Arial" w:cs="Arial"/>
          <w:sz w:val="24"/>
          <w:szCs w:val="24"/>
          <w:lang w:eastAsia="pt-BR"/>
        </w:rPr>
        <w:lastRenderedPageBreak/>
        <w:t xml:space="preserve">contratação e eventuais condutas a serem adotadas para o aprimoramento das atividades da Administração. </w:t>
      </w:r>
    </w:p>
    <w:p w14:paraId="12073BAA"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6EF6AB7A" w14:textId="77777777" w:rsidR="00B50F79" w:rsidRDefault="00B50F79" w:rsidP="004474D1">
      <w:pPr>
        <w:pStyle w:val="PargrafodaLista"/>
        <w:rPr>
          <w:rFonts w:ascii="Arial" w:eastAsia="Arial Unicode MS" w:hAnsi="Arial" w:cs="Arial"/>
          <w:sz w:val="24"/>
          <w:szCs w:val="24"/>
          <w:lang w:eastAsia="pt-BR"/>
        </w:rPr>
      </w:pPr>
    </w:p>
    <w:p w14:paraId="59002FC1" w14:textId="1F9AF32D" w:rsidR="005D53DC" w:rsidRDefault="00165415" w:rsidP="004D3625">
      <w:pPr>
        <w:pStyle w:val="PargrafodaLista"/>
        <w:keepNext/>
        <w:keepLines/>
        <w:numPr>
          <w:ilvl w:val="0"/>
          <w:numId w:val="3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4D3625">
      <w:pPr>
        <w:pStyle w:val="Nvel2-Red"/>
        <w:numPr>
          <w:ilvl w:val="1"/>
          <w:numId w:val="33"/>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4D3625">
      <w:pPr>
        <w:pStyle w:val="Nvel2-Red"/>
        <w:numPr>
          <w:ilvl w:val="1"/>
          <w:numId w:val="3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4D3625">
      <w:pPr>
        <w:pStyle w:val="Nivel2"/>
        <w:numPr>
          <w:ilvl w:val="1"/>
          <w:numId w:val="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B31276B"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4D3625">
      <w:pPr>
        <w:pStyle w:val="PargrafodaLista"/>
        <w:numPr>
          <w:ilvl w:val="0"/>
          <w:numId w:val="33"/>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7"/>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8"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8"/>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6723AAD9"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lastRenderedPageBreak/>
        <w:t xml:space="preserve">Extrema, MG, </w:t>
      </w:r>
      <w:r w:rsidR="00E6111B">
        <w:rPr>
          <w:rFonts w:ascii="Arial" w:eastAsia="Calibri" w:hAnsi="Arial" w:cs="Arial"/>
          <w:sz w:val="24"/>
          <w:szCs w:val="24"/>
        </w:rPr>
        <w:t>09</w:t>
      </w:r>
      <w:r w:rsidRPr="005D53DC">
        <w:rPr>
          <w:rFonts w:ascii="Arial" w:eastAsia="Calibri" w:hAnsi="Arial" w:cs="Arial"/>
          <w:sz w:val="24"/>
          <w:szCs w:val="24"/>
        </w:rPr>
        <w:t xml:space="preserve"> de </w:t>
      </w:r>
      <w:r w:rsidR="00F21844">
        <w:rPr>
          <w:rFonts w:ascii="Arial" w:eastAsia="Calibri" w:hAnsi="Arial" w:cs="Arial"/>
          <w:sz w:val="24"/>
          <w:szCs w:val="24"/>
        </w:rPr>
        <w:t>outubro de</w:t>
      </w:r>
      <w:r w:rsidRPr="005D53DC">
        <w:rPr>
          <w:rFonts w:ascii="Arial" w:eastAsia="Calibri" w:hAnsi="Arial" w:cs="Arial"/>
          <w:sz w:val="24"/>
          <w:szCs w:val="24"/>
        </w:rPr>
        <w:t xml:space="preserv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1E1C7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91FDF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5B45AF"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B2541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52EF0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1077D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652510"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596812"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76DBA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3081C"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97EB09"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956E65"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932DB1"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D58064"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A976C8"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3D836A"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E28A18"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7E4C0A"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46568EC"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BC8FAD"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631092"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BE3C6D"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A2FD25"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F895A2"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D94F4A" w14:textId="77777777" w:rsidR="00B50F79" w:rsidRDefault="00B50F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A88A6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90F1D7"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802AB8"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F4BE9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FA3EF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81DD4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388C0661" w:rsidR="009145E3" w:rsidRDefault="00FB2275"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2AD8CCFE" w14:textId="77777777" w:rsidR="00FB2275" w:rsidRPr="0035495A" w:rsidRDefault="00FB2275" w:rsidP="00FB2275">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Pr>
          <w:rFonts w:ascii="Arial" w:eastAsia="Verdana" w:hAnsi="Arial" w:cs="Arial"/>
          <w:b/>
          <w:bCs/>
          <w:sz w:val="24"/>
          <w:szCs w:val="24"/>
          <w:lang w:eastAsia="pt-BR"/>
        </w:rPr>
        <w:t>99</w:t>
      </w:r>
      <w:r w:rsidRPr="0035495A">
        <w:rPr>
          <w:rFonts w:ascii="Arial" w:eastAsia="Verdana" w:hAnsi="Arial" w:cs="Arial"/>
          <w:b/>
          <w:bCs/>
          <w:sz w:val="24"/>
          <w:szCs w:val="24"/>
          <w:lang w:eastAsia="pt-BR"/>
        </w:rPr>
        <w:t>/2024.</w:t>
      </w:r>
    </w:p>
    <w:p w14:paraId="5A3CF6C0" w14:textId="77777777" w:rsidR="00FB2275" w:rsidRPr="0035495A" w:rsidRDefault="00FB2275" w:rsidP="00FB2275">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Pr="000B25A1">
        <w:rPr>
          <w:rFonts w:ascii="Arial" w:eastAsia="Verdana" w:hAnsi="Arial" w:cs="Arial"/>
          <w:b/>
          <w:bCs/>
          <w:sz w:val="24"/>
          <w:szCs w:val="24"/>
          <w:lang w:eastAsia="pt-BR"/>
        </w:rPr>
        <w:t>3</w:t>
      </w:r>
      <w:r>
        <w:rPr>
          <w:rFonts w:ascii="Arial" w:eastAsia="Verdana" w:hAnsi="Arial" w:cs="Arial"/>
          <w:b/>
          <w:bCs/>
          <w:sz w:val="24"/>
          <w:szCs w:val="24"/>
          <w:lang w:eastAsia="pt-BR"/>
        </w:rPr>
        <w:t>8</w:t>
      </w:r>
      <w:r w:rsidRPr="0035495A">
        <w:rPr>
          <w:rFonts w:ascii="Arial" w:eastAsia="Verdana" w:hAnsi="Arial" w:cs="Arial"/>
          <w:b/>
          <w:bCs/>
          <w:sz w:val="24"/>
          <w:szCs w:val="24"/>
          <w:lang w:eastAsia="pt-BR"/>
        </w:rPr>
        <w:t>/2024.</w:t>
      </w:r>
    </w:p>
    <w:p w14:paraId="6FD312B7" w14:textId="77777777" w:rsidR="00FB2275" w:rsidRPr="0035495A" w:rsidRDefault="00FB2275" w:rsidP="00FB2275">
      <w:pPr>
        <w:spacing w:after="0" w:line="360" w:lineRule="auto"/>
        <w:jc w:val="center"/>
        <w:rPr>
          <w:rFonts w:ascii="Arial" w:eastAsia="Verdana" w:hAnsi="Arial" w:cs="Arial"/>
          <w:b/>
          <w:bCs/>
          <w:sz w:val="24"/>
          <w:szCs w:val="24"/>
          <w:u w:val="single"/>
          <w:lang w:eastAsia="pt-BR"/>
        </w:rPr>
      </w:pPr>
    </w:p>
    <w:p w14:paraId="0F81F710" w14:textId="77777777" w:rsidR="00FB2275" w:rsidRPr="000B25A1" w:rsidRDefault="00FB2275" w:rsidP="00FB2275">
      <w:pPr>
        <w:pStyle w:val="PargrafodaLista"/>
        <w:numPr>
          <w:ilvl w:val="0"/>
          <w:numId w:val="37"/>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07EFC89A" w14:textId="77777777" w:rsidR="00FB2275" w:rsidRPr="0035495A" w:rsidRDefault="00FB2275" w:rsidP="00FB2275">
      <w:pPr>
        <w:spacing w:after="0" w:line="360" w:lineRule="auto"/>
        <w:jc w:val="both"/>
        <w:rPr>
          <w:rFonts w:ascii="Arial" w:eastAsia="Verdana" w:hAnsi="Arial" w:cs="Arial"/>
          <w:sz w:val="24"/>
          <w:szCs w:val="24"/>
          <w:lang w:eastAsia="pt-BR"/>
        </w:rPr>
      </w:pPr>
    </w:p>
    <w:p w14:paraId="14EF80BC" w14:textId="367E0711" w:rsidR="00FB2275" w:rsidRPr="000B25A1" w:rsidRDefault="00FB2275" w:rsidP="00FB2275">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w:t>
      </w:r>
      <w:r w:rsidR="00E6111B">
        <w:rPr>
          <w:rFonts w:ascii="Arial" w:eastAsia="Verdana" w:hAnsi="Arial" w:cs="Arial"/>
          <w:sz w:val="24"/>
          <w:szCs w:val="24"/>
          <w:lang w:eastAsia="pt-BR"/>
        </w:rPr>
        <w:t>1</w:t>
      </w:r>
      <w:r w:rsidRPr="0035495A">
        <w:rPr>
          <w:rFonts w:ascii="Arial" w:eastAsia="Verdana" w:hAnsi="Arial" w:cs="Arial"/>
          <w:sz w:val="24"/>
          <w:szCs w:val="24"/>
          <w:lang w:eastAsia="pt-BR"/>
        </w:rPr>
        <w:t>.</w:t>
      </w:r>
    </w:p>
    <w:p w14:paraId="432A5608" w14:textId="77777777" w:rsidR="00FB2275" w:rsidRPr="000B25A1" w:rsidRDefault="00FB2275" w:rsidP="00FB2275">
      <w:pPr>
        <w:spacing w:after="0" w:line="360" w:lineRule="auto"/>
        <w:jc w:val="both"/>
        <w:rPr>
          <w:rFonts w:ascii="Arial" w:eastAsia="Verdana" w:hAnsi="Arial" w:cs="Arial"/>
          <w:b/>
          <w:bCs/>
          <w:sz w:val="24"/>
          <w:szCs w:val="24"/>
          <w:lang w:eastAsia="pt-BR"/>
        </w:rPr>
      </w:pPr>
    </w:p>
    <w:p w14:paraId="4A33516A" w14:textId="77777777" w:rsidR="00FB2275" w:rsidRPr="000B25A1" w:rsidRDefault="00FB2275" w:rsidP="00FB2275">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2DC7278D" w14:textId="77777777" w:rsidR="00FB2275" w:rsidRPr="000B25A1" w:rsidRDefault="00FB2275" w:rsidP="00FB2275">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4C45101B" w14:textId="77777777" w:rsidR="00FB2275" w:rsidRPr="000B25A1" w:rsidRDefault="00FB2275" w:rsidP="00FB2275">
      <w:pPr>
        <w:spacing w:after="0" w:line="360" w:lineRule="auto"/>
        <w:jc w:val="both"/>
        <w:rPr>
          <w:rFonts w:ascii="Arial" w:eastAsia="Verdana" w:hAnsi="Arial" w:cs="Arial"/>
          <w:sz w:val="24"/>
          <w:szCs w:val="24"/>
          <w:lang w:eastAsia="pt-BR"/>
        </w:rPr>
      </w:pPr>
    </w:p>
    <w:p w14:paraId="1087CB61" w14:textId="77777777" w:rsidR="00FB2275" w:rsidRPr="000B25A1" w:rsidRDefault="00FB2275" w:rsidP="00FB2275">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44920D79" w14:textId="77777777" w:rsidR="00FB2275" w:rsidRPr="00984386" w:rsidRDefault="00FB2275" w:rsidP="00FB2275">
      <w:pPr>
        <w:spacing w:after="0" w:line="360" w:lineRule="auto"/>
        <w:jc w:val="both"/>
        <w:rPr>
          <w:rFonts w:ascii="Arial" w:eastAsia="Verdana" w:hAnsi="Arial" w:cs="Arial"/>
          <w:sz w:val="24"/>
          <w:szCs w:val="24"/>
          <w:lang w:eastAsia="pt-BR"/>
        </w:rPr>
      </w:pPr>
    </w:p>
    <w:p w14:paraId="321BAE81" w14:textId="77777777" w:rsidR="00FB2275" w:rsidRPr="00975153" w:rsidRDefault="00FB2275" w:rsidP="00FB2275">
      <w:pPr>
        <w:spacing w:after="0" w:line="360" w:lineRule="auto"/>
        <w:jc w:val="both"/>
        <w:rPr>
          <w:rFonts w:ascii="Arial" w:hAnsi="Arial" w:cs="Arial"/>
          <w:sz w:val="24"/>
          <w:szCs w:val="24"/>
        </w:rPr>
      </w:pPr>
      <w:r w:rsidRPr="00975153">
        <w:rPr>
          <w:rFonts w:ascii="Arial" w:hAnsi="Arial" w:cs="Arial"/>
          <w:sz w:val="24"/>
          <w:szCs w:val="24"/>
        </w:rPr>
        <w:t xml:space="preserve">Contratação Exclusiva de ME, EPP ou Equiparadas para fornecimento, mediante requisição, para o ano de 2025, da quantidade estimada de: </w:t>
      </w:r>
      <w:bookmarkStart w:id="9" w:name="_Hlk178673157"/>
      <w:r w:rsidRPr="00975153">
        <w:rPr>
          <w:rFonts w:ascii="Arial" w:hAnsi="Arial" w:cs="Arial"/>
          <w:b/>
          <w:bCs/>
          <w:sz w:val="24"/>
          <w:szCs w:val="24"/>
        </w:rPr>
        <w:t>ITEM 01</w:t>
      </w:r>
      <w:r w:rsidRPr="00975153">
        <w:rPr>
          <w:rFonts w:ascii="Arial" w:hAnsi="Arial" w:cs="Arial"/>
          <w:sz w:val="24"/>
          <w:szCs w:val="24"/>
        </w:rPr>
        <w:t xml:space="preserve"> – 2.500 quilos de pães de sal tipo francês, assados; </w:t>
      </w:r>
      <w:r w:rsidRPr="00975153">
        <w:rPr>
          <w:rFonts w:ascii="Arial" w:hAnsi="Arial" w:cs="Arial"/>
          <w:b/>
          <w:bCs/>
          <w:sz w:val="24"/>
          <w:szCs w:val="24"/>
        </w:rPr>
        <w:t>ITEM 02</w:t>
      </w:r>
      <w:r w:rsidRPr="00975153">
        <w:rPr>
          <w:rFonts w:ascii="Arial" w:hAnsi="Arial" w:cs="Arial"/>
          <w:sz w:val="24"/>
          <w:szCs w:val="24"/>
        </w:rPr>
        <w:t xml:space="preserve"> – 800 quilos de presunto, cozido, baixo teor de gordura (sem capa de gordura), fatiado; </w:t>
      </w:r>
      <w:r w:rsidRPr="00975153">
        <w:rPr>
          <w:rFonts w:ascii="Arial" w:hAnsi="Arial" w:cs="Arial"/>
          <w:b/>
          <w:bCs/>
          <w:sz w:val="24"/>
          <w:szCs w:val="24"/>
        </w:rPr>
        <w:t>ITEM 03</w:t>
      </w:r>
      <w:r w:rsidRPr="00975153">
        <w:rPr>
          <w:rFonts w:ascii="Arial" w:hAnsi="Arial" w:cs="Arial"/>
          <w:sz w:val="24"/>
          <w:szCs w:val="24"/>
        </w:rPr>
        <w:t xml:space="preserve"> – 1.200 quilos de queijos de leite de vaca pasteurizado, tipo muçarela, fatiado; </w:t>
      </w:r>
      <w:r w:rsidRPr="00975153">
        <w:rPr>
          <w:rFonts w:ascii="Arial" w:hAnsi="Arial" w:cs="Arial"/>
          <w:b/>
          <w:bCs/>
          <w:sz w:val="24"/>
          <w:szCs w:val="24"/>
        </w:rPr>
        <w:t>ITEM 04</w:t>
      </w:r>
      <w:r w:rsidRPr="00975153">
        <w:rPr>
          <w:rFonts w:ascii="Arial" w:hAnsi="Arial" w:cs="Arial"/>
          <w:sz w:val="24"/>
          <w:szCs w:val="24"/>
        </w:rPr>
        <w:t xml:space="preserve"> – 600 quilos de mortadela defumada, sem pimenta, fatiada; </w:t>
      </w:r>
      <w:r w:rsidRPr="00975153">
        <w:rPr>
          <w:rFonts w:ascii="Arial" w:hAnsi="Arial" w:cs="Arial"/>
          <w:b/>
          <w:bCs/>
          <w:sz w:val="24"/>
          <w:szCs w:val="24"/>
        </w:rPr>
        <w:t>ITEM 05</w:t>
      </w:r>
      <w:r w:rsidRPr="00975153">
        <w:rPr>
          <w:rFonts w:ascii="Arial" w:hAnsi="Arial" w:cs="Arial"/>
          <w:sz w:val="24"/>
          <w:szCs w:val="24"/>
        </w:rPr>
        <w:t xml:space="preserve"> – 300 potes com 500 g margarina com manteiga.</w:t>
      </w:r>
    </w:p>
    <w:bookmarkEnd w:id="9"/>
    <w:p w14:paraId="6B0252A4" w14:textId="77777777" w:rsidR="00FB2275" w:rsidRDefault="00FB2275" w:rsidP="00FB2275">
      <w:pPr>
        <w:spacing w:after="0" w:line="360" w:lineRule="auto"/>
        <w:jc w:val="both"/>
        <w:rPr>
          <w:rFonts w:ascii="Arial" w:eastAsia="Verdana" w:hAnsi="Arial" w:cs="Arial"/>
          <w:b/>
          <w:bCs/>
          <w:sz w:val="24"/>
          <w:szCs w:val="24"/>
          <w:lang w:eastAsia="pt-BR"/>
        </w:rPr>
      </w:pPr>
    </w:p>
    <w:p w14:paraId="53295E3B" w14:textId="77777777" w:rsidR="00FB2275" w:rsidRDefault="00FB2275" w:rsidP="00FB2275">
      <w:pPr>
        <w:spacing w:after="0" w:line="360" w:lineRule="auto"/>
        <w:jc w:val="both"/>
        <w:rPr>
          <w:rFonts w:ascii="Arial" w:eastAsia="Verdana" w:hAnsi="Arial" w:cs="Arial"/>
          <w:b/>
          <w:bCs/>
          <w:sz w:val="24"/>
          <w:szCs w:val="24"/>
          <w:lang w:eastAsia="pt-BR"/>
        </w:rPr>
      </w:pPr>
    </w:p>
    <w:p w14:paraId="7510D2A0" w14:textId="77777777" w:rsidR="00FB2275" w:rsidRDefault="00FB2275" w:rsidP="00FB2275">
      <w:pPr>
        <w:spacing w:after="0" w:line="360" w:lineRule="auto"/>
        <w:jc w:val="both"/>
        <w:rPr>
          <w:rFonts w:ascii="Arial" w:eastAsia="Verdana" w:hAnsi="Arial" w:cs="Arial"/>
          <w:b/>
          <w:bCs/>
          <w:sz w:val="24"/>
          <w:szCs w:val="24"/>
          <w:lang w:eastAsia="pt-BR"/>
        </w:rPr>
      </w:pPr>
    </w:p>
    <w:p w14:paraId="216D321F" w14:textId="77777777" w:rsidR="00FB2275" w:rsidRPr="000B25A1" w:rsidRDefault="00FB2275" w:rsidP="00FB2275">
      <w:pPr>
        <w:spacing w:after="0" w:line="360" w:lineRule="auto"/>
        <w:jc w:val="both"/>
        <w:rPr>
          <w:rFonts w:ascii="Arial" w:eastAsia="Verdana" w:hAnsi="Arial" w:cs="Arial"/>
          <w:b/>
          <w:bCs/>
          <w:sz w:val="24"/>
          <w:szCs w:val="24"/>
          <w:lang w:eastAsia="pt-BR"/>
        </w:rPr>
      </w:pPr>
    </w:p>
    <w:p w14:paraId="75289B9C" w14:textId="77777777" w:rsidR="00FB2275" w:rsidRPr="000B25A1" w:rsidRDefault="00FB2275" w:rsidP="00FB2275">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lastRenderedPageBreak/>
        <w:t>4.</w:t>
      </w:r>
      <w:r w:rsidRPr="000B25A1">
        <w:rPr>
          <w:rFonts w:ascii="Arial" w:eastAsia="Verdana" w:hAnsi="Arial" w:cs="Arial"/>
          <w:b/>
          <w:bCs/>
          <w:sz w:val="24"/>
          <w:szCs w:val="24"/>
          <w:lang w:eastAsia="pt-BR"/>
        </w:rPr>
        <w:tab/>
        <w:t>DESCRIÇÃO DA NECESSIDADE</w:t>
      </w:r>
    </w:p>
    <w:p w14:paraId="31E6B366" w14:textId="77777777" w:rsidR="00FB2275" w:rsidRPr="000B25A1" w:rsidRDefault="00FB2275" w:rsidP="00FB2275">
      <w:pPr>
        <w:spacing w:after="0" w:line="360" w:lineRule="auto"/>
        <w:jc w:val="both"/>
        <w:rPr>
          <w:rFonts w:ascii="Arial" w:eastAsia="Verdana" w:hAnsi="Arial" w:cs="Arial"/>
          <w:sz w:val="24"/>
          <w:szCs w:val="24"/>
          <w:lang w:eastAsia="pt-BR"/>
        </w:rPr>
      </w:pPr>
    </w:p>
    <w:p w14:paraId="7A7D101D" w14:textId="77777777" w:rsidR="00FB2275" w:rsidRPr="00975153" w:rsidRDefault="00FB2275" w:rsidP="00FB2275">
      <w:pPr>
        <w:spacing w:after="0" w:line="360" w:lineRule="auto"/>
        <w:ind w:firstLine="708"/>
        <w:jc w:val="both"/>
        <w:rPr>
          <w:rFonts w:ascii="Arial" w:eastAsia="Verdana" w:hAnsi="Arial" w:cs="Arial"/>
          <w:sz w:val="24"/>
          <w:szCs w:val="24"/>
          <w:lang w:eastAsia="pt-BR"/>
        </w:rPr>
      </w:pPr>
      <w:r w:rsidRPr="00975153">
        <w:rPr>
          <w:rFonts w:ascii="Arial" w:eastAsia="Verdana" w:hAnsi="Arial" w:cs="Arial"/>
          <w:sz w:val="24"/>
          <w:szCs w:val="24"/>
          <w:lang w:eastAsia="pt-BR"/>
        </w:rPr>
        <w:t>A Câmara Municipal de Extrema, em atendimento às demandas das atividades administrativas e sociais que se desenrolam ao longo do ano de 2025, requer a aquisição dos seguintes itens alimentícios. Essa aquisição visa garantir a alimentação adequada e de qualidade para atender à necessidade de nutrição dos servidores e d</w:t>
      </w:r>
      <w:r>
        <w:rPr>
          <w:rFonts w:ascii="Arial" w:eastAsia="Verdana" w:hAnsi="Arial" w:cs="Arial"/>
          <w:sz w:val="24"/>
          <w:szCs w:val="24"/>
          <w:lang w:eastAsia="pt-BR"/>
        </w:rPr>
        <w:t>os vereadores</w:t>
      </w:r>
      <w:r w:rsidRPr="00975153">
        <w:rPr>
          <w:rFonts w:ascii="Arial" w:eastAsia="Verdana" w:hAnsi="Arial" w:cs="Arial"/>
          <w:sz w:val="24"/>
          <w:szCs w:val="24"/>
          <w:lang w:eastAsia="pt-BR"/>
        </w:rPr>
        <w:t>.</w:t>
      </w:r>
    </w:p>
    <w:p w14:paraId="2AE0345A" w14:textId="77777777" w:rsidR="00FB2275" w:rsidRPr="00975153" w:rsidRDefault="00FB2275" w:rsidP="00FB2275">
      <w:pPr>
        <w:spacing w:after="0" w:line="360" w:lineRule="auto"/>
        <w:jc w:val="both"/>
        <w:rPr>
          <w:rFonts w:ascii="Arial" w:eastAsia="Verdana" w:hAnsi="Arial" w:cs="Arial"/>
          <w:sz w:val="24"/>
          <w:szCs w:val="24"/>
          <w:lang w:eastAsia="pt-BR"/>
        </w:rPr>
      </w:pPr>
    </w:p>
    <w:p w14:paraId="7645386F"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01 –</w:t>
      </w:r>
      <w:r w:rsidRPr="00975153">
        <w:rPr>
          <w:rFonts w:ascii="Arial" w:eastAsia="Verdana" w:hAnsi="Arial" w:cs="Arial"/>
          <w:sz w:val="24"/>
          <w:szCs w:val="24"/>
          <w:lang w:eastAsia="pt-BR"/>
        </w:rPr>
        <w:t xml:space="preserve"> 2.500 quilos de pães de sal tipo francês, assados: A aquisição de pães de sal tipo francês é fundamental para a realização de lanches e refeições rápidas. Os pães assados são versáteis e podem ser utilizados em diversas preparações, como sanduíches, contribuindo para a promoção de uma alimentação balanceada.</w:t>
      </w:r>
    </w:p>
    <w:p w14:paraId="5892EF10" w14:textId="77777777" w:rsidR="00FB2275" w:rsidRPr="00975153" w:rsidRDefault="00FB2275" w:rsidP="00FB2275">
      <w:pPr>
        <w:spacing w:after="0" w:line="360" w:lineRule="auto"/>
        <w:jc w:val="both"/>
        <w:rPr>
          <w:rFonts w:ascii="Arial" w:eastAsia="Verdana" w:hAnsi="Arial" w:cs="Arial"/>
          <w:sz w:val="24"/>
          <w:szCs w:val="24"/>
          <w:lang w:eastAsia="pt-BR"/>
        </w:rPr>
      </w:pPr>
    </w:p>
    <w:p w14:paraId="17EA12A7"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02 –</w:t>
      </w:r>
      <w:r w:rsidRPr="00975153">
        <w:rPr>
          <w:rFonts w:ascii="Arial" w:eastAsia="Verdana" w:hAnsi="Arial" w:cs="Arial"/>
          <w:sz w:val="24"/>
          <w:szCs w:val="24"/>
          <w:lang w:eastAsia="pt-BR"/>
        </w:rPr>
        <w:t xml:space="preserve"> 800 quilos de presunto, cozido, baixo teor de gordura (sem capa de gordura), fatiado: O presunto fatiado é uma opção para compor lanches e refeições, especialmente por ser de baixo teor de gordura. </w:t>
      </w:r>
    </w:p>
    <w:p w14:paraId="09DA6258" w14:textId="77777777" w:rsidR="00FB2275" w:rsidRPr="00975153" w:rsidRDefault="00FB2275" w:rsidP="00FB2275">
      <w:pPr>
        <w:spacing w:after="0" w:line="360" w:lineRule="auto"/>
        <w:jc w:val="both"/>
        <w:rPr>
          <w:rFonts w:ascii="Arial" w:eastAsia="Verdana" w:hAnsi="Arial" w:cs="Arial"/>
          <w:sz w:val="24"/>
          <w:szCs w:val="24"/>
          <w:lang w:eastAsia="pt-BR"/>
        </w:rPr>
      </w:pPr>
    </w:p>
    <w:p w14:paraId="19FB7CFF"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03</w:t>
      </w:r>
      <w:r w:rsidRPr="00975153">
        <w:rPr>
          <w:rFonts w:ascii="Arial" w:eastAsia="Verdana" w:hAnsi="Arial" w:cs="Arial"/>
          <w:sz w:val="24"/>
          <w:szCs w:val="24"/>
          <w:lang w:eastAsia="pt-BR"/>
        </w:rPr>
        <w:t xml:space="preserve"> – 1.200 quilos de queijos de leite de vaca pasteurizado, tipo muçarela, fatiado: O queijo muçarela fatiado é amplamente utilizado em diversos pratos e lanches, sendo uma fonte importante de proteína e cálcio. </w:t>
      </w:r>
    </w:p>
    <w:p w14:paraId="5FF710DC" w14:textId="77777777" w:rsidR="00FB2275" w:rsidRPr="00975153" w:rsidRDefault="00FB2275" w:rsidP="00FB2275">
      <w:pPr>
        <w:spacing w:after="0" w:line="360" w:lineRule="auto"/>
        <w:jc w:val="both"/>
        <w:rPr>
          <w:rFonts w:ascii="Arial" w:eastAsia="Verdana" w:hAnsi="Arial" w:cs="Arial"/>
          <w:sz w:val="24"/>
          <w:szCs w:val="24"/>
          <w:lang w:eastAsia="pt-BR"/>
        </w:rPr>
      </w:pPr>
    </w:p>
    <w:p w14:paraId="244EBA0A"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04</w:t>
      </w:r>
      <w:r w:rsidRPr="00975153">
        <w:rPr>
          <w:rFonts w:ascii="Arial" w:eastAsia="Verdana" w:hAnsi="Arial" w:cs="Arial"/>
          <w:sz w:val="24"/>
          <w:szCs w:val="24"/>
          <w:lang w:eastAsia="pt-BR"/>
        </w:rPr>
        <w:t xml:space="preserve"> – 600 quilos de mortadela defumada, sem pimenta, fatiada: A mortadela defumada, por ser uma opção de embutido saborosa e acessível, é ideal para compor lanches.</w:t>
      </w:r>
    </w:p>
    <w:p w14:paraId="7B43DD9B" w14:textId="77777777" w:rsidR="00FB2275" w:rsidRPr="00975153" w:rsidRDefault="00FB2275" w:rsidP="00FB2275">
      <w:pPr>
        <w:spacing w:after="0" w:line="360" w:lineRule="auto"/>
        <w:jc w:val="both"/>
        <w:rPr>
          <w:rFonts w:ascii="Arial" w:eastAsia="Verdana" w:hAnsi="Arial" w:cs="Arial"/>
          <w:sz w:val="24"/>
          <w:szCs w:val="24"/>
          <w:lang w:eastAsia="pt-BR"/>
        </w:rPr>
      </w:pPr>
    </w:p>
    <w:p w14:paraId="75998A8D"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05</w:t>
      </w:r>
      <w:r w:rsidRPr="00975153">
        <w:rPr>
          <w:rFonts w:ascii="Arial" w:eastAsia="Verdana" w:hAnsi="Arial" w:cs="Arial"/>
          <w:sz w:val="24"/>
          <w:szCs w:val="24"/>
          <w:lang w:eastAsia="pt-BR"/>
        </w:rPr>
        <w:t xml:space="preserve"> – 300 potes com 500 g de margarina com manteiga: A margarina com manteiga é essencial para o preparo de pães, lanches e acompanhamentos. Sua inclusão nas refeições serve não apenas para melhorar o sabor dos alimentos, </w:t>
      </w:r>
      <w:r w:rsidRPr="00975153">
        <w:rPr>
          <w:rFonts w:ascii="Arial" w:eastAsia="Verdana" w:hAnsi="Arial" w:cs="Arial"/>
          <w:sz w:val="24"/>
          <w:szCs w:val="24"/>
          <w:lang w:eastAsia="pt-BR"/>
        </w:rPr>
        <w:lastRenderedPageBreak/>
        <w:t>mas também para oferecer uma opção mais saudável e saborosa em relação a outros tipos de gordura.</w:t>
      </w:r>
    </w:p>
    <w:p w14:paraId="1E653E2F" w14:textId="77777777" w:rsidR="00FB2275" w:rsidRPr="00975153" w:rsidRDefault="00FB2275" w:rsidP="00FB2275">
      <w:pPr>
        <w:spacing w:after="0" w:line="360" w:lineRule="auto"/>
        <w:jc w:val="both"/>
        <w:rPr>
          <w:rFonts w:ascii="Arial" w:eastAsia="Verdana" w:hAnsi="Arial" w:cs="Arial"/>
          <w:sz w:val="24"/>
          <w:szCs w:val="24"/>
          <w:lang w:eastAsia="pt-BR"/>
        </w:rPr>
      </w:pPr>
    </w:p>
    <w:p w14:paraId="2D0F4766" w14:textId="77777777" w:rsidR="00FB2275" w:rsidRPr="00975153" w:rsidRDefault="00FB2275" w:rsidP="00FB2275">
      <w:pPr>
        <w:spacing w:after="0" w:line="360" w:lineRule="auto"/>
        <w:jc w:val="both"/>
        <w:rPr>
          <w:rFonts w:ascii="Arial" w:eastAsia="Verdana" w:hAnsi="Arial" w:cs="Arial"/>
          <w:b/>
          <w:bCs/>
          <w:sz w:val="24"/>
          <w:szCs w:val="24"/>
          <w:lang w:eastAsia="pt-BR"/>
        </w:rPr>
      </w:pPr>
      <w:r w:rsidRPr="00975153">
        <w:rPr>
          <w:rFonts w:ascii="Arial" w:eastAsia="Verdana" w:hAnsi="Arial" w:cs="Arial"/>
          <w:b/>
          <w:bCs/>
          <w:sz w:val="24"/>
          <w:szCs w:val="24"/>
          <w:lang w:eastAsia="pt-BR"/>
        </w:rPr>
        <w:t>Conclusão</w:t>
      </w:r>
    </w:p>
    <w:p w14:paraId="3E32E1FB" w14:textId="77777777" w:rsidR="00FB2275"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sz w:val="24"/>
          <w:szCs w:val="24"/>
          <w:lang w:eastAsia="pt-BR"/>
        </w:rPr>
        <w:t xml:space="preserve">A aquisição desses itens alimentícios pela Câmara Municipal de Extrema é justificada pela necessidade de promover um ambiente saudável e acolhedor nas atividades institucionais, assegurando que a alimentação oferecida aos servidores e </w:t>
      </w:r>
      <w:r>
        <w:rPr>
          <w:rFonts w:ascii="Arial" w:eastAsia="Verdana" w:hAnsi="Arial" w:cs="Arial"/>
          <w:sz w:val="24"/>
          <w:szCs w:val="24"/>
          <w:lang w:eastAsia="pt-BR"/>
        </w:rPr>
        <w:t xml:space="preserve">aos vereadores </w:t>
      </w:r>
      <w:r w:rsidRPr="00975153">
        <w:rPr>
          <w:rFonts w:ascii="Arial" w:eastAsia="Verdana" w:hAnsi="Arial" w:cs="Arial"/>
          <w:sz w:val="24"/>
          <w:szCs w:val="24"/>
          <w:lang w:eastAsia="pt-BR"/>
        </w:rPr>
        <w:t xml:space="preserve">atenda a padrões de qualidade adequados. </w:t>
      </w:r>
    </w:p>
    <w:p w14:paraId="4114306D" w14:textId="77777777" w:rsidR="00FB2275" w:rsidRPr="000B25A1" w:rsidRDefault="00FB2275" w:rsidP="00FB2275">
      <w:pPr>
        <w:spacing w:after="0" w:line="360" w:lineRule="auto"/>
        <w:jc w:val="both"/>
        <w:rPr>
          <w:rFonts w:ascii="Arial" w:eastAsia="Verdana" w:hAnsi="Arial" w:cs="Arial"/>
          <w:b/>
          <w:bCs/>
          <w:sz w:val="24"/>
          <w:szCs w:val="24"/>
          <w:lang w:eastAsia="pt-BR"/>
        </w:rPr>
      </w:pPr>
    </w:p>
    <w:p w14:paraId="3E92A20F" w14:textId="77777777" w:rsidR="00FB2275" w:rsidRDefault="00FB2275" w:rsidP="00FB2275">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A5FF8D6" w14:textId="77777777" w:rsidR="00FB2275" w:rsidRDefault="00FB2275" w:rsidP="00FB2275">
      <w:pPr>
        <w:spacing w:after="0" w:line="360" w:lineRule="auto"/>
        <w:jc w:val="both"/>
        <w:rPr>
          <w:rFonts w:ascii="Arial" w:eastAsia="Verdana" w:hAnsi="Arial" w:cs="Arial"/>
          <w:b/>
          <w:bCs/>
          <w:sz w:val="24"/>
          <w:szCs w:val="24"/>
          <w:lang w:eastAsia="pt-BR"/>
        </w:rPr>
      </w:pPr>
    </w:p>
    <w:p w14:paraId="6ED9E5FB" w14:textId="77777777" w:rsidR="00FB2275" w:rsidRDefault="00FB2275" w:rsidP="00FB2275">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 xml:space="preserve">A Câmara Municipal de Extrema necessita </w:t>
      </w:r>
      <w:r w:rsidRPr="00975153">
        <w:rPr>
          <w:rFonts w:ascii="Arial" w:eastAsia="Verdana" w:hAnsi="Arial" w:cs="Arial"/>
          <w:sz w:val="24"/>
          <w:szCs w:val="24"/>
          <w:lang w:eastAsia="pt-BR"/>
        </w:rPr>
        <w:t>otimizar a alimentação fornecida durante suas atividades</w:t>
      </w:r>
      <w:r>
        <w:rPr>
          <w:rFonts w:ascii="Arial" w:eastAsia="Verdana" w:hAnsi="Arial" w:cs="Arial"/>
          <w:sz w:val="24"/>
          <w:szCs w:val="24"/>
          <w:lang w:eastAsia="pt-BR"/>
        </w:rPr>
        <w:t xml:space="preserve"> aos servidores e vereadores </w:t>
      </w:r>
      <w:r w:rsidRPr="000B25A1">
        <w:rPr>
          <w:rFonts w:ascii="Arial" w:eastAsia="Verdana" w:hAnsi="Arial" w:cs="Arial"/>
          <w:sz w:val="24"/>
          <w:szCs w:val="24"/>
          <w:lang w:eastAsia="pt-BR"/>
        </w:rPr>
        <w:t xml:space="preserve">ao longo do ano de 2025. A ausência de um fornecimento adequado e regular compromete o bem-estar dos usuários e o bom funcionamento das atividades administrativas e legislativas. A contratação via pregão eletrônico visa assegurar o abastecimento necessário de forma eficiente, transparente e com a melhor relação custo-benefício, garantindo que não ocorram interrupções no fornecimento </w:t>
      </w:r>
      <w:r>
        <w:rPr>
          <w:rFonts w:ascii="Arial" w:eastAsia="Verdana" w:hAnsi="Arial" w:cs="Arial"/>
          <w:sz w:val="24"/>
          <w:szCs w:val="24"/>
          <w:lang w:eastAsia="pt-BR"/>
        </w:rPr>
        <w:t>desses gêneros alimentícios</w:t>
      </w:r>
      <w:r w:rsidRPr="000B25A1">
        <w:rPr>
          <w:rFonts w:ascii="Arial" w:eastAsia="Verdana" w:hAnsi="Arial" w:cs="Arial"/>
          <w:sz w:val="24"/>
          <w:szCs w:val="24"/>
          <w:lang w:eastAsia="pt-BR"/>
        </w:rPr>
        <w:t>.</w:t>
      </w:r>
    </w:p>
    <w:p w14:paraId="3858CFE3" w14:textId="77777777" w:rsidR="00FB2275" w:rsidRPr="000B25A1" w:rsidRDefault="00FB2275" w:rsidP="00FB2275">
      <w:pPr>
        <w:spacing w:after="0" w:line="360" w:lineRule="auto"/>
        <w:ind w:firstLine="708"/>
        <w:jc w:val="both"/>
        <w:rPr>
          <w:rFonts w:ascii="Arial" w:eastAsia="Verdana" w:hAnsi="Arial" w:cs="Arial"/>
          <w:sz w:val="24"/>
          <w:szCs w:val="24"/>
          <w:lang w:eastAsia="pt-BR"/>
        </w:rPr>
      </w:pPr>
    </w:p>
    <w:p w14:paraId="422BFB20" w14:textId="77777777" w:rsidR="00FB2275" w:rsidRPr="00CD4D1B" w:rsidRDefault="00FB2275" w:rsidP="00FB2275">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2C4DD54A" w14:textId="77777777" w:rsidR="00FB2275" w:rsidRPr="00CD4D1B" w:rsidRDefault="00FB2275" w:rsidP="00FB2275">
      <w:pPr>
        <w:spacing w:after="0" w:line="360" w:lineRule="auto"/>
        <w:jc w:val="both"/>
        <w:rPr>
          <w:rFonts w:ascii="Arial" w:hAnsi="Arial" w:cs="Arial"/>
          <w:sz w:val="24"/>
          <w:szCs w:val="24"/>
        </w:rPr>
      </w:pPr>
    </w:p>
    <w:p w14:paraId="40FC497B" w14:textId="77777777" w:rsidR="00FB2275" w:rsidRDefault="00FB2275" w:rsidP="00FB2275">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299BC61B"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580BCC27"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lastRenderedPageBreak/>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indireto</w:t>
      </w:r>
      <w:r w:rsidRPr="00CD4D1B">
        <w:rPr>
          <w:rFonts w:ascii="Arial" w:hAnsi="Arial" w:cs="Arial"/>
          <w:sz w:val="24"/>
          <w:szCs w:val="24"/>
        </w:rPr>
        <w:t>, empreitada por preço unitário, mediante requisição;</w:t>
      </w:r>
    </w:p>
    <w:p w14:paraId="57A3E5E8"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45B7EB25"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BC4B991"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050FC253" w14:textId="77777777" w:rsidR="00FB2275" w:rsidRPr="00CD4D1B" w:rsidRDefault="00FB2275" w:rsidP="00FB2275">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 xml:space="preserve">Local </w:t>
      </w:r>
      <w:r>
        <w:rPr>
          <w:rFonts w:ascii="Arial" w:hAnsi="Arial" w:cs="Arial"/>
          <w:b/>
          <w:bCs/>
          <w:sz w:val="24"/>
          <w:szCs w:val="24"/>
        </w:rPr>
        <w:t xml:space="preserve">e forma </w:t>
      </w:r>
      <w:r w:rsidRPr="00DF6263">
        <w:rPr>
          <w:rFonts w:ascii="Arial" w:hAnsi="Arial" w:cs="Arial"/>
          <w:b/>
          <w:bCs/>
          <w:sz w:val="24"/>
          <w:szCs w:val="24"/>
        </w:rPr>
        <w:t>de Entrega:</w:t>
      </w:r>
      <w:r w:rsidRPr="00CD4D1B">
        <w:rPr>
          <w:rFonts w:ascii="Arial" w:hAnsi="Arial" w:cs="Arial"/>
          <w:sz w:val="24"/>
          <w:szCs w:val="24"/>
        </w:rPr>
        <w:t xml:space="preserve"> </w:t>
      </w:r>
      <w:r w:rsidRPr="00E76649">
        <w:rPr>
          <w:rFonts w:ascii="Arial" w:hAnsi="Arial" w:cs="Arial"/>
          <w:sz w:val="24"/>
          <w:szCs w:val="24"/>
          <w:highlight w:val="yellow"/>
        </w:rPr>
        <w:t xml:space="preserve">o objeto deverá ser entregue </w:t>
      </w:r>
      <w:r>
        <w:rPr>
          <w:rFonts w:ascii="Arial" w:hAnsi="Arial" w:cs="Arial"/>
          <w:sz w:val="24"/>
          <w:szCs w:val="24"/>
          <w:highlight w:val="yellow"/>
        </w:rPr>
        <w:t xml:space="preserve">diariamente, de segunda a sexta-feira, excetuando-se dias de feriados, </w:t>
      </w:r>
      <w:r w:rsidRPr="00E76649">
        <w:rPr>
          <w:rFonts w:ascii="Arial" w:hAnsi="Arial" w:cs="Arial"/>
          <w:sz w:val="24"/>
          <w:szCs w:val="24"/>
          <w:highlight w:val="yellow"/>
        </w:rPr>
        <w:t>com a respectiva nota fiscal na sede da Câmara Municipal de Extrema, sem custos adicionais, no seguinte horário: até às 09h da manhã, em conformidade com o solicitado. Os pães devem ter a textura apropriada, com crosta crocante e miolo macio. A entrega deve incluir pães que tenham sido assados no mesmo dia da entrega. Os pães devem ser embalados de forma a preservar a umidade e a frescura, evitando o ressecamento ou contaminação.</w:t>
      </w:r>
      <w:r w:rsidRPr="00E76649">
        <w:rPr>
          <w:highlight w:val="yellow"/>
        </w:rPr>
        <w:t xml:space="preserve"> </w:t>
      </w:r>
      <w:r w:rsidRPr="00E76649">
        <w:rPr>
          <w:rFonts w:ascii="Arial" w:hAnsi="Arial" w:cs="Arial"/>
          <w:sz w:val="24"/>
          <w:szCs w:val="24"/>
          <w:highlight w:val="yellow"/>
        </w:rPr>
        <w:t>Os pães devem ser mantidos em condições adequadas de temperatura e umidade até a entrega.</w:t>
      </w:r>
      <w:r w:rsidRPr="00E76649">
        <w:rPr>
          <w:highlight w:val="yellow"/>
        </w:rPr>
        <w:t xml:space="preserve"> </w:t>
      </w:r>
      <w:r w:rsidRPr="00E76649">
        <w:rPr>
          <w:rFonts w:ascii="Arial" w:hAnsi="Arial" w:cs="Arial"/>
          <w:sz w:val="24"/>
          <w:szCs w:val="24"/>
          <w:highlight w:val="yellow"/>
        </w:rPr>
        <w:t xml:space="preserve">O fornecedor deve garantir que os </w:t>
      </w:r>
      <w:r>
        <w:rPr>
          <w:rFonts w:ascii="Arial" w:hAnsi="Arial" w:cs="Arial"/>
          <w:sz w:val="24"/>
          <w:szCs w:val="24"/>
          <w:highlight w:val="yellow"/>
        </w:rPr>
        <w:t xml:space="preserve">gêneros alimentícios </w:t>
      </w:r>
      <w:r w:rsidRPr="00E76649">
        <w:rPr>
          <w:rFonts w:ascii="Arial" w:hAnsi="Arial" w:cs="Arial"/>
          <w:sz w:val="24"/>
          <w:szCs w:val="24"/>
          <w:highlight w:val="yellow"/>
        </w:rPr>
        <w:t xml:space="preserve">estejam em conformidade com as normas de segurança alimentar e higiene. A entrega deve respeitar a quantidade e </w:t>
      </w:r>
      <w:r>
        <w:rPr>
          <w:rFonts w:ascii="Arial" w:hAnsi="Arial" w:cs="Arial"/>
          <w:sz w:val="24"/>
          <w:szCs w:val="24"/>
          <w:highlight w:val="yellow"/>
        </w:rPr>
        <w:t>a forma de entrega de cada item descrito em seu objeto.</w:t>
      </w:r>
    </w:p>
    <w:p w14:paraId="489EAB0A" w14:textId="77777777" w:rsidR="00FB2275" w:rsidRPr="00DF6263"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0A148404" w14:textId="77777777" w:rsidR="00FB2275" w:rsidRPr="00DF6263"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01937B6" w14:textId="77777777" w:rsidR="00FB2275" w:rsidRPr="00CD4D1B" w:rsidRDefault="00FB2275" w:rsidP="00FB2275">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727B2C09" w14:textId="77777777" w:rsidR="00FB2275" w:rsidRDefault="00FB2275" w:rsidP="00FB2275">
      <w:pPr>
        <w:spacing w:after="0" w:line="360" w:lineRule="auto"/>
        <w:jc w:val="both"/>
        <w:rPr>
          <w:rFonts w:ascii="Arial" w:hAnsi="Arial" w:cs="Arial"/>
          <w:sz w:val="24"/>
          <w:szCs w:val="24"/>
        </w:rPr>
      </w:pPr>
    </w:p>
    <w:p w14:paraId="7A555D30" w14:textId="77777777" w:rsidR="00FB2275" w:rsidRPr="00CD4D1B" w:rsidRDefault="00FB2275" w:rsidP="00FB2275">
      <w:pPr>
        <w:spacing w:after="0" w:line="360" w:lineRule="auto"/>
        <w:jc w:val="both"/>
        <w:rPr>
          <w:rFonts w:ascii="Arial" w:hAnsi="Arial" w:cs="Arial"/>
          <w:sz w:val="24"/>
          <w:szCs w:val="24"/>
        </w:rPr>
      </w:pPr>
    </w:p>
    <w:p w14:paraId="37E4E776" w14:textId="77777777" w:rsidR="00FB2275" w:rsidRDefault="00FB2275" w:rsidP="00FB2275">
      <w:pPr>
        <w:spacing w:after="0" w:line="360" w:lineRule="auto"/>
        <w:jc w:val="both"/>
        <w:rPr>
          <w:rFonts w:ascii="Arial" w:hAnsi="Arial" w:cs="Arial"/>
          <w:b/>
          <w:bCs/>
          <w:sz w:val="24"/>
          <w:szCs w:val="24"/>
        </w:rPr>
      </w:pPr>
      <w:r w:rsidRPr="00DF6263">
        <w:rPr>
          <w:rFonts w:ascii="Arial" w:hAnsi="Arial" w:cs="Arial"/>
          <w:b/>
          <w:bCs/>
          <w:sz w:val="24"/>
          <w:szCs w:val="24"/>
        </w:rPr>
        <w:lastRenderedPageBreak/>
        <w:t>7.  CRITÉRIOS DE SELEÇÃO DO FORNECEDOR</w:t>
      </w:r>
    </w:p>
    <w:p w14:paraId="6390586E" w14:textId="77777777" w:rsidR="00FB2275" w:rsidRPr="00DF6263" w:rsidRDefault="00FB2275" w:rsidP="00FB2275">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339D6780" w14:textId="77777777" w:rsidR="00FB2275" w:rsidRPr="00CD4D1B" w:rsidRDefault="00FB2275" w:rsidP="00FB2275">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389876C9" w14:textId="77777777" w:rsidR="00FB2275" w:rsidRPr="00CD4D1B" w:rsidRDefault="00FB2275" w:rsidP="00FB2275">
      <w:pPr>
        <w:spacing w:after="0" w:line="360" w:lineRule="auto"/>
        <w:jc w:val="both"/>
        <w:rPr>
          <w:rFonts w:ascii="Arial" w:hAnsi="Arial" w:cs="Arial"/>
          <w:sz w:val="24"/>
          <w:szCs w:val="24"/>
        </w:rPr>
      </w:pPr>
    </w:p>
    <w:p w14:paraId="4C11DC54" w14:textId="77777777" w:rsidR="00FB2275" w:rsidRPr="00375C2F" w:rsidRDefault="00FB2275" w:rsidP="00FB2275">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643E5E27" w14:textId="77777777" w:rsidR="00FB2275" w:rsidRPr="00375C2F" w:rsidRDefault="00FB2275" w:rsidP="00FB2275">
      <w:pPr>
        <w:widowControl w:val="0"/>
        <w:suppressAutoHyphens/>
        <w:spacing w:after="0" w:line="240" w:lineRule="auto"/>
        <w:jc w:val="both"/>
        <w:rPr>
          <w:rFonts w:ascii="Arial" w:eastAsia="Times New Roman" w:hAnsi="Arial" w:cs="Arial"/>
          <w:sz w:val="24"/>
          <w:szCs w:val="24"/>
          <w:lang w:eastAsia="zh-CN"/>
        </w:rPr>
      </w:pPr>
    </w:p>
    <w:p w14:paraId="47AEDDA0"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1A792CB4"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35B4A63F"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6E5A82D8"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15A8F02"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2A2D00FE"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1B8BCBC5"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150095" w14:textId="77777777" w:rsidR="00FB2275" w:rsidRPr="00375C2F" w:rsidRDefault="00FB2275" w:rsidP="00FB227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09C440EE" w14:textId="77777777" w:rsidR="00FB2275" w:rsidRPr="00375C2F" w:rsidRDefault="00FB2275" w:rsidP="00FB2275">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48FB940C" w14:textId="77777777" w:rsidR="00FB2275" w:rsidRPr="00375C2F" w:rsidRDefault="00FB2275" w:rsidP="00FB2275">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66B62ED" w14:textId="77777777" w:rsidR="00FB2275" w:rsidRDefault="00FB2275" w:rsidP="00FB2275">
      <w:pPr>
        <w:suppressAutoHyphens/>
        <w:spacing w:after="200" w:line="276" w:lineRule="auto"/>
        <w:jc w:val="both"/>
        <w:rPr>
          <w:rFonts w:ascii="Arial" w:eastAsia="Calibri" w:hAnsi="Arial" w:cs="Arial"/>
          <w:b/>
          <w:sz w:val="24"/>
          <w:szCs w:val="24"/>
          <w:lang w:eastAsia="zh-CN"/>
        </w:rPr>
      </w:pPr>
    </w:p>
    <w:p w14:paraId="10BF24BF" w14:textId="77777777" w:rsidR="00FB2275" w:rsidRPr="00375C2F" w:rsidRDefault="00FB2275" w:rsidP="00FB2275">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lastRenderedPageBreak/>
        <w:t>II – REGULARIDADE FISCAL E TRABALHISTA:</w:t>
      </w:r>
    </w:p>
    <w:p w14:paraId="0FF1769A" w14:textId="77777777" w:rsidR="00FB2275" w:rsidRPr="00375C2F" w:rsidRDefault="00FB2275" w:rsidP="00FB2275">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3D5FA2CD" w14:textId="77777777" w:rsidR="00FB2275" w:rsidRPr="00375C2F" w:rsidRDefault="00FB2275" w:rsidP="00FB2275">
      <w:pPr>
        <w:widowControl w:val="0"/>
        <w:suppressAutoHyphens/>
        <w:spacing w:after="0" w:line="240" w:lineRule="auto"/>
        <w:jc w:val="both"/>
        <w:rPr>
          <w:rFonts w:ascii="Arial" w:eastAsia="Times New Roman" w:hAnsi="Arial" w:cs="Arial"/>
          <w:sz w:val="24"/>
          <w:szCs w:val="24"/>
          <w:lang w:eastAsia="zh-CN"/>
        </w:rPr>
      </w:pPr>
    </w:p>
    <w:p w14:paraId="18F5566F" w14:textId="77777777" w:rsidR="00FB2275" w:rsidRPr="00375C2F" w:rsidRDefault="00FB2275" w:rsidP="00FB227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1701B080" w14:textId="77777777" w:rsidR="00FB2275" w:rsidRPr="00375C2F" w:rsidRDefault="00FB2275" w:rsidP="00FB2275">
      <w:pPr>
        <w:widowControl w:val="0"/>
        <w:suppressAutoHyphens/>
        <w:spacing w:after="0" w:line="240" w:lineRule="auto"/>
        <w:ind w:left="720"/>
        <w:contextualSpacing/>
        <w:jc w:val="both"/>
        <w:rPr>
          <w:rFonts w:ascii="Arial" w:eastAsia="Times New Roman" w:hAnsi="Arial" w:cs="Arial"/>
          <w:sz w:val="24"/>
          <w:szCs w:val="24"/>
          <w:lang w:eastAsia="zh-CN"/>
        </w:rPr>
      </w:pPr>
    </w:p>
    <w:p w14:paraId="36DCDF9D" w14:textId="77777777" w:rsidR="00FB2275" w:rsidRPr="00375C2F" w:rsidRDefault="00FB2275" w:rsidP="00FB227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527B5DF4" w14:textId="77777777" w:rsidR="00FB2275" w:rsidRPr="00375C2F" w:rsidRDefault="00FB2275" w:rsidP="00FB2275">
      <w:pPr>
        <w:spacing w:after="0" w:line="240" w:lineRule="auto"/>
        <w:ind w:left="720"/>
        <w:contextualSpacing/>
        <w:rPr>
          <w:rFonts w:ascii="Arial" w:eastAsia="Times New Roman" w:hAnsi="Arial" w:cs="Arial"/>
          <w:sz w:val="24"/>
          <w:szCs w:val="24"/>
          <w:lang w:eastAsia="zh-CN"/>
        </w:rPr>
      </w:pPr>
    </w:p>
    <w:p w14:paraId="61D04443" w14:textId="77777777" w:rsidR="00FB2275" w:rsidRPr="00375C2F" w:rsidRDefault="00FB2275" w:rsidP="00FB2275">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D7AA64" w14:textId="77777777" w:rsidR="00FB2275" w:rsidRPr="00375C2F" w:rsidRDefault="00FB2275" w:rsidP="00FB2275">
      <w:pPr>
        <w:widowControl w:val="0"/>
        <w:suppressAutoHyphens/>
        <w:spacing w:after="0" w:line="240" w:lineRule="auto"/>
        <w:jc w:val="both"/>
        <w:rPr>
          <w:rFonts w:ascii="Arial" w:eastAsia="Times New Roman" w:hAnsi="Arial" w:cs="Arial"/>
          <w:b/>
          <w:sz w:val="24"/>
          <w:szCs w:val="24"/>
          <w:lang w:eastAsia="zh-CN"/>
        </w:rPr>
      </w:pPr>
    </w:p>
    <w:p w14:paraId="25B06EF5" w14:textId="77777777" w:rsidR="00FB2275" w:rsidRPr="00375C2F" w:rsidRDefault="00FB2275" w:rsidP="00FB227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9D826B" w14:textId="77777777" w:rsidR="00FB2275" w:rsidRPr="00375C2F" w:rsidRDefault="00FB2275" w:rsidP="00FB227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1A145C5" w14:textId="77777777" w:rsidR="00FB2275" w:rsidRPr="00375C2F" w:rsidRDefault="00FB2275" w:rsidP="00FB227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62FE7CFE" w14:textId="77777777" w:rsidR="00FB2275" w:rsidRPr="00375C2F" w:rsidRDefault="00FB2275" w:rsidP="00FB227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0E01BA" w14:textId="77777777" w:rsidR="00FB2275" w:rsidRPr="00375C2F" w:rsidRDefault="00FB2275" w:rsidP="00FB227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2C65142A" w14:textId="77777777" w:rsidR="00FB2275" w:rsidRPr="00375C2F" w:rsidRDefault="00FB2275" w:rsidP="00FB2275">
      <w:pPr>
        <w:widowControl w:val="0"/>
        <w:suppressAutoHyphens/>
        <w:spacing w:after="0" w:line="240" w:lineRule="auto"/>
        <w:jc w:val="both"/>
        <w:rPr>
          <w:rFonts w:ascii="Arial" w:eastAsia="Times New Roman" w:hAnsi="Arial" w:cs="Arial"/>
          <w:b/>
          <w:sz w:val="24"/>
          <w:szCs w:val="24"/>
          <w:lang w:eastAsia="zh-CN"/>
        </w:rPr>
      </w:pPr>
    </w:p>
    <w:p w14:paraId="3CC34FB2" w14:textId="77777777" w:rsidR="00FB2275" w:rsidRPr="00375C2F" w:rsidRDefault="00FB2275" w:rsidP="00FB2275">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BD54199" w14:textId="77777777" w:rsidR="00FB2275" w:rsidRPr="00375C2F"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2F424D92" w14:textId="77777777" w:rsidR="00FB2275" w:rsidRPr="00375C2F" w:rsidRDefault="00FB2275" w:rsidP="00FB2275">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A69C5A"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1BC8F905"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080603DF"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69CF2753"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4B248686"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5349A7AF" w14:textId="77777777" w:rsidR="00FB2275" w:rsidRDefault="00FB2275" w:rsidP="00FB2275">
      <w:pPr>
        <w:widowControl w:val="0"/>
        <w:suppressAutoHyphens/>
        <w:spacing w:after="0" w:line="240" w:lineRule="auto"/>
        <w:jc w:val="both"/>
        <w:rPr>
          <w:rFonts w:ascii="Arial" w:eastAsia="Times New Roman" w:hAnsi="Arial" w:cs="Arial"/>
          <w:sz w:val="24"/>
          <w:szCs w:val="24"/>
          <w:shd w:val="clear" w:color="auto" w:fill="FFFF00"/>
          <w:lang w:eastAsia="zh-CN"/>
        </w:rPr>
      </w:pPr>
    </w:p>
    <w:p w14:paraId="4BB2B8B8" w14:textId="77777777" w:rsidR="00FB2275" w:rsidRPr="00375C2F" w:rsidRDefault="00FB2275" w:rsidP="00FB227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22654403" w14:textId="77777777" w:rsidR="00FB2275" w:rsidRPr="00375C2F" w:rsidRDefault="00FB2275" w:rsidP="00FB2275">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1EEE06A" w14:textId="77777777" w:rsidR="00FB2275" w:rsidRPr="00375C2F" w:rsidRDefault="00FB2275" w:rsidP="00FB227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423F442" w14:textId="77777777" w:rsidR="00FB2275" w:rsidRPr="00375C2F" w:rsidRDefault="00FB2275" w:rsidP="00FB227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25E7931" w14:textId="77777777" w:rsidR="00FB2275" w:rsidRPr="00375C2F" w:rsidRDefault="00FB2275" w:rsidP="00FB227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0D5C3840" w14:textId="77777777" w:rsidR="00FB2275" w:rsidRDefault="00FB2275" w:rsidP="00FB2275">
      <w:pPr>
        <w:spacing w:after="0" w:line="360" w:lineRule="auto"/>
        <w:jc w:val="both"/>
        <w:rPr>
          <w:rFonts w:ascii="Arial" w:hAnsi="Arial" w:cs="Arial"/>
          <w:sz w:val="24"/>
          <w:szCs w:val="24"/>
        </w:rPr>
      </w:pPr>
    </w:p>
    <w:p w14:paraId="25E6B4DC" w14:textId="77777777" w:rsidR="00FB2275" w:rsidRDefault="00FB2275" w:rsidP="00FB2275">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1EB52BF3" w14:textId="77777777" w:rsidR="00FB2275" w:rsidRPr="00E76649" w:rsidRDefault="00FB2275" w:rsidP="00FB2275">
      <w:pPr>
        <w:spacing w:before="100" w:beforeAutospacing="1" w:after="100" w:afterAutospacing="1" w:line="360" w:lineRule="auto"/>
        <w:ind w:firstLine="708"/>
        <w:jc w:val="both"/>
        <w:rPr>
          <w:rFonts w:ascii="Arial" w:eastAsia="Times New Roman" w:hAnsi="Arial" w:cs="Arial"/>
          <w:sz w:val="24"/>
          <w:szCs w:val="24"/>
          <w:lang w:eastAsia="pt-BR"/>
        </w:rPr>
      </w:pPr>
      <w:r w:rsidRPr="00E76649">
        <w:rPr>
          <w:rFonts w:ascii="Arial" w:hAnsi="Arial" w:cs="Arial"/>
          <w:sz w:val="24"/>
          <w:szCs w:val="24"/>
        </w:rPr>
        <w:t xml:space="preserve">A Câmara Municipal de Extrema pode adotar práticas de sustentabilidade na aquisição de </w:t>
      </w:r>
      <w:r>
        <w:rPr>
          <w:rFonts w:ascii="Arial" w:hAnsi="Arial" w:cs="Arial"/>
          <w:sz w:val="24"/>
          <w:szCs w:val="24"/>
        </w:rPr>
        <w:t xml:space="preserve">gêneros alimentícios </w:t>
      </w:r>
      <w:r w:rsidRPr="00E76649">
        <w:rPr>
          <w:rFonts w:ascii="Arial" w:hAnsi="Arial" w:cs="Arial"/>
          <w:sz w:val="24"/>
          <w:szCs w:val="24"/>
        </w:rPr>
        <w:t>por meio da escolha de embalagens</w:t>
      </w:r>
      <w:r>
        <w:rPr>
          <w:rFonts w:ascii="Arial" w:hAnsi="Arial" w:cs="Arial"/>
          <w:sz w:val="24"/>
          <w:szCs w:val="24"/>
        </w:rPr>
        <w:t xml:space="preserve"> sustentáveis</w:t>
      </w:r>
      <w:r w:rsidRPr="00E76649">
        <w:rPr>
          <w:rFonts w:ascii="Arial" w:hAnsi="Arial" w:cs="Arial"/>
          <w:sz w:val="24"/>
          <w:szCs w:val="24"/>
        </w:rPr>
        <w:t>, utilizando opções biodegradáveis ou recicláveis, e a implementação de logística verde, com transporte eficiente e otimização de rotas, também são essenciais. Além disso, é fundamental promover a conscientização sobre práticas sustentáveis entre servidores e a comunidade, implementar um sistema de gestão de resíduos, como a compostagem e o reaproveitamento de sobras, e realizar avaliações regulares das práticas adotadas. Essas ações demonstram o compromisso da Câmara com a responsabilidade ambiental, promovendo um futuro mais saudável e equilibrado.</w:t>
      </w:r>
    </w:p>
    <w:p w14:paraId="2763BC75" w14:textId="77777777" w:rsidR="00FB2275" w:rsidRPr="007D6C9B" w:rsidRDefault="00FB2275" w:rsidP="00FB227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38418A4E" w14:textId="77777777" w:rsidR="00FB2275" w:rsidRDefault="00FB2275" w:rsidP="00FB2275">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lastRenderedPageBreak/>
        <w:t>Os quantitativos estimados para a contratação são resultantes do levantamento de necessidade de aquisição, e são estimadas em função de uma estimativa de consumo passada alinhada com a sua provável utilização, com detalhamentos a seguir descritos:</w:t>
      </w:r>
    </w:p>
    <w:p w14:paraId="456395D9" w14:textId="77777777" w:rsidR="00FB2275" w:rsidRDefault="00FB2275" w:rsidP="00FB2275">
      <w:pPr>
        <w:spacing w:before="100" w:beforeAutospacing="1" w:after="100" w:afterAutospacing="1" w:line="360" w:lineRule="auto"/>
        <w:jc w:val="both"/>
        <w:rPr>
          <w:rFonts w:ascii="Arial" w:eastAsia="Times New Roman" w:hAnsi="Arial" w:cs="Arial"/>
          <w:b/>
          <w:bCs/>
          <w:sz w:val="24"/>
          <w:szCs w:val="24"/>
          <w:lang w:eastAsia="pt-BR"/>
        </w:rPr>
      </w:pPr>
      <w:r w:rsidRPr="00E76649">
        <w:rPr>
          <w:rFonts w:ascii="Arial" w:eastAsia="Times New Roman" w:hAnsi="Arial" w:cs="Arial"/>
          <w:b/>
          <w:bCs/>
          <w:sz w:val="24"/>
          <w:szCs w:val="24"/>
          <w:lang w:eastAsia="pt-BR"/>
        </w:rPr>
        <w:t>ITEM 01 – 2.500 quilos de pães de sal tipo francês, assados; ITEM 02 – 800 quilos de presunto, cozido, baixo teor de gordura (sem capa de gordura), fatiado; ITEM 03 – 1.200 quilos de queijos de leite de vaca pasteurizado, tipo muçarela, fatiado; ITEM 04 – 600 quilos de mortadela defumada, sem pimenta, fatiada; ITEM 05 – 300 potes com 500 g margarina com manteiga.</w:t>
      </w:r>
    </w:p>
    <w:p w14:paraId="18787290" w14:textId="77777777" w:rsidR="00FB2275" w:rsidRDefault="00FB2275" w:rsidP="00FB2275">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5FCFB1C9" w14:textId="77777777" w:rsidR="00FB2275" w:rsidRPr="007D6C9B" w:rsidRDefault="00FB2275" w:rsidP="00FB2275">
      <w:pPr>
        <w:pStyle w:val="PargrafodaLista"/>
        <w:numPr>
          <w:ilvl w:val="1"/>
          <w:numId w:val="38"/>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3DE4640E" w14:textId="77777777" w:rsidR="00FB2275" w:rsidRPr="007D6C9B" w:rsidRDefault="00FB2275" w:rsidP="00FB2275">
      <w:pPr>
        <w:spacing w:after="0" w:line="360" w:lineRule="auto"/>
        <w:ind w:firstLine="708"/>
        <w:jc w:val="both"/>
        <w:rPr>
          <w:rFonts w:ascii="Arial" w:eastAsia="Verdana" w:hAnsi="Arial" w:cs="Arial"/>
          <w:sz w:val="24"/>
          <w:szCs w:val="24"/>
          <w:lang w:eastAsia="pt-BR"/>
        </w:rPr>
      </w:pPr>
      <w:r w:rsidRPr="007D6C9B">
        <w:rPr>
          <w:rFonts w:ascii="Arial" w:eastAsia="Verdana" w:hAnsi="Arial" w:cs="Arial"/>
          <w:sz w:val="24"/>
          <w:szCs w:val="24"/>
          <w:lang w:eastAsia="pt-BR"/>
        </w:rPr>
        <w:t>Existem diversas alternativas à simples aquisição de gêneros alimentícios. Algumas alternativas incluem:</w:t>
      </w:r>
    </w:p>
    <w:p w14:paraId="7DDF4679" w14:textId="77777777" w:rsidR="00FB2275" w:rsidRPr="007D6C9B" w:rsidRDefault="00FB2275" w:rsidP="00FB2275">
      <w:pPr>
        <w:spacing w:after="0" w:line="360" w:lineRule="auto"/>
        <w:ind w:left="851"/>
        <w:jc w:val="both"/>
        <w:rPr>
          <w:rFonts w:ascii="Arial" w:eastAsia="Verdana" w:hAnsi="Arial" w:cs="Arial"/>
          <w:sz w:val="24"/>
          <w:szCs w:val="24"/>
          <w:lang w:eastAsia="pt-BR"/>
        </w:rPr>
      </w:pPr>
    </w:p>
    <w:p w14:paraId="799F848B" w14:textId="77777777" w:rsidR="00FB2275" w:rsidRPr="007D6C9B" w:rsidRDefault="00FB2275" w:rsidP="00FB2275">
      <w:pPr>
        <w:numPr>
          <w:ilvl w:val="0"/>
          <w:numId w:val="51"/>
        </w:numPr>
        <w:spacing w:after="0" w:line="360" w:lineRule="auto"/>
        <w:ind w:left="0" w:firstLine="0"/>
        <w:jc w:val="both"/>
        <w:rPr>
          <w:rFonts w:ascii="Arial" w:eastAsia="Verdana" w:hAnsi="Arial" w:cs="Arial"/>
          <w:sz w:val="24"/>
          <w:szCs w:val="24"/>
          <w:lang w:eastAsia="pt-BR"/>
        </w:rPr>
      </w:pPr>
      <w:r w:rsidRPr="007D6C9B">
        <w:rPr>
          <w:rFonts w:ascii="Arial" w:eastAsia="Verdana" w:hAnsi="Arial" w:cs="Arial"/>
          <w:sz w:val="24"/>
          <w:szCs w:val="24"/>
          <w:lang w:eastAsia="pt-BR"/>
        </w:rPr>
        <w:t>Mercado local; distribuidores regionais, e grandes atacadistas. A solução ideal envolverá uma combinação dessas alternativas, com foco em garantir a qualidade dos produtos, um bom custo-benefício, e a promoção de práticas sustentáveis na aquisição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Portanto, optou-se pela licitação </w:t>
      </w:r>
      <w:r>
        <w:rPr>
          <w:rFonts w:ascii="Arial" w:eastAsia="Verdana" w:hAnsi="Arial" w:cs="Arial"/>
          <w:sz w:val="24"/>
          <w:szCs w:val="24"/>
          <w:lang w:eastAsia="pt-BR"/>
        </w:rPr>
        <w:t xml:space="preserve">na modalidade pregão eletrônico, </w:t>
      </w:r>
      <w:r w:rsidRPr="007D6C9B">
        <w:rPr>
          <w:rFonts w:ascii="Arial" w:eastAsia="Verdana" w:hAnsi="Arial" w:cs="Arial"/>
          <w:sz w:val="24"/>
          <w:szCs w:val="24"/>
          <w:lang w:eastAsia="pt-BR"/>
        </w:rPr>
        <w:t>pelo menor preço unitário.</w:t>
      </w:r>
    </w:p>
    <w:p w14:paraId="77ACBA9C" w14:textId="77777777" w:rsidR="00FB2275" w:rsidRPr="007D6C9B" w:rsidRDefault="00FB2275" w:rsidP="00FB2275">
      <w:pPr>
        <w:spacing w:after="0" w:line="360" w:lineRule="auto"/>
        <w:jc w:val="both"/>
        <w:rPr>
          <w:rFonts w:ascii="Arial" w:eastAsia="Verdana" w:hAnsi="Arial" w:cs="Arial"/>
          <w:sz w:val="24"/>
          <w:szCs w:val="24"/>
          <w:lang w:eastAsia="pt-BR"/>
        </w:rPr>
      </w:pPr>
    </w:p>
    <w:p w14:paraId="387FE517" w14:textId="77777777" w:rsidR="00FB2275" w:rsidRDefault="00FB2275" w:rsidP="00FB2275">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 xml:space="preserve">Diante da Análise Crítica dos Dados Coletados (planilha orçamentária) foram discriminados os </w:t>
      </w:r>
      <w:r w:rsidRPr="007D6C9B">
        <w:rPr>
          <w:rFonts w:ascii="Arial" w:eastAsia="Verdana" w:hAnsi="Arial" w:cs="Arial"/>
          <w:sz w:val="24"/>
          <w:szCs w:val="24"/>
          <w:lang w:eastAsia="pt-BR"/>
        </w:rPr>
        <w:lastRenderedPageBreak/>
        <w:t xml:space="preserve">valores unitários estimados dos produtos. A referência para o valor máximo </w:t>
      </w:r>
      <w:r w:rsidRPr="00CE1CA3">
        <w:rPr>
          <w:rFonts w:ascii="Arial" w:eastAsia="Verdana" w:hAnsi="Arial" w:cs="Arial"/>
          <w:sz w:val="24"/>
          <w:szCs w:val="24"/>
          <w:lang w:eastAsia="pt-BR"/>
        </w:rPr>
        <w:t>aceitável será baseada na mencionada planilha.</w:t>
      </w:r>
    </w:p>
    <w:p w14:paraId="1D8464EC" w14:textId="77777777" w:rsidR="00FB2275" w:rsidRPr="00CE1CA3" w:rsidRDefault="00FB2275" w:rsidP="00FB2275">
      <w:pPr>
        <w:spacing w:after="0" w:line="360" w:lineRule="auto"/>
        <w:ind w:firstLine="360"/>
        <w:jc w:val="both"/>
        <w:rPr>
          <w:rFonts w:ascii="Arial" w:eastAsia="Verdana" w:hAnsi="Arial" w:cs="Arial"/>
          <w:sz w:val="24"/>
          <w:szCs w:val="24"/>
          <w:lang w:eastAsia="pt-BR"/>
        </w:rPr>
      </w:pPr>
    </w:p>
    <w:p w14:paraId="7B2062BC"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Foram enviados sete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478BE8F" w14:textId="77777777" w:rsidR="00FB2275" w:rsidRPr="00CE1CA3" w:rsidRDefault="00FB2275" w:rsidP="00FB2275">
      <w:pPr>
        <w:jc w:val="both"/>
        <w:rPr>
          <w:rFonts w:ascii="Arial" w:eastAsia="Calibri" w:hAnsi="Arial" w:cs="Arial"/>
          <w:sz w:val="24"/>
          <w:szCs w:val="24"/>
          <w:highlight w:val="lightGray"/>
        </w:rPr>
      </w:pPr>
    </w:p>
    <w:p w14:paraId="47333BF5" w14:textId="77777777" w:rsidR="00FB2275" w:rsidRPr="00CE1CA3" w:rsidRDefault="00FB2275" w:rsidP="00FB2275">
      <w:pPr>
        <w:numPr>
          <w:ilvl w:val="0"/>
          <w:numId w:val="5"/>
        </w:numPr>
        <w:spacing w:after="0" w:line="240" w:lineRule="auto"/>
        <w:ind w:left="0" w:firstLine="0"/>
        <w:jc w:val="both"/>
        <w:rPr>
          <w:rFonts w:ascii="Arial" w:hAnsi="Arial" w:cs="Arial"/>
          <w:sz w:val="24"/>
          <w:szCs w:val="24"/>
        </w:rPr>
      </w:pPr>
      <w:r w:rsidRPr="00CE1CA3">
        <w:rPr>
          <w:rFonts w:ascii="Arial" w:eastAsia="Calibri" w:hAnsi="Arial" w:cs="Arial"/>
          <w:sz w:val="24"/>
          <w:szCs w:val="24"/>
        </w:rPr>
        <w:t>Foi feito contato via aplicativo de mensagem com as seguintes empresas: Luiz Carlos Gomes da Silva (Padaria Santo Pão), Padaria Portal da Mantiqueira e Padaria Doçura Maluca, porém não devolveram a cotação de preços respondida.</w:t>
      </w:r>
    </w:p>
    <w:p w14:paraId="138FEED6" w14:textId="77777777" w:rsidR="00FB2275" w:rsidRPr="00CE1CA3" w:rsidRDefault="00FB2275" w:rsidP="00FB2275">
      <w:pPr>
        <w:jc w:val="both"/>
        <w:rPr>
          <w:rFonts w:ascii="Arial" w:hAnsi="Arial" w:cs="Arial"/>
          <w:sz w:val="24"/>
          <w:szCs w:val="24"/>
        </w:rPr>
      </w:pPr>
    </w:p>
    <w:p w14:paraId="13CA5080"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 xml:space="preserve">Apenas as empresas Danilo F. Gomes Pinto, </w:t>
      </w:r>
      <w:proofErr w:type="spellStart"/>
      <w:r w:rsidRPr="00CE1CA3">
        <w:rPr>
          <w:rFonts w:ascii="Arial" w:eastAsia="Calibri" w:hAnsi="Arial" w:cs="Arial"/>
          <w:sz w:val="24"/>
          <w:szCs w:val="24"/>
        </w:rPr>
        <w:t>Flainy</w:t>
      </w:r>
      <w:proofErr w:type="spellEnd"/>
      <w:r w:rsidRPr="00CE1CA3">
        <w:rPr>
          <w:rFonts w:ascii="Arial" w:eastAsia="Calibri" w:hAnsi="Arial" w:cs="Arial"/>
          <w:sz w:val="24"/>
          <w:szCs w:val="24"/>
        </w:rPr>
        <w:t xml:space="preserve"> Costa Fernandes Diogo (Panificadora Castelinho) e Luiz Carlos Gomes da Silva (Padaria Santo Pão), retornaram o pedido de cotação respondido.</w:t>
      </w:r>
    </w:p>
    <w:p w14:paraId="537F0049" w14:textId="77777777" w:rsidR="00FB2275" w:rsidRPr="00CE1CA3" w:rsidRDefault="00FB2275" w:rsidP="00FB2275">
      <w:pPr>
        <w:jc w:val="both"/>
        <w:rPr>
          <w:rFonts w:ascii="Arial" w:eastAsia="Calibri" w:hAnsi="Arial" w:cs="Arial"/>
          <w:sz w:val="24"/>
          <w:szCs w:val="24"/>
          <w:highlight w:val="lightGray"/>
        </w:rPr>
      </w:pPr>
    </w:p>
    <w:p w14:paraId="4A3ADCCA"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Foi realizada pesquisa no Painel de Preços.</w:t>
      </w:r>
    </w:p>
    <w:p w14:paraId="4F351D47" w14:textId="77777777" w:rsidR="00FB2275" w:rsidRPr="00CE1CA3" w:rsidRDefault="00FB2275" w:rsidP="00FB2275">
      <w:pPr>
        <w:jc w:val="both"/>
        <w:rPr>
          <w:rFonts w:ascii="Arial" w:eastAsia="Calibri" w:hAnsi="Arial" w:cs="Arial"/>
          <w:sz w:val="24"/>
          <w:szCs w:val="24"/>
          <w:highlight w:val="lightGray"/>
        </w:rPr>
      </w:pPr>
    </w:p>
    <w:p w14:paraId="43B11C36"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 xml:space="preserve">Foi realizada pesquisa no PNCP: </w:t>
      </w:r>
    </w:p>
    <w:p w14:paraId="7C942146" w14:textId="77777777" w:rsidR="00FB2275" w:rsidRPr="00CE1CA3" w:rsidRDefault="00FB2275" w:rsidP="00FB2275">
      <w:pPr>
        <w:ind w:left="708"/>
        <w:jc w:val="both"/>
        <w:rPr>
          <w:rFonts w:ascii="Arial" w:eastAsia="Calibri" w:hAnsi="Arial" w:cs="Arial"/>
          <w:sz w:val="24"/>
          <w:szCs w:val="24"/>
        </w:rPr>
      </w:pPr>
      <w:r w:rsidRPr="00CE1CA3">
        <w:rPr>
          <w:rFonts w:ascii="Arial" w:eastAsia="Calibri" w:hAnsi="Arial" w:cs="Arial"/>
          <w:sz w:val="24"/>
          <w:szCs w:val="24"/>
        </w:rPr>
        <w:t>Os resultados apresentados foram: Edital nº 00016524/2024, Ato que autoriza a Contratação Direta nº 39/2024, Edital nº 8 | Processo 53/2024, Edital nº 00006224/2024, Aviso de Contratação Direta nº 00000224/2024.</w:t>
      </w:r>
    </w:p>
    <w:p w14:paraId="59CD7C94" w14:textId="77777777" w:rsidR="00FB2275" w:rsidRPr="00CE1CA3" w:rsidRDefault="00FB2275" w:rsidP="00FB2275">
      <w:pPr>
        <w:jc w:val="both"/>
        <w:rPr>
          <w:rFonts w:ascii="Arial" w:eastAsia="Calibri" w:hAnsi="Arial" w:cs="Arial"/>
          <w:sz w:val="24"/>
          <w:szCs w:val="24"/>
        </w:rPr>
      </w:pPr>
    </w:p>
    <w:p w14:paraId="3B31273D"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Foi realizada pesquisa no Banco de Preços “Cotação Zênite”.</w:t>
      </w:r>
    </w:p>
    <w:p w14:paraId="67BB1118" w14:textId="77777777" w:rsidR="00FB2275" w:rsidRPr="00CE1CA3" w:rsidRDefault="00FB2275" w:rsidP="00FB2275">
      <w:pPr>
        <w:jc w:val="both"/>
        <w:rPr>
          <w:rFonts w:ascii="Arial" w:eastAsia="Calibri" w:hAnsi="Arial" w:cs="Arial"/>
          <w:sz w:val="24"/>
          <w:szCs w:val="24"/>
        </w:rPr>
      </w:pPr>
    </w:p>
    <w:p w14:paraId="0E8BBFEE"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 xml:space="preserve">Foi realizada pesquisa no TCE – MG (Banco de Preços). </w:t>
      </w:r>
    </w:p>
    <w:p w14:paraId="224ECAC1" w14:textId="77777777" w:rsidR="00FB2275" w:rsidRPr="00CE1CA3" w:rsidRDefault="00FB2275" w:rsidP="00FB2275">
      <w:pPr>
        <w:jc w:val="both"/>
        <w:rPr>
          <w:rFonts w:ascii="Arial" w:eastAsia="Calibri" w:hAnsi="Arial" w:cs="Arial"/>
          <w:sz w:val="24"/>
          <w:szCs w:val="24"/>
        </w:rPr>
      </w:pPr>
    </w:p>
    <w:p w14:paraId="43C517EB"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Foi realizada busca na relação de fornecedores: foram enviados e-mails com a solicitação de cotação para todos os fornecedores;</w:t>
      </w:r>
    </w:p>
    <w:p w14:paraId="7B3368FC" w14:textId="77777777" w:rsidR="00FB2275" w:rsidRPr="00CE1CA3" w:rsidRDefault="00FB2275" w:rsidP="00FB2275">
      <w:pPr>
        <w:jc w:val="both"/>
        <w:rPr>
          <w:rFonts w:ascii="Arial" w:eastAsia="Calibri" w:hAnsi="Arial" w:cs="Arial"/>
          <w:sz w:val="24"/>
          <w:szCs w:val="24"/>
        </w:rPr>
      </w:pPr>
    </w:p>
    <w:p w14:paraId="7E4F8AD9" w14:textId="77777777" w:rsidR="00FB2275" w:rsidRPr="00CE1CA3" w:rsidRDefault="00FB2275" w:rsidP="00FB2275">
      <w:pPr>
        <w:numPr>
          <w:ilvl w:val="0"/>
          <w:numId w:val="5"/>
        </w:numPr>
        <w:spacing w:after="0" w:line="240" w:lineRule="auto"/>
        <w:ind w:left="0" w:firstLine="0"/>
        <w:jc w:val="both"/>
        <w:rPr>
          <w:rFonts w:ascii="Arial" w:eastAsia="Calibri" w:hAnsi="Arial" w:cs="Arial"/>
          <w:sz w:val="24"/>
          <w:szCs w:val="24"/>
        </w:rPr>
      </w:pPr>
      <w:r w:rsidRPr="00CE1CA3">
        <w:rPr>
          <w:rFonts w:ascii="Arial" w:eastAsia="Calibri" w:hAnsi="Arial" w:cs="Arial"/>
          <w:sz w:val="24"/>
          <w:szCs w:val="24"/>
        </w:rPr>
        <w:t>Contratação correlata – a Câmara Municipal de Extrema possui contratação vigente para o objeto apenas até o final do ano de 2024.</w:t>
      </w:r>
    </w:p>
    <w:p w14:paraId="4C8E980C" w14:textId="77777777" w:rsidR="00FB2275" w:rsidRDefault="00FB2275" w:rsidP="00FB2275">
      <w:pPr>
        <w:jc w:val="both"/>
        <w:rPr>
          <w:rFonts w:ascii="Times New Roman" w:eastAsia="Calibri" w:hAnsi="Times New Roman"/>
        </w:rPr>
      </w:pPr>
    </w:p>
    <w:p w14:paraId="156BEFE2" w14:textId="77777777" w:rsidR="00FB2275" w:rsidRPr="007D6C9B" w:rsidRDefault="00FB2275" w:rsidP="00FB2275">
      <w:pPr>
        <w:pStyle w:val="PargrafodaLista"/>
        <w:numPr>
          <w:ilvl w:val="1"/>
          <w:numId w:val="38"/>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lastRenderedPageBreak/>
        <w:t>ESTIMATIVA DO VALOR DA CONTRATAÇÃO</w:t>
      </w:r>
    </w:p>
    <w:p w14:paraId="68DE7DAD" w14:textId="77777777" w:rsidR="00FB2275" w:rsidRDefault="00FB2275" w:rsidP="00FB2275">
      <w:pPr>
        <w:spacing w:line="360" w:lineRule="auto"/>
        <w:jc w:val="both"/>
        <w:rPr>
          <w:rFonts w:ascii="Arial" w:eastAsia="Verdana" w:hAnsi="Arial" w:cs="Arial"/>
          <w:sz w:val="24"/>
          <w:szCs w:val="24"/>
        </w:rPr>
      </w:pPr>
    </w:p>
    <w:p w14:paraId="3A88481D" w14:textId="77777777" w:rsidR="00FB2275" w:rsidRDefault="00FB2275" w:rsidP="00FB2275">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8642" w:type="dxa"/>
        <w:tblLook w:val="04A0" w:firstRow="1" w:lastRow="0" w:firstColumn="1" w:lastColumn="0" w:noHBand="0" w:noVBand="1"/>
      </w:tblPr>
      <w:tblGrid>
        <w:gridCol w:w="790"/>
        <w:gridCol w:w="3482"/>
        <w:gridCol w:w="1417"/>
        <w:gridCol w:w="1470"/>
        <w:gridCol w:w="1483"/>
      </w:tblGrid>
      <w:tr w:rsidR="00FB2275" w:rsidRPr="002D3E4B" w14:paraId="4BC99BC6" w14:textId="77777777" w:rsidTr="008376D0">
        <w:trPr>
          <w:trHeight w:val="492"/>
        </w:trPr>
        <w:tc>
          <w:tcPr>
            <w:tcW w:w="790" w:type="dxa"/>
            <w:hideMark/>
          </w:tcPr>
          <w:p w14:paraId="19435A74"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ITEM</w:t>
            </w:r>
          </w:p>
        </w:tc>
        <w:tc>
          <w:tcPr>
            <w:tcW w:w="3482" w:type="dxa"/>
            <w:hideMark/>
          </w:tcPr>
          <w:p w14:paraId="47F1C66B"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DESCRIÇÃO</w:t>
            </w:r>
          </w:p>
        </w:tc>
        <w:tc>
          <w:tcPr>
            <w:tcW w:w="1417" w:type="dxa"/>
            <w:hideMark/>
          </w:tcPr>
          <w:p w14:paraId="2155CC24"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MEDIANA VALOR UNIT.</w:t>
            </w:r>
          </w:p>
        </w:tc>
        <w:tc>
          <w:tcPr>
            <w:tcW w:w="1470" w:type="dxa"/>
            <w:hideMark/>
          </w:tcPr>
          <w:p w14:paraId="73854FAD" w14:textId="77777777" w:rsidR="00FB227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QUANT.</w:t>
            </w:r>
          </w:p>
          <w:p w14:paraId="5C4E8E71" w14:textId="77777777" w:rsidR="00FB2275" w:rsidRPr="009644B5" w:rsidRDefault="00FB2275" w:rsidP="008376D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4CBB62C9"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B2275" w:rsidRPr="002D3E4B" w14:paraId="2CC6721D" w14:textId="77777777" w:rsidTr="008376D0">
        <w:trPr>
          <w:trHeight w:val="616"/>
        </w:trPr>
        <w:tc>
          <w:tcPr>
            <w:tcW w:w="790" w:type="dxa"/>
            <w:hideMark/>
          </w:tcPr>
          <w:p w14:paraId="1069E435"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01</w:t>
            </w:r>
          </w:p>
        </w:tc>
        <w:tc>
          <w:tcPr>
            <w:tcW w:w="3482" w:type="dxa"/>
            <w:hideMark/>
          </w:tcPr>
          <w:p w14:paraId="49648099"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Pão de sal tipo francês, assado.</w:t>
            </w:r>
          </w:p>
        </w:tc>
        <w:tc>
          <w:tcPr>
            <w:tcW w:w="1417" w:type="dxa"/>
            <w:noWrap/>
            <w:hideMark/>
          </w:tcPr>
          <w:p w14:paraId="2FA64207"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R$ 19,90</w:t>
            </w:r>
          </w:p>
        </w:tc>
        <w:tc>
          <w:tcPr>
            <w:tcW w:w="1470" w:type="dxa"/>
            <w:hideMark/>
          </w:tcPr>
          <w:p w14:paraId="183FD538"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2.500    quilos</w:t>
            </w:r>
          </w:p>
        </w:tc>
        <w:tc>
          <w:tcPr>
            <w:tcW w:w="1483" w:type="dxa"/>
            <w:noWrap/>
            <w:hideMark/>
          </w:tcPr>
          <w:p w14:paraId="63E3948B"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R$ 49.750,00</w:t>
            </w:r>
          </w:p>
        </w:tc>
      </w:tr>
      <w:tr w:rsidR="00FB2275" w:rsidRPr="002D3E4B" w14:paraId="4589D241" w14:textId="77777777" w:rsidTr="008376D0">
        <w:trPr>
          <w:trHeight w:val="740"/>
        </w:trPr>
        <w:tc>
          <w:tcPr>
            <w:tcW w:w="790" w:type="dxa"/>
            <w:hideMark/>
          </w:tcPr>
          <w:p w14:paraId="54147F4D"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02</w:t>
            </w:r>
          </w:p>
        </w:tc>
        <w:tc>
          <w:tcPr>
            <w:tcW w:w="3482" w:type="dxa"/>
            <w:hideMark/>
          </w:tcPr>
          <w:p w14:paraId="316492BA"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Presunto, cozido, baixo teor de gordura (sem capa de gordura), fatiado.</w:t>
            </w:r>
          </w:p>
        </w:tc>
        <w:tc>
          <w:tcPr>
            <w:tcW w:w="1417" w:type="dxa"/>
            <w:noWrap/>
            <w:hideMark/>
          </w:tcPr>
          <w:p w14:paraId="7A5DB6AB"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R$ 43,00</w:t>
            </w:r>
          </w:p>
        </w:tc>
        <w:tc>
          <w:tcPr>
            <w:tcW w:w="1470" w:type="dxa"/>
            <w:hideMark/>
          </w:tcPr>
          <w:p w14:paraId="7835BACC"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800       quilos</w:t>
            </w:r>
          </w:p>
        </w:tc>
        <w:tc>
          <w:tcPr>
            <w:tcW w:w="1483" w:type="dxa"/>
            <w:noWrap/>
            <w:hideMark/>
          </w:tcPr>
          <w:p w14:paraId="404C2DE7"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R$ 34.400,00</w:t>
            </w:r>
          </w:p>
        </w:tc>
      </w:tr>
      <w:tr w:rsidR="00FB2275" w:rsidRPr="002D3E4B" w14:paraId="1A4F0E48" w14:textId="77777777" w:rsidTr="008376D0">
        <w:trPr>
          <w:trHeight w:val="732"/>
        </w:trPr>
        <w:tc>
          <w:tcPr>
            <w:tcW w:w="790" w:type="dxa"/>
            <w:hideMark/>
          </w:tcPr>
          <w:p w14:paraId="5353F190"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03</w:t>
            </w:r>
          </w:p>
        </w:tc>
        <w:tc>
          <w:tcPr>
            <w:tcW w:w="3482" w:type="dxa"/>
            <w:hideMark/>
          </w:tcPr>
          <w:p w14:paraId="5666F502"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Queijo de leite de vaca pasteurizado, tipo muçarela, fatiado.</w:t>
            </w:r>
          </w:p>
        </w:tc>
        <w:tc>
          <w:tcPr>
            <w:tcW w:w="1417" w:type="dxa"/>
            <w:noWrap/>
            <w:hideMark/>
          </w:tcPr>
          <w:p w14:paraId="46D22372"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R$ 55,00</w:t>
            </w:r>
          </w:p>
        </w:tc>
        <w:tc>
          <w:tcPr>
            <w:tcW w:w="1470" w:type="dxa"/>
            <w:hideMark/>
          </w:tcPr>
          <w:p w14:paraId="06A69E77"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1.200    quilos</w:t>
            </w:r>
          </w:p>
        </w:tc>
        <w:tc>
          <w:tcPr>
            <w:tcW w:w="1483" w:type="dxa"/>
            <w:noWrap/>
            <w:hideMark/>
          </w:tcPr>
          <w:p w14:paraId="4119EABC"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R$ 66.000,00</w:t>
            </w:r>
          </w:p>
        </w:tc>
      </w:tr>
      <w:tr w:rsidR="00FB2275" w:rsidRPr="002D3E4B" w14:paraId="7EFEB032" w14:textId="77777777" w:rsidTr="008376D0">
        <w:trPr>
          <w:trHeight w:val="612"/>
        </w:trPr>
        <w:tc>
          <w:tcPr>
            <w:tcW w:w="790" w:type="dxa"/>
            <w:hideMark/>
          </w:tcPr>
          <w:p w14:paraId="65E3ADC8"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04</w:t>
            </w:r>
          </w:p>
        </w:tc>
        <w:tc>
          <w:tcPr>
            <w:tcW w:w="3482" w:type="dxa"/>
            <w:hideMark/>
          </w:tcPr>
          <w:p w14:paraId="6A8EB263"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Mortadela defumada, sem pimenta, fatiada.</w:t>
            </w:r>
          </w:p>
        </w:tc>
        <w:tc>
          <w:tcPr>
            <w:tcW w:w="1417" w:type="dxa"/>
            <w:noWrap/>
            <w:hideMark/>
          </w:tcPr>
          <w:p w14:paraId="7F5E6CE8"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R$ 30,00</w:t>
            </w:r>
          </w:p>
        </w:tc>
        <w:tc>
          <w:tcPr>
            <w:tcW w:w="1470" w:type="dxa"/>
            <w:hideMark/>
          </w:tcPr>
          <w:p w14:paraId="64850487"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600       quilos</w:t>
            </w:r>
          </w:p>
        </w:tc>
        <w:tc>
          <w:tcPr>
            <w:tcW w:w="1483" w:type="dxa"/>
            <w:noWrap/>
            <w:hideMark/>
          </w:tcPr>
          <w:p w14:paraId="5E0B9FCF"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R$ 18.000,00</w:t>
            </w:r>
          </w:p>
        </w:tc>
      </w:tr>
      <w:tr w:rsidR="00FB2275" w:rsidRPr="002D3E4B" w14:paraId="027DAFCA" w14:textId="77777777" w:rsidTr="008376D0">
        <w:trPr>
          <w:trHeight w:val="612"/>
        </w:trPr>
        <w:tc>
          <w:tcPr>
            <w:tcW w:w="790" w:type="dxa"/>
            <w:hideMark/>
          </w:tcPr>
          <w:p w14:paraId="0BBA72DE"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05</w:t>
            </w:r>
          </w:p>
        </w:tc>
        <w:tc>
          <w:tcPr>
            <w:tcW w:w="3482" w:type="dxa"/>
            <w:hideMark/>
          </w:tcPr>
          <w:p w14:paraId="0AD55624"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Margarina c/ Manteiga</w:t>
            </w:r>
          </w:p>
        </w:tc>
        <w:tc>
          <w:tcPr>
            <w:tcW w:w="1417" w:type="dxa"/>
            <w:noWrap/>
            <w:hideMark/>
          </w:tcPr>
          <w:p w14:paraId="35564BFD"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R$ 24,90</w:t>
            </w:r>
          </w:p>
        </w:tc>
        <w:tc>
          <w:tcPr>
            <w:tcW w:w="1470" w:type="dxa"/>
            <w:hideMark/>
          </w:tcPr>
          <w:p w14:paraId="4AAE097E"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300 potes com 500g</w:t>
            </w:r>
          </w:p>
        </w:tc>
        <w:tc>
          <w:tcPr>
            <w:tcW w:w="1483" w:type="dxa"/>
            <w:noWrap/>
            <w:hideMark/>
          </w:tcPr>
          <w:p w14:paraId="11AF05C9"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R$ 7.470,00</w:t>
            </w:r>
          </w:p>
        </w:tc>
      </w:tr>
      <w:tr w:rsidR="00FB2275" w:rsidRPr="002D3E4B" w14:paraId="5CED1D56" w14:textId="77777777" w:rsidTr="008376D0">
        <w:trPr>
          <w:trHeight w:val="612"/>
        </w:trPr>
        <w:tc>
          <w:tcPr>
            <w:tcW w:w="7159" w:type="dxa"/>
            <w:gridSpan w:val="4"/>
          </w:tcPr>
          <w:p w14:paraId="2ACD7B9A"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483" w:type="dxa"/>
            <w:noWrap/>
          </w:tcPr>
          <w:p w14:paraId="280B84A9"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R$ 175.620,00</w:t>
            </w:r>
          </w:p>
        </w:tc>
      </w:tr>
    </w:tbl>
    <w:p w14:paraId="0F8B5332" w14:textId="77777777" w:rsidR="00FB2275" w:rsidRPr="007D6C9B" w:rsidRDefault="00FB2275" w:rsidP="00FB2275">
      <w:pPr>
        <w:spacing w:line="360" w:lineRule="auto"/>
        <w:ind w:firstLine="708"/>
        <w:jc w:val="both"/>
        <w:rPr>
          <w:rFonts w:ascii="Arial" w:eastAsia="Verdana" w:hAnsi="Arial" w:cs="Arial"/>
          <w:sz w:val="24"/>
          <w:szCs w:val="24"/>
        </w:rPr>
      </w:pPr>
    </w:p>
    <w:p w14:paraId="6F036EAB" w14:textId="77777777" w:rsidR="00FB2275" w:rsidRPr="000A02C3" w:rsidRDefault="00FB2275" w:rsidP="00FB2275">
      <w:pPr>
        <w:pStyle w:val="PargrafodaLista"/>
        <w:numPr>
          <w:ilvl w:val="1"/>
          <w:numId w:val="38"/>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71B9773A" w14:textId="77777777" w:rsidR="00FB2275" w:rsidRDefault="00FB2275" w:rsidP="00FB2275">
      <w:pPr>
        <w:spacing w:line="360" w:lineRule="auto"/>
        <w:jc w:val="both"/>
        <w:rPr>
          <w:rFonts w:ascii="Arial" w:eastAsia="Verdana" w:hAnsi="Arial" w:cs="Arial"/>
          <w:sz w:val="24"/>
          <w:szCs w:val="24"/>
        </w:rPr>
      </w:pPr>
    </w:p>
    <w:p w14:paraId="731FD57E" w14:textId="77777777" w:rsidR="00FB2275" w:rsidRDefault="00FB2275" w:rsidP="00FB2275">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274E327E" w14:textId="77777777" w:rsidR="00FB2275" w:rsidRDefault="00FB2275" w:rsidP="00FB2275">
      <w:pPr>
        <w:spacing w:line="360" w:lineRule="auto"/>
        <w:ind w:firstLine="708"/>
        <w:jc w:val="both"/>
        <w:rPr>
          <w:rFonts w:ascii="Arial" w:eastAsia="Verdana" w:hAnsi="Arial" w:cs="Arial"/>
          <w:sz w:val="24"/>
          <w:szCs w:val="24"/>
        </w:rPr>
      </w:pPr>
    </w:p>
    <w:p w14:paraId="7DF3DF04" w14:textId="77777777" w:rsidR="00FB2275" w:rsidRDefault="00FB2275" w:rsidP="00FB2275">
      <w:pPr>
        <w:spacing w:line="360" w:lineRule="auto"/>
        <w:ind w:firstLine="708"/>
        <w:jc w:val="both"/>
        <w:rPr>
          <w:rFonts w:ascii="Arial" w:eastAsia="Verdana" w:hAnsi="Arial" w:cs="Arial"/>
          <w:sz w:val="24"/>
          <w:szCs w:val="24"/>
        </w:rPr>
      </w:pPr>
    </w:p>
    <w:p w14:paraId="0FBF9517" w14:textId="77777777" w:rsidR="00FB2275" w:rsidRDefault="00FB2275" w:rsidP="00FB2275">
      <w:pPr>
        <w:spacing w:line="360" w:lineRule="auto"/>
        <w:ind w:firstLine="708"/>
        <w:jc w:val="both"/>
        <w:rPr>
          <w:rFonts w:ascii="Arial" w:eastAsia="Verdana" w:hAnsi="Arial" w:cs="Arial"/>
          <w:sz w:val="24"/>
          <w:szCs w:val="24"/>
        </w:rPr>
      </w:pPr>
    </w:p>
    <w:p w14:paraId="43C757EA" w14:textId="77777777" w:rsidR="00FB2275" w:rsidRDefault="00FB2275" w:rsidP="00FB227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PROVIDÊNCIAS A SEREM ADOTADAS PELA ADMINISTRAÇÃO PREVIAMENTE À CELEBRAÇÃO DO CONTRATO, INCLUSIVE QUANTO À CAPACITAÇÃO DE SERVIDORES OU DE EMPREGADOS PARA FISCALIZAÇÃO E GESTÃO CONTRATUAL OU ADEQUAÇÃO DO AMBIENTE DA ORGANIZAÇÃO.</w:t>
      </w:r>
    </w:p>
    <w:p w14:paraId="51848D90" w14:textId="77777777" w:rsidR="00FB2275" w:rsidRPr="000A02C3" w:rsidRDefault="00FB2275" w:rsidP="00FB2275">
      <w:pPr>
        <w:pStyle w:val="PargrafodaLista"/>
        <w:spacing w:after="0" w:line="360" w:lineRule="auto"/>
        <w:ind w:left="0"/>
        <w:jc w:val="both"/>
        <w:rPr>
          <w:rFonts w:ascii="Arial" w:eastAsia="Verdana" w:hAnsi="Arial" w:cs="Arial"/>
          <w:b/>
          <w:bCs/>
          <w:sz w:val="24"/>
          <w:szCs w:val="24"/>
          <w:lang w:eastAsia="pt-BR"/>
        </w:rPr>
      </w:pPr>
    </w:p>
    <w:p w14:paraId="6537BA2E" w14:textId="77777777" w:rsidR="00FB2275" w:rsidRPr="00FC4D65" w:rsidRDefault="00FB2275" w:rsidP="00FB2275">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25EE73FE"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47E4A5B9"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r>
        <w:rPr>
          <w:rFonts w:ascii="Arial" w:hAnsi="Arial" w:cs="Arial"/>
          <w:sz w:val="24"/>
          <w:szCs w:val="24"/>
        </w:rPr>
        <w:t xml:space="preserve">de </w:t>
      </w:r>
      <w:r w:rsidRPr="00FC4D65">
        <w:rPr>
          <w:rFonts w:ascii="Arial" w:hAnsi="Arial" w:cs="Arial"/>
          <w:sz w:val="24"/>
          <w:szCs w:val="24"/>
        </w:rPr>
        <w:t>S</w:t>
      </w:r>
      <w:r>
        <w:rPr>
          <w:rFonts w:ascii="Arial" w:hAnsi="Arial" w:cs="Arial"/>
          <w:sz w:val="24"/>
          <w:szCs w:val="24"/>
        </w:rPr>
        <w:t xml:space="preserve">ouza Lima </w:t>
      </w:r>
      <w:r w:rsidRPr="00FC4D65">
        <w:rPr>
          <w:rFonts w:ascii="Arial" w:hAnsi="Arial" w:cs="Arial"/>
          <w:sz w:val="24"/>
          <w:szCs w:val="24"/>
        </w:rPr>
        <w:t>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9B68ADE"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5AFA2643"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499ABA59"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4FEBB249" w14:textId="77777777" w:rsidR="00FB2275" w:rsidRPr="00FC4D65" w:rsidRDefault="00FB2275" w:rsidP="00FB2275">
      <w:pPr>
        <w:pStyle w:val="PargrafodaLista"/>
        <w:numPr>
          <w:ilvl w:val="0"/>
          <w:numId w:val="39"/>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20237F13" w14:textId="77777777" w:rsidR="00FB2275" w:rsidRDefault="00FB2275" w:rsidP="00FB2275">
      <w:pPr>
        <w:spacing w:line="360" w:lineRule="auto"/>
        <w:jc w:val="both"/>
        <w:rPr>
          <w:rFonts w:ascii="Arial" w:eastAsia="Verdana" w:hAnsi="Arial" w:cs="Arial"/>
          <w:b/>
          <w:bCs/>
          <w:sz w:val="24"/>
          <w:szCs w:val="24"/>
        </w:rPr>
      </w:pPr>
    </w:p>
    <w:p w14:paraId="0CCECC9B" w14:textId="77777777" w:rsidR="00FB2275" w:rsidRDefault="00FB2275" w:rsidP="00FB227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748BFB78" w14:textId="77777777" w:rsidR="00FB2275" w:rsidRDefault="00FB2275" w:rsidP="00FB2275">
      <w:pPr>
        <w:pStyle w:val="PargrafodaLista"/>
        <w:spacing w:after="0" w:line="360" w:lineRule="auto"/>
        <w:ind w:left="0"/>
        <w:jc w:val="both"/>
        <w:rPr>
          <w:rFonts w:ascii="Arial" w:eastAsia="Verdana" w:hAnsi="Arial" w:cs="Arial"/>
          <w:b/>
          <w:bCs/>
          <w:sz w:val="24"/>
          <w:szCs w:val="24"/>
          <w:lang w:eastAsia="pt-BR"/>
        </w:rPr>
      </w:pPr>
    </w:p>
    <w:p w14:paraId="393B2E65" w14:textId="77777777" w:rsidR="00FB2275" w:rsidRPr="00CE1CA3" w:rsidRDefault="00FB2275" w:rsidP="00FB2275">
      <w:pPr>
        <w:pStyle w:val="PargrafodaLista"/>
        <w:spacing w:after="0" w:line="360" w:lineRule="auto"/>
        <w:ind w:left="0" w:firstLine="708"/>
        <w:jc w:val="both"/>
        <w:rPr>
          <w:rFonts w:ascii="Arial" w:eastAsia="Verdana" w:hAnsi="Arial" w:cs="Arial"/>
          <w:sz w:val="24"/>
          <w:szCs w:val="24"/>
          <w:lang w:eastAsia="pt-BR"/>
        </w:rPr>
      </w:pPr>
      <w:r w:rsidRPr="00CE1CA3">
        <w:rPr>
          <w:rFonts w:ascii="Arial" w:eastAsia="Verdana" w:hAnsi="Arial" w:cs="Arial"/>
          <w:sz w:val="24"/>
          <w:szCs w:val="24"/>
          <w:lang w:eastAsia="pt-BR"/>
        </w:rPr>
        <w:t xml:space="preserve">Na aquisição de </w:t>
      </w:r>
      <w:r>
        <w:rPr>
          <w:rFonts w:ascii="Arial" w:eastAsia="Verdana" w:hAnsi="Arial" w:cs="Arial"/>
          <w:sz w:val="24"/>
          <w:szCs w:val="24"/>
          <w:lang w:eastAsia="pt-BR"/>
        </w:rPr>
        <w:t>gêneros alimentícios pela</w:t>
      </w:r>
      <w:r w:rsidRPr="00CE1CA3">
        <w:rPr>
          <w:rFonts w:ascii="Arial" w:eastAsia="Verdana" w:hAnsi="Arial" w:cs="Arial"/>
          <w:sz w:val="24"/>
          <w:szCs w:val="24"/>
          <w:lang w:eastAsia="pt-BR"/>
        </w:rPr>
        <w:t xml:space="preserve"> Câmara Municipal de Extrema, é crucial considerar os impactos ambientais potenciais e implementar medidas mitigadoras. Para reduzir a emissão de gases de efeito estufa, </w:t>
      </w:r>
      <w:r>
        <w:rPr>
          <w:rFonts w:ascii="Arial" w:eastAsia="Verdana" w:hAnsi="Arial" w:cs="Arial"/>
          <w:sz w:val="24"/>
          <w:szCs w:val="24"/>
          <w:lang w:eastAsia="pt-BR"/>
        </w:rPr>
        <w:t>poderão</w:t>
      </w:r>
      <w:r w:rsidRPr="00CE1CA3">
        <w:rPr>
          <w:rFonts w:ascii="Arial" w:eastAsia="Verdana" w:hAnsi="Arial" w:cs="Arial"/>
          <w:sz w:val="24"/>
          <w:szCs w:val="24"/>
          <w:lang w:eastAsia="pt-BR"/>
        </w:rPr>
        <w:t xml:space="preserve"> ser escolhidos fornecedores que adotem práticas sustentáveis e transporte eficiente. O desperdício de alimentos pode ser minimizado por meio de planejamento rigoroso e parcerias para doação de sobras. </w:t>
      </w:r>
      <w:r>
        <w:rPr>
          <w:rFonts w:ascii="Arial" w:eastAsia="Verdana" w:hAnsi="Arial" w:cs="Arial"/>
          <w:sz w:val="24"/>
          <w:szCs w:val="24"/>
          <w:lang w:eastAsia="pt-BR"/>
        </w:rPr>
        <w:t>A</w:t>
      </w:r>
      <w:r w:rsidRPr="00CE1CA3">
        <w:rPr>
          <w:rFonts w:ascii="Arial" w:eastAsia="Verdana" w:hAnsi="Arial" w:cs="Arial"/>
          <w:sz w:val="24"/>
          <w:szCs w:val="24"/>
          <w:lang w:eastAsia="pt-BR"/>
        </w:rPr>
        <w:t xml:space="preserve"> gestão de resíduos inclui compostagem e o uso de embalagens recicláveis. A logística reversa deve ser implementada para garantir a coleta e reciclagem de embalagens. Essas ações promovem um compromisso com a sustentabilidade e a responsabilidade social, contribuindo para um futuro mais equilibrado.</w:t>
      </w:r>
    </w:p>
    <w:p w14:paraId="2E6F9FA6" w14:textId="77777777" w:rsidR="00FB2275" w:rsidRPr="000A02C3" w:rsidRDefault="00FB2275" w:rsidP="00FB2275">
      <w:pPr>
        <w:spacing w:before="100" w:beforeAutospacing="1" w:after="100" w:afterAutospacing="1" w:line="240" w:lineRule="auto"/>
        <w:jc w:val="both"/>
        <w:outlineLvl w:val="3"/>
        <w:rPr>
          <w:rFonts w:ascii="Arial" w:eastAsia="Verdana" w:hAnsi="Arial" w:cs="Arial"/>
          <w:b/>
          <w:bCs/>
          <w:sz w:val="24"/>
          <w:szCs w:val="24"/>
          <w:lang w:eastAsia="pt-BR"/>
        </w:rPr>
      </w:pPr>
      <w:r w:rsidRPr="00984386">
        <w:rPr>
          <w:rFonts w:ascii="Arial" w:eastAsia="Times New Roman" w:hAnsi="Arial" w:cs="Arial"/>
          <w:b/>
          <w:bCs/>
          <w:sz w:val="24"/>
          <w:szCs w:val="24"/>
          <w:lang w:eastAsia="pt-BR"/>
        </w:rPr>
        <w:t xml:space="preserve">1. </w:t>
      </w: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0B4C7DAC" w14:textId="77777777" w:rsidR="00FB2275" w:rsidRDefault="00FB2275" w:rsidP="00FB2275">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Pr>
          <w:rFonts w:ascii="Arial" w:eastAsia="Verdana" w:hAnsi="Arial" w:cs="Arial"/>
          <w:sz w:val="24"/>
          <w:szCs w:val="24"/>
          <w:lang w:eastAsia="pt-BR"/>
        </w:rPr>
        <w:t xml:space="preserve">água mineral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 xml:space="preserve">Essa escolha é justificada tecnicamente pela capacidade do pregão eletrônico de proporcionar maior transparência, competitividade e alcance, permitindo que a Câmara obtenha o melhor preço para os itens adquiridos, com ampla participação de fornecedores, independentemente da </w:t>
      </w:r>
      <w:r w:rsidRPr="000A02C3">
        <w:rPr>
          <w:rFonts w:ascii="Arial" w:eastAsia="Verdana" w:hAnsi="Arial" w:cs="Arial"/>
          <w:sz w:val="24"/>
          <w:szCs w:val="24"/>
          <w:lang w:eastAsia="pt-BR"/>
        </w:rPr>
        <w:lastRenderedPageBreak/>
        <w:t>localização. Além disso, o pregão eletrônico reduz custos operacionais e administrativos, otimizando o processo de compra pública garantindo uma aquisição eficiente, econômica e em conformidade com as legislações vigentes.</w:t>
      </w:r>
    </w:p>
    <w:p w14:paraId="107DE536" w14:textId="77777777" w:rsidR="00FB2275" w:rsidRDefault="00FB2275" w:rsidP="00FB2275">
      <w:pPr>
        <w:spacing w:after="0" w:line="360" w:lineRule="auto"/>
        <w:jc w:val="both"/>
        <w:rPr>
          <w:rFonts w:ascii="Arial" w:eastAsia="Verdana" w:hAnsi="Arial" w:cs="Arial"/>
          <w:sz w:val="24"/>
          <w:szCs w:val="24"/>
          <w:lang w:eastAsia="pt-BR"/>
        </w:rPr>
      </w:pPr>
    </w:p>
    <w:p w14:paraId="48CF0529" w14:textId="77777777" w:rsidR="00FB2275" w:rsidRDefault="00FB2275" w:rsidP="00FB2275">
      <w:pPr>
        <w:spacing w:after="0" w:line="360" w:lineRule="auto"/>
        <w:jc w:val="both"/>
        <w:rPr>
          <w:rFonts w:ascii="Arial" w:eastAsia="Verdana" w:hAnsi="Arial" w:cs="Arial"/>
          <w:sz w:val="24"/>
          <w:szCs w:val="24"/>
          <w:lang w:eastAsia="pt-BR"/>
        </w:rPr>
      </w:pPr>
    </w:p>
    <w:p w14:paraId="4905C6BE" w14:textId="77777777" w:rsidR="00FB2275" w:rsidRPr="000A02C3" w:rsidRDefault="00FB2275" w:rsidP="00FB227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7DA6407C" w14:textId="77777777" w:rsidR="00FB2275" w:rsidRPr="000A02C3" w:rsidRDefault="00FB2275" w:rsidP="00FB2275">
      <w:pPr>
        <w:spacing w:after="0" w:line="360" w:lineRule="auto"/>
        <w:jc w:val="both"/>
        <w:rPr>
          <w:rFonts w:ascii="Arial" w:eastAsia="Verdana" w:hAnsi="Arial" w:cs="Arial"/>
          <w:sz w:val="24"/>
          <w:szCs w:val="24"/>
          <w:lang w:eastAsia="pt-BR"/>
        </w:rPr>
      </w:pPr>
    </w:p>
    <w:p w14:paraId="6E04D09A" w14:textId="77777777" w:rsidR="00FB2275" w:rsidRDefault="00FB2275" w:rsidP="00FB2275">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49C39204" w14:textId="77777777" w:rsidR="00FB2275" w:rsidRPr="00A828AE" w:rsidRDefault="00FB2275" w:rsidP="00FB2275">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 4</w:t>
      </w:r>
      <w:r>
        <w:rPr>
          <w:rFonts w:ascii="Arial" w:eastAsia="Verdana" w:hAnsi="Arial" w:cs="Arial"/>
          <w:sz w:val="24"/>
          <w:szCs w:val="24"/>
          <w:lang w:eastAsia="pt-BR"/>
        </w:rPr>
        <w:t>35, 436, 437, 438, 439</w:t>
      </w:r>
      <w:r w:rsidRPr="00A828AE">
        <w:rPr>
          <w:rFonts w:ascii="Arial" w:eastAsia="Verdana" w:hAnsi="Arial" w:cs="Arial"/>
          <w:sz w:val="24"/>
          <w:szCs w:val="24"/>
          <w:lang w:eastAsia="pt-BR"/>
        </w:rPr>
        <w:t xml:space="preserve">. </w:t>
      </w:r>
    </w:p>
    <w:p w14:paraId="6EC576D9" w14:textId="77777777" w:rsidR="00FB2275" w:rsidRDefault="00FB2275" w:rsidP="00FB2275">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286D430B" w14:textId="77777777" w:rsidR="00FB2275" w:rsidRDefault="00FB2275" w:rsidP="00FB2275">
      <w:pPr>
        <w:pStyle w:val="PargrafodaLista"/>
        <w:spacing w:after="0" w:line="360" w:lineRule="auto"/>
        <w:ind w:left="0"/>
        <w:jc w:val="both"/>
        <w:rPr>
          <w:rFonts w:ascii="Arial" w:eastAsia="Verdana" w:hAnsi="Arial" w:cs="Arial"/>
          <w:sz w:val="24"/>
          <w:szCs w:val="24"/>
          <w:lang w:eastAsia="pt-BR"/>
        </w:rPr>
      </w:pPr>
    </w:p>
    <w:p w14:paraId="02B1B92B" w14:textId="77777777" w:rsidR="00FB2275" w:rsidRPr="00667E79" w:rsidRDefault="00FB2275" w:rsidP="00FB227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771954A0" w14:textId="77777777" w:rsidR="00FB2275" w:rsidRPr="00667E79" w:rsidRDefault="00FB2275" w:rsidP="00FB2275">
      <w:pPr>
        <w:spacing w:after="0" w:line="360" w:lineRule="auto"/>
        <w:ind w:left="1080"/>
        <w:jc w:val="both"/>
        <w:rPr>
          <w:rFonts w:ascii="Arial" w:eastAsia="Verdana" w:hAnsi="Arial" w:cs="Arial"/>
          <w:b/>
          <w:bCs/>
          <w:sz w:val="24"/>
          <w:szCs w:val="24"/>
          <w:lang w:eastAsia="pt-BR"/>
        </w:rPr>
      </w:pPr>
    </w:p>
    <w:p w14:paraId="21D06C33" w14:textId="77777777" w:rsidR="00FB2275" w:rsidRPr="00667E79" w:rsidRDefault="00FB2275" w:rsidP="00FB2275">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53D3A47D" w14:textId="77777777" w:rsidR="00FB2275" w:rsidRDefault="00FB2275" w:rsidP="00FB2275">
      <w:pPr>
        <w:spacing w:after="0" w:line="240" w:lineRule="auto"/>
        <w:ind w:left="851"/>
        <w:jc w:val="both"/>
        <w:rPr>
          <w:rFonts w:ascii="Arial" w:eastAsia="Calibri" w:hAnsi="Arial" w:cs="Arial"/>
          <w:sz w:val="24"/>
          <w:szCs w:val="24"/>
          <w:lang w:eastAsia="pt-BR"/>
        </w:rPr>
      </w:pPr>
    </w:p>
    <w:p w14:paraId="795A1F95" w14:textId="77777777" w:rsidR="00FB2275" w:rsidRDefault="00FB2275" w:rsidP="00FB2275">
      <w:pPr>
        <w:spacing w:after="0" w:line="240" w:lineRule="auto"/>
        <w:ind w:left="851"/>
        <w:jc w:val="both"/>
        <w:rPr>
          <w:rFonts w:ascii="Arial" w:eastAsia="Calibri" w:hAnsi="Arial" w:cs="Arial"/>
          <w:sz w:val="24"/>
          <w:szCs w:val="24"/>
          <w:lang w:eastAsia="pt-BR"/>
        </w:rPr>
      </w:pPr>
    </w:p>
    <w:p w14:paraId="117A7E9C" w14:textId="77777777" w:rsidR="00FB2275" w:rsidRDefault="00FB2275" w:rsidP="00FB2275">
      <w:pPr>
        <w:spacing w:after="0" w:line="240" w:lineRule="auto"/>
        <w:ind w:left="851"/>
        <w:jc w:val="both"/>
        <w:rPr>
          <w:rFonts w:ascii="Arial" w:eastAsia="Calibri" w:hAnsi="Arial" w:cs="Arial"/>
          <w:sz w:val="24"/>
          <w:szCs w:val="24"/>
          <w:lang w:eastAsia="pt-BR"/>
        </w:rPr>
      </w:pPr>
    </w:p>
    <w:p w14:paraId="2357D44E" w14:textId="77777777" w:rsidR="00FB2275" w:rsidRDefault="00FB2275" w:rsidP="00FB2275">
      <w:pPr>
        <w:spacing w:after="0" w:line="240" w:lineRule="auto"/>
        <w:ind w:left="851"/>
        <w:jc w:val="both"/>
        <w:rPr>
          <w:rFonts w:ascii="Arial" w:eastAsia="Calibri" w:hAnsi="Arial" w:cs="Arial"/>
          <w:sz w:val="24"/>
          <w:szCs w:val="24"/>
          <w:lang w:eastAsia="pt-BR"/>
        </w:rPr>
      </w:pPr>
    </w:p>
    <w:p w14:paraId="7B787F90" w14:textId="77777777" w:rsidR="00FB2275" w:rsidRDefault="00FB2275" w:rsidP="00FB2275">
      <w:pPr>
        <w:spacing w:after="0" w:line="240" w:lineRule="auto"/>
        <w:ind w:left="851"/>
        <w:jc w:val="both"/>
        <w:rPr>
          <w:rFonts w:ascii="Arial" w:eastAsia="Calibri" w:hAnsi="Arial" w:cs="Arial"/>
          <w:sz w:val="24"/>
          <w:szCs w:val="24"/>
          <w:lang w:eastAsia="pt-BR"/>
        </w:rPr>
      </w:pPr>
    </w:p>
    <w:p w14:paraId="58C29F3D" w14:textId="77777777" w:rsidR="00FB2275" w:rsidRDefault="00FB2275" w:rsidP="00FB2275">
      <w:pPr>
        <w:spacing w:after="0" w:line="240" w:lineRule="auto"/>
        <w:ind w:left="851"/>
        <w:jc w:val="both"/>
        <w:rPr>
          <w:rFonts w:ascii="Arial" w:eastAsia="Calibri" w:hAnsi="Arial" w:cs="Arial"/>
          <w:sz w:val="24"/>
          <w:szCs w:val="24"/>
          <w:lang w:eastAsia="pt-BR"/>
        </w:rPr>
      </w:pPr>
    </w:p>
    <w:p w14:paraId="3D63BE9A" w14:textId="77777777" w:rsidR="00FB2275" w:rsidRDefault="00FB2275" w:rsidP="00FB2275">
      <w:pPr>
        <w:spacing w:after="0" w:line="240" w:lineRule="auto"/>
        <w:ind w:left="851"/>
        <w:jc w:val="both"/>
        <w:rPr>
          <w:rFonts w:ascii="Arial" w:eastAsia="Calibri" w:hAnsi="Arial" w:cs="Arial"/>
          <w:sz w:val="24"/>
          <w:szCs w:val="24"/>
          <w:lang w:eastAsia="pt-BR"/>
        </w:rPr>
      </w:pPr>
    </w:p>
    <w:p w14:paraId="3693F2D0" w14:textId="77777777" w:rsidR="00FB2275" w:rsidRDefault="00FB2275" w:rsidP="00FB2275">
      <w:pPr>
        <w:spacing w:after="0" w:line="240" w:lineRule="auto"/>
        <w:ind w:left="851"/>
        <w:jc w:val="both"/>
        <w:rPr>
          <w:rFonts w:ascii="Arial" w:eastAsia="Calibri" w:hAnsi="Arial" w:cs="Arial"/>
          <w:sz w:val="24"/>
          <w:szCs w:val="24"/>
          <w:lang w:eastAsia="pt-BR"/>
        </w:rPr>
      </w:pPr>
    </w:p>
    <w:p w14:paraId="64D6D95F" w14:textId="77777777" w:rsidR="00FB2275" w:rsidRPr="00667E79" w:rsidRDefault="00FB2275" w:rsidP="00FB2275">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Pr>
          <w:rFonts w:ascii="Arial" w:eastAsia="Calibri" w:hAnsi="Arial" w:cs="Arial"/>
          <w:sz w:val="24"/>
          <w:szCs w:val="24"/>
          <w:lang w:eastAsia="pt-BR"/>
        </w:rPr>
        <w:t>30</w:t>
      </w:r>
      <w:r w:rsidRPr="00667E79">
        <w:rPr>
          <w:rFonts w:ascii="Arial" w:eastAsia="Calibri" w:hAnsi="Arial" w:cs="Arial"/>
          <w:sz w:val="24"/>
          <w:szCs w:val="24"/>
          <w:lang w:eastAsia="pt-BR"/>
        </w:rPr>
        <w:t xml:space="preserve"> de setembro de 2024.</w:t>
      </w:r>
    </w:p>
    <w:p w14:paraId="215DFA1D" w14:textId="77777777" w:rsidR="00FB2275" w:rsidRPr="00667E79" w:rsidRDefault="00FB2275" w:rsidP="00FB2275">
      <w:pPr>
        <w:spacing w:after="0" w:line="240" w:lineRule="auto"/>
        <w:jc w:val="both"/>
        <w:rPr>
          <w:rFonts w:ascii="Arial" w:eastAsia="Calibri" w:hAnsi="Arial" w:cs="Arial"/>
          <w:sz w:val="24"/>
          <w:szCs w:val="24"/>
          <w:lang w:eastAsia="pt-BR"/>
        </w:rPr>
      </w:pPr>
    </w:p>
    <w:p w14:paraId="2D50F3E4" w14:textId="77777777" w:rsidR="00FB2275" w:rsidRPr="00667E79" w:rsidRDefault="00FB2275" w:rsidP="00FB2275">
      <w:pPr>
        <w:spacing w:after="0" w:line="240" w:lineRule="auto"/>
        <w:jc w:val="both"/>
        <w:rPr>
          <w:rFonts w:ascii="Arial" w:eastAsia="Calibri" w:hAnsi="Arial" w:cs="Arial"/>
          <w:sz w:val="24"/>
          <w:szCs w:val="24"/>
          <w:lang w:eastAsia="pt-BR"/>
        </w:rPr>
      </w:pPr>
    </w:p>
    <w:p w14:paraId="15A94500"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9C8DC4E" w14:textId="77777777" w:rsidR="00FB2275"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49B864DE"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42026BE5"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71F20276"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6C5553A3"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20768E46"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7F3CE938" w14:textId="77777777" w:rsidR="00FB2275"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5ECC08B8"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547772F4"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0581DB01"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61BB591A"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B562CEF"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406BBA4"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7159754A"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0FF59B9C" w14:textId="77777777" w:rsidR="00FB2275"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2E88FB25" w14:textId="77777777" w:rsidR="00FB2275" w:rsidRPr="00667E79" w:rsidRDefault="00FB2275" w:rsidP="00FB22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4C65E0B6" w14:textId="77777777" w:rsidR="00FB2275" w:rsidRPr="00A828AE" w:rsidRDefault="00FB2275" w:rsidP="00FB2275">
      <w:pPr>
        <w:pStyle w:val="PargrafodaLista"/>
        <w:spacing w:after="0" w:line="360" w:lineRule="auto"/>
        <w:ind w:left="0"/>
        <w:jc w:val="both"/>
        <w:rPr>
          <w:rFonts w:ascii="Arial" w:eastAsia="Verdana" w:hAnsi="Arial" w:cs="Arial"/>
          <w:sz w:val="24"/>
          <w:szCs w:val="24"/>
          <w:lang w:eastAsia="pt-BR"/>
        </w:rPr>
      </w:pPr>
    </w:p>
    <w:p w14:paraId="7B6A8F77" w14:textId="77777777" w:rsidR="00FB2275" w:rsidRPr="000A02C3" w:rsidRDefault="00FB2275" w:rsidP="00FB2275">
      <w:pPr>
        <w:spacing w:line="360" w:lineRule="auto"/>
        <w:jc w:val="both"/>
        <w:rPr>
          <w:rFonts w:ascii="Arial" w:eastAsia="Verdana" w:hAnsi="Arial" w:cs="Arial"/>
          <w:sz w:val="24"/>
          <w:szCs w:val="24"/>
        </w:rPr>
      </w:pPr>
    </w:p>
    <w:p w14:paraId="420EB0E8" w14:textId="77777777" w:rsidR="00FB2275" w:rsidRPr="000A02C3" w:rsidRDefault="00FB2275" w:rsidP="00FB2275">
      <w:pPr>
        <w:pStyle w:val="PargrafodaLista"/>
        <w:spacing w:after="0" w:line="360" w:lineRule="auto"/>
        <w:ind w:left="0"/>
        <w:jc w:val="both"/>
        <w:rPr>
          <w:rFonts w:ascii="Arial" w:hAnsi="Arial" w:cs="Arial"/>
          <w:sz w:val="24"/>
          <w:szCs w:val="24"/>
        </w:rPr>
      </w:pPr>
    </w:p>
    <w:p w14:paraId="56048E99" w14:textId="77777777" w:rsidR="00FB2275" w:rsidRDefault="00FB2275" w:rsidP="00FB2275">
      <w:pPr>
        <w:spacing w:line="360" w:lineRule="auto"/>
        <w:jc w:val="both"/>
        <w:rPr>
          <w:rFonts w:ascii="Arial" w:eastAsia="Verdana" w:hAnsi="Arial" w:cs="Arial"/>
          <w:b/>
          <w:bCs/>
          <w:sz w:val="28"/>
          <w:szCs w:val="28"/>
          <w:u w:val="single"/>
        </w:rPr>
      </w:pPr>
    </w:p>
    <w:p w14:paraId="369F44F1" w14:textId="77777777" w:rsidR="00FB2275" w:rsidRDefault="00FB2275" w:rsidP="009145E3">
      <w:pPr>
        <w:spacing w:line="360" w:lineRule="auto"/>
        <w:jc w:val="center"/>
        <w:rPr>
          <w:rFonts w:ascii="Arial" w:eastAsia="Verdana" w:hAnsi="Arial" w:cs="Arial"/>
          <w:b/>
          <w:bCs/>
          <w:sz w:val="28"/>
          <w:szCs w:val="28"/>
          <w:u w:val="single"/>
        </w:rPr>
      </w:pPr>
    </w:p>
    <w:p w14:paraId="4610728F" w14:textId="77777777" w:rsidR="00FB2275" w:rsidRDefault="00FB2275" w:rsidP="009145E3">
      <w:pPr>
        <w:spacing w:line="360" w:lineRule="auto"/>
        <w:jc w:val="center"/>
        <w:rPr>
          <w:rFonts w:ascii="Arial" w:eastAsia="Verdana" w:hAnsi="Arial" w:cs="Arial"/>
          <w:b/>
          <w:bCs/>
          <w:sz w:val="28"/>
          <w:szCs w:val="28"/>
          <w:u w:val="single"/>
        </w:rPr>
      </w:pPr>
    </w:p>
    <w:p w14:paraId="3F960293" w14:textId="77777777" w:rsidR="00FB2275" w:rsidRDefault="00FB2275" w:rsidP="009145E3">
      <w:pPr>
        <w:spacing w:line="360" w:lineRule="auto"/>
        <w:jc w:val="center"/>
        <w:rPr>
          <w:rFonts w:ascii="Arial" w:eastAsia="Verdana" w:hAnsi="Arial" w:cs="Arial"/>
          <w:b/>
          <w:bCs/>
          <w:sz w:val="28"/>
          <w:szCs w:val="28"/>
          <w:u w:val="single"/>
        </w:rPr>
      </w:pPr>
    </w:p>
    <w:p w14:paraId="0C7AD226" w14:textId="77777777" w:rsidR="00FB2275" w:rsidRDefault="00FB2275" w:rsidP="009145E3">
      <w:pPr>
        <w:spacing w:line="360" w:lineRule="auto"/>
        <w:jc w:val="center"/>
        <w:rPr>
          <w:rFonts w:ascii="Arial" w:eastAsia="Verdana" w:hAnsi="Arial" w:cs="Arial"/>
          <w:b/>
          <w:bCs/>
          <w:sz w:val="28"/>
          <w:szCs w:val="28"/>
          <w:u w:val="single"/>
        </w:rPr>
      </w:pPr>
    </w:p>
    <w:p w14:paraId="626E81A0" w14:textId="77777777" w:rsidR="00FB2275" w:rsidRDefault="00FB2275" w:rsidP="009145E3">
      <w:pPr>
        <w:spacing w:line="360" w:lineRule="auto"/>
        <w:jc w:val="center"/>
        <w:rPr>
          <w:rFonts w:ascii="Arial" w:eastAsia="Verdana" w:hAnsi="Arial" w:cs="Arial"/>
          <w:b/>
          <w:bCs/>
          <w:sz w:val="28"/>
          <w:szCs w:val="28"/>
          <w:u w:val="single"/>
        </w:rPr>
      </w:pPr>
    </w:p>
    <w:p w14:paraId="00A63936" w14:textId="77777777" w:rsidR="00FB2275" w:rsidRDefault="00FB2275" w:rsidP="009145E3">
      <w:pPr>
        <w:spacing w:line="360" w:lineRule="auto"/>
        <w:jc w:val="center"/>
        <w:rPr>
          <w:rFonts w:ascii="Arial" w:eastAsia="Verdana" w:hAnsi="Arial" w:cs="Arial"/>
          <w:b/>
          <w:bCs/>
          <w:sz w:val="28"/>
          <w:szCs w:val="28"/>
          <w:u w:val="single"/>
        </w:rPr>
      </w:pPr>
    </w:p>
    <w:p w14:paraId="18E8BF21" w14:textId="77777777" w:rsidR="00FB2275" w:rsidRDefault="00FB2275" w:rsidP="009145E3">
      <w:pPr>
        <w:spacing w:line="360" w:lineRule="auto"/>
        <w:jc w:val="center"/>
        <w:rPr>
          <w:rFonts w:ascii="Arial" w:eastAsia="Verdana" w:hAnsi="Arial" w:cs="Arial"/>
          <w:b/>
          <w:bCs/>
          <w:sz w:val="28"/>
          <w:szCs w:val="28"/>
          <w:u w:val="single"/>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B2275" w:rsidRPr="00237F9E" w14:paraId="2079F7F5" w14:textId="77777777" w:rsidTr="008376D0">
        <w:trPr>
          <w:jc w:val="center"/>
        </w:trPr>
        <w:tc>
          <w:tcPr>
            <w:tcW w:w="9922" w:type="dxa"/>
            <w:shd w:val="clear" w:color="auto" w:fill="D9D9D9" w:themeFill="background1" w:themeFillShade="D9"/>
            <w:tcMar>
              <w:top w:w="55" w:type="dxa"/>
              <w:left w:w="55" w:type="dxa"/>
              <w:bottom w:w="55" w:type="dxa"/>
              <w:right w:w="55" w:type="dxa"/>
            </w:tcMar>
          </w:tcPr>
          <w:p w14:paraId="032D70A5" w14:textId="77777777" w:rsidR="00FB2275" w:rsidRPr="00237F9E" w:rsidRDefault="00FB2275" w:rsidP="008376D0">
            <w:pPr>
              <w:pStyle w:val="Standard"/>
              <w:jc w:val="center"/>
              <w:rPr>
                <w:rFonts w:ascii="Arial" w:hAnsi="Arial" w:cs="Arial"/>
                <w:b/>
                <w:bCs/>
                <w:sz w:val="20"/>
                <w:szCs w:val="20"/>
              </w:rPr>
            </w:pPr>
            <w:r>
              <w:rPr>
                <w:rFonts w:ascii="Arial" w:hAnsi="Arial" w:cs="Arial"/>
                <w:b/>
                <w:bCs/>
                <w:sz w:val="20"/>
                <w:szCs w:val="20"/>
              </w:rPr>
              <w:lastRenderedPageBreak/>
              <w:t xml:space="preserve">ANEXO II - </w:t>
            </w:r>
            <w:r w:rsidRPr="00237F9E">
              <w:rPr>
                <w:rFonts w:ascii="Arial" w:hAnsi="Arial" w:cs="Arial"/>
                <w:b/>
                <w:bCs/>
                <w:sz w:val="20"/>
                <w:szCs w:val="20"/>
              </w:rPr>
              <w:t>MAPA DE RISCOS</w:t>
            </w:r>
          </w:p>
          <w:p w14:paraId="01471EEC" w14:textId="77777777" w:rsidR="00FB2275" w:rsidRPr="00237F9E" w:rsidRDefault="00FB2275" w:rsidP="008376D0">
            <w:pPr>
              <w:pStyle w:val="Standard"/>
              <w:jc w:val="center"/>
              <w:rPr>
                <w:rFonts w:ascii="Arial" w:hAnsi="Arial" w:cs="Arial"/>
                <w:b/>
                <w:bCs/>
                <w:sz w:val="20"/>
                <w:szCs w:val="20"/>
              </w:rPr>
            </w:pPr>
            <w:r w:rsidRPr="00237F9E">
              <w:rPr>
                <w:rFonts w:ascii="Arial" w:hAnsi="Arial" w:cs="Arial"/>
                <w:b/>
                <w:bCs/>
                <w:sz w:val="20"/>
                <w:szCs w:val="20"/>
              </w:rPr>
              <w:t xml:space="preserve">PROCESSO NÚMERO </w:t>
            </w:r>
            <w:r>
              <w:rPr>
                <w:rFonts w:ascii="Arial" w:hAnsi="Arial" w:cs="Arial"/>
                <w:b/>
                <w:bCs/>
                <w:sz w:val="20"/>
                <w:szCs w:val="20"/>
              </w:rPr>
              <w:t>99</w:t>
            </w:r>
            <w:r w:rsidRPr="00237F9E">
              <w:rPr>
                <w:rFonts w:ascii="Arial" w:hAnsi="Arial" w:cs="Arial"/>
                <w:b/>
                <w:bCs/>
                <w:sz w:val="20"/>
                <w:szCs w:val="20"/>
              </w:rPr>
              <w:t>/2024</w:t>
            </w:r>
          </w:p>
        </w:tc>
      </w:tr>
    </w:tbl>
    <w:p w14:paraId="022A3502" w14:textId="77777777" w:rsidR="00FB2275" w:rsidRPr="00237F9E" w:rsidRDefault="00FB2275" w:rsidP="00FB2275">
      <w:pPr>
        <w:pStyle w:val="Standard"/>
        <w:spacing w:after="57"/>
        <w:jc w:val="center"/>
        <w:rPr>
          <w:rFonts w:ascii="Arial" w:hAnsi="Arial" w:cs="Arial"/>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B2275" w:rsidRPr="00237F9E" w14:paraId="45B306D0" w14:textId="77777777" w:rsidTr="008376D0">
        <w:trPr>
          <w:jc w:val="center"/>
        </w:trPr>
        <w:tc>
          <w:tcPr>
            <w:tcW w:w="9922" w:type="dxa"/>
            <w:gridSpan w:val="4"/>
            <w:shd w:val="clear" w:color="auto" w:fill="auto"/>
            <w:tcMar>
              <w:top w:w="55" w:type="dxa"/>
              <w:left w:w="55" w:type="dxa"/>
              <w:bottom w:w="55" w:type="dxa"/>
              <w:right w:w="55" w:type="dxa"/>
            </w:tcMar>
          </w:tcPr>
          <w:p w14:paraId="28404C12"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FB2275" w:rsidRPr="00237F9E" w14:paraId="77106F16" w14:textId="77777777" w:rsidTr="008376D0">
        <w:trPr>
          <w:trHeight w:val="327"/>
          <w:jc w:val="center"/>
        </w:trPr>
        <w:tc>
          <w:tcPr>
            <w:tcW w:w="1530" w:type="dxa"/>
            <w:tcMar>
              <w:top w:w="55" w:type="dxa"/>
              <w:left w:w="55" w:type="dxa"/>
              <w:bottom w:w="55" w:type="dxa"/>
              <w:right w:w="55" w:type="dxa"/>
            </w:tcMar>
          </w:tcPr>
          <w:p w14:paraId="001933DB" w14:textId="77777777" w:rsidR="00FB2275" w:rsidRPr="00237F9E" w:rsidRDefault="00FB2275" w:rsidP="008376D0">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61E70750" w14:textId="77777777" w:rsidR="00FB2275" w:rsidRPr="00237F9E" w:rsidRDefault="00FB2275" w:rsidP="008376D0">
            <w:pPr>
              <w:spacing w:line="360" w:lineRule="auto"/>
              <w:jc w:val="both"/>
              <w:rPr>
                <w:rFonts w:ascii="Arial" w:hAnsi="Arial" w:cs="Arial"/>
              </w:rPr>
            </w:pPr>
            <w:r w:rsidRPr="00D175F5">
              <w:rPr>
                <w:rFonts w:ascii="Arial" w:hAnsi="Arial" w:cs="Arial"/>
                <w:b/>
                <w:bCs/>
              </w:rPr>
              <w:t>Contratação Exclusiva de ME, EPP ou Equiparadas</w:t>
            </w:r>
            <w:r w:rsidRPr="00D175F5">
              <w:rPr>
                <w:rFonts w:ascii="Arial" w:hAnsi="Arial" w:cs="Arial"/>
              </w:rPr>
              <w:t xml:space="preserve"> para fornecimento, mediante requisição, para o ano de 2025, da quantidade estimada de: </w:t>
            </w:r>
            <w:r w:rsidRPr="00D175F5">
              <w:rPr>
                <w:rFonts w:ascii="Arial" w:hAnsi="Arial" w:cs="Arial"/>
                <w:b/>
                <w:bCs/>
              </w:rPr>
              <w:t>ITEM 01</w:t>
            </w:r>
            <w:r w:rsidRPr="00D175F5">
              <w:rPr>
                <w:rFonts w:ascii="Arial" w:hAnsi="Arial" w:cs="Arial"/>
              </w:rPr>
              <w:t xml:space="preserve"> – 2.500 quilos de pães de sal tipo francês, assados; </w:t>
            </w:r>
            <w:r w:rsidRPr="00D175F5">
              <w:rPr>
                <w:rFonts w:ascii="Arial" w:hAnsi="Arial" w:cs="Arial"/>
                <w:b/>
                <w:bCs/>
              </w:rPr>
              <w:t>ITEM 02</w:t>
            </w:r>
            <w:r w:rsidRPr="00D175F5">
              <w:rPr>
                <w:rFonts w:ascii="Arial" w:hAnsi="Arial" w:cs="Arial"/>
              </w:rPr>
              <w:t xml:space="preserve"> – 800 quilos de presunto, cozido, baixo teor de gordura (sem capa de gordura), fatiado; </w:t>
            </w:r>
            <w:r w:rsidRPr="00D175F5">
              <w:rPr>
                <w:rFonts w:ascii="Arial" w:hAnsi="Arial" w:cs="Arial"/>
                <w:b/>
                <w:bCs/>
              </w:rPr>
              <w:t>ITEM 03</w:t>
            </w:r>
            <w:r w:rsidRPr="00D175F5">
              <w:rPr>
                <w:rFonts w:ascii="Arial" w:hAnsi="Arial" w:cs="Arial"/>
              </w:rPr>
              <w:t xml:space="preserve"> – 1.200 quilos de queijos de leite de vaca pasteurizado, tipo muçarela, fatiado; </w:t>
            </w:r>
            <w:r w:rsidRPr="00D175F5">
              <w:rPr>
                <w:rFonts w:ascii="Arial" w:hAnsi="Arial" w:cs="Arial"/>
                <w:b/>
                <w:bCs/>
              </w:rPr>
              <w:t>ITEM 04</w:t>
            </w:r>
            <w:r w:rsidRPr="00D175F5">
              <w:rPr>
                <w:rFonts w:ascii="Arial" w:hAnsi="Arial" w:cs="Arial"/>
              </w:rPr>
              <w:t xml:space="preserve"> – 600 quilos de mortadela defumada, sem pimenta, fatiada; </w:t>
            </w:r>
            <w:r w:rsidRPr="00D175F5">
              <w:rPr>
                <w:rFonts w:ascii="Arial" w:hAnsi="Arial" w:cs="Arial"/>
                <w:b/>
                <w:bCs/>
              </w:rPr>
              <w:t>ITEM 05</w:t>
            </w:r>
            <w:r w:rsidRPr="00D175F5">
              <w:rPr>
                <w:rFonts w:ascii="Arial" w:hAnsi="Arial" w:cs="Arial"/>
              </w:rPr>
              <w:t xml:space="preserve"> – 300 potes com 500 g margarina com manteiga.</w:t>
            </w:r>
          </w:p>
        </w:tc>
      </w:tr>
      <w:tr w:rsidR="00FB2275" w:rsidRPr="00237F9E" w14:paraId="4E15588D" w14:textId="77777777" w:rsidTr="008376D0">
        <w:trPr>
          <w:jc w:val="center"/>
        </w:trPr>
        <w:tc>
          <w:tcPr>
            <w:tcW w:w="1530" w:type="dxa"/>
            <w:tcMar>
              <w:top w:w="55" w:type="dxa"/>
              <w:left w:w="55" w:type="dxa"/>
              <w:bottom w:w="55" w:type="dxa"/>
              <w:right w:w="55" w:type="dxa"/>
            </w:tcMar>
          </w:tcPr>
          <w:p w14:paraId="4C82A377"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4AC5EB77" w14:textId="77777777" w:rsidR="00FB2275" w:rsidRPr="00237F9E" w:rsidRDefault="00FB2275" w:rsidP="008376D0">
            <w:pPr>
              <w:pStyle w:val="Standard"/>
              <w:rPr>
                <w:rFonts w:ascii="Arial" w:hAnsi="Arial" w:cs="Arial"/>
                <w:sz w:val="20"/>
                <w:szCs w:val="20"/>
              </w:rPr>
            </w:pPr>
            <w:r w:rsidRPr="00237F9E">
              <w:rPr>
                <w:rFonts w:ascii="Arial" w:hAnsi="Arial" w:cs="Arial"/>
                <w:sz w:val="20"/>
                <w:szCs w:val="20"/>
              </w:rPr>
              <w:t>9</w:t>
            </w:r>
            <w:r>
              <w:rPr>
                <w:rFonts w:ascii="Arial" w:hAnsi="Arial" w:cs="Arial"/>
                <w:sz w:val="20"/>
                <w:szCs w:val="20"/>
              </w:rPr>
              <w:t>9</w:t>
            </w:r>
            <w:r w:rsidRPr="00237F9E">
              <w:rPr>
                <w:rFonts w:ascii="Arial" w:hAnsi="Arial" w:cs="Arial"/>
                <w:sz w:val="20"/>
                <w:szCs w:val="20"/>
              </w:rPr>
              <w:t>/2024</w:t>
            </w:r>
          </w:p>
        </w:tc>
        <w:tc>
          <w:tcPr>
            <w:tcW w:w="2797" w:type="dxa"/>
          </w:tcPr>
          <w:p w14:paraId="25E708E7" w14:textId="77777777" w:rsidR="00FB2275" w:rsidRPr="00237F9E" w:rsidRDefault="00FB2275" w:rsidP="008376D0">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2B4D4323" w14:textId="77777777" w:rsidR="00FB2275" w:rsidRPr="00237F9E" w:rsidRDefault="00FB2275" w:rsidP="008376D0">
            <w:pPr>
              <w:pStyle w:val="Standard"/>
              <w:rPr>
                <w:rFonts w:ascii="Arial" w:hAnsi="Arial" w:cs="Arial"/>
                <w:sz w:val="20"/>
                <w:szCs w:val="20"/>
              </w:rPr>
            </w:pPr>
            <w:r>
              <w:rPr>
                <w:rFonts w:ascii="Arial" w:hAnsi="Arial" w:cs="Arial"/>
                <w:sz w:val="20"/>
                <w:szCs w:val="20"/>
              </w:rPr>
              <w:t>38</w:t>
            </w:r>
            <w:r w:rsidRPr="00237F9E">
              <w:rPr>
                <w:rFonts w:ascii="Arial" w:hAnsi="Arial" w:cs="Arial"/>
                <w:sz w:val="20"/>
                <w:szCs w:val="20"/>
              </w:rPr>
              <w:t>/2024</w:t>
            </w:r>
          </w:p>
        </w:tc>
      </w:tr>
    </w:tbl>
    <w:p w14:paraId="23F2F3F6" w14:textId="77777777" w:rsidR="00FB2275" w:rsidRPr="00237F9E" w:rsidRDefault="00FB2275" w:rsidP="00FB2275">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B2275" w:rsidRPr="00237F9E" w14:paraId="41452B20" w14:textId="77777777" w:rsidTr="008376D0">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85FCEF" w14:textId="77777777" w:rsidR="00FB2275" w:rsidRPr="00237F9E" w:rsidRDefault="00FB2275" w:rsidP="008376D0">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FB2275" w:rsidRPr="00237F9E" w14:paraId="7302472F" w14:textId="77777777" w:rsidTr="008376D0">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5943D59" w14:textId="77777777" w:rsidR="00FB2275" w:rsidRPr="00237F9E" w:rsidRDefault="00FB2275" w:rsidP="008376D0">
            <w:pPr>
              <w:pStyle w:val="Standard"/>
              <w:jc w:val="both"/>
              <w:rPr>
                <w:rFonts w:ascii="Arial" w:hAnsi="Arial" w:cs="Arial"/>
                <w:sz w:val="20"/>
                <w:szCs w:val="20"/>
              </w:rPr>
            </w:pPr>
          </w:p>
        </w:tc>
      </w:tr>
      <w:tr w:rsidR="00FB2275" w:rsidRPr="00237F9E" w14:paraId="5D2B0736" w14:textId="77777777" w:rsidTr="008376D0">
        <w:trPr>
          <w:jc w:val="center"/>
        </w:trPr>
        <w:tc>
          <w:tcPr>
            <w:tcW w:w="130" w:type="dxa"/>
            <w:tcBorders>
              <w:left w:val="single" w:sz="4" w:space="0" w:color="auto"/>
              <w:right w:val="single" w:sz="4" w:space="0" w:color="auto"/>
            </w:tcBorders>
            <w:tcMar>
              <w:top w:w="55" w:type="dxa"/>
              <w:left w:w="55" w:type="dxa"/>
              <w:bottom w:w="55" w:type="dxa"/>
              <w:right w:w="55" w:type="dxa"/>
            </w:tcMar>
          </w:tcPr>
          <w:p w14:paraId="3971DDB2" w14:textId="77777777" w:rsidR="00FB2275" w:rsidRPr="00237F9E" w:rsidRDefault="00FB2275" w:rsidP="008376D0">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52C6CF"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62A1E889"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62BAD7"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EA6B998"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Contrato</w:t>
            </w:r>
          </w:p>
        </w:tc>
      </w:tr>
      <w:tr w:rsidR="00FB2275" w:rsidRPr="00237F9E" w14:paraId="3122E9CC" w14:textId="77777777" w:rsidTr="008376D0">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6C07A5B" w14:textId="77777777" w:rsidR="00FB2275" w:rsidRPr="00237F9E" w:rsidRDefault="00FB2275" w:rsidP="008376D0">
            <w:pPr>
              <w:pStyle w:val="TableContents"/>
              <w:jc w:val="center"/>
              <w:rPr>
                <w:rFonts w:ascii="Arial" w:hAnsi="Arial" w:cs="Arial"/>
                <w:sz w:val="20"/>
                <w:szCs w:val="20"/>
              </w:rPr>
            </w:pPr>
          </w:p>
        </w:tc>
      </w:tr>
    </w:tbl>
    <w:p w14:paraId="237010CD" w14:textId="77777777" w:rsidR="00FB2275" w:rsidRDefault="00FB2275" w:rsidP="00FB2275">
      <w:pPr>
        <w:pStyle w:val="Standard"/>
        <w:spacing w:after="57"/>
        <w:jc w:val="center"/>
        <w:rPr>
          <w:rFonts w:ascii="Arial" w:hAnsi="Arial" w:cs="Arial"/>
          <w:sz w:val="20"/>
          <w:szCs w:val="20"/>
        </w:rPr>
      </w:pPr>
    </w:p>
    <w:p w14:paraId="0FE1D986" w14:textId="77777777" w:rsidR="00FB2275" w:rsidRDefault="00FB2275" w:rsidP="00FB2275">
      <w:pPr>
        <w:pStyle w:val="Standard"/>
        <w:spacing w:after="57"/>
        <w:jc w:val="center"/>
        <w:rPr>
          <w:rFonts w:ascii="Arial" w:hAnsi="Arial" w:cs="Arial"/>
          <w:sz w:val="20"/>
          <w:szCs w:val="20"/>
        </w:rPr>
      </w:pPr>
    </w:p>
    <w:p w14:paraId="7175CAB7" w14:textId="77777777" w:rsidR="00FB2275" w:rsidRDefault="00FB2275" w:rsidP="00FB2275">
      <w:pPr>
        <w:pStyle w:val="Standard"/>
        <w:spacing w:after="57"/>
        <w:jc w:val="center"/>
        <w:rPr>
          <w:rFonts w:ascii="Arial" w:hAnsi="Arial" w:cs="Arial"/>
          <w:sz w:val="20"/>
          <w:szCs w:val="20"/>
        </w:rPr>
      </w:pPr>
    </w:p>
    <w:p w14:paraId="3A3CA42B" w14:textId="77777777" w:rsidR="00FB2275" w:rsidRDefault="00FB2275" w:rsidP="00FB2275">
      <w:pPr>
        <w:pStyle w:val="Standard"/>
        <w:spacing w:after="57"/>
        <w:jc w:val="center"/>
        <w:rPr>
          <w:rFonts w:ascii="Arial" w:hAnsi="Arial" w:cs="Arial"/>
          <w:sz w:val="20"/>
          <w:szCs w:val="20"/>
        </w:rPr>
      </w:pPr>
    </w:p>
    <w:p w14:paraId="26448273" w14:textId="77777777" w:rsidR="00FB2275" w:rsidRDefault="00FB2275" w:rsidP="00FB2275">
      <w:pPr>
        <w:pStyle w:val="Standard"/>
        <w:spacing w:after="57"/>
        <w:jc w:val="center"/>
        <w:rPr>
          <w:rFonts w:ascii="Arial" w:hAnsi="Arial" w:cs="Arial"/>
          <w:sz w:val="20"/>
          <w:szCs w:val="20"/>
        </w:rPr>
      </w:pPr>
    </w:p>
    <w:p w14:paraId="0802E873" w14:textId="77777777" w:rsidR="00FB2275" w:rsidRDefault="00FB2275" w:rsidP="00FB2275">
      <w:pPr>
        <w:pStyle w:val="Standard"/>
        <w:spacing w:after="57"/>
        <w:jc w:val="center"/>
        <w:rPr>
          <w:rFonts w:ascii="Arial" w:hAnsi="Arial" w:cs="Arial"/>
          <w:sz w:val="20"/>
          <w:szCs w:val="20"/>
        </w:rPr>
      </w:pPr>
    </w:p>
    <w:p w14:paraId="6B8B069B" w14:textId="77777777" w:rsidR="00FB2275" w:rsidRDefault="00FB2275" w:rsidP="00FB2275">
      <w:pPr>
        <w:pStyle w:val="Standard"/>
        <w:spacing w:after="57"/>
        <w:jc w:val="center"/>
        <w:rPr>
          <w:rFonts w:ascii="Arial" w:hAnsi="Arial" w:cs="Arial"/>
          <w:sz w:val="20"/>
          <w:szCs w:val="20"/>
        </w:rPr>
      </w:pPr>
    </w:p>
    <w:p w14:paraId="62B25B68" w14:textId="77777777" w:rsidR="00FB2275" w:rsidRDefault="00FB2275" w:rsidP="00FB2275">
      <w:pPr>
        <w:pStyle w:val="Standard"/>
        <w:spacing w:after="57"/>
        <w:jc w:val="center"/>
        <w:rPr>
          <w:rFonts w:ascii="Arial" w:hAnsi="Arial" w:cs="Arial"/>
          <w:sz w:val="20"/>
          <w:szCs w:val="20"/>
        </w:rPr>
      </w:pPr>
    </w:p>
    <w:p w14:paraId="41D455C3" w14:textId="77777777" w:rsidR="00FB2275" w:rsidRDefault="00FB2275" w:rsidP="00FB2275">
      <w:pPr>
        <w:pStyle w:val="Standard"/>
        <w:spacing w:after="57"/>
        <w:jc w:val="center"/>
        <w:rPr>
          <w:rFonts w:ascii="Arial" w:hAnsi="Arial" w:cs="Arial"/>
          <w:sz w:val="20"/>
          <w:szCs w:val="20"/>
        </w:rPr>
      </w:pPr>
    </w:p>
    <w:p w14:paraId="17EED0BA" w14:textId="77777777" w:rsidR="00FB2275" w:rsidRDefault="00FB2275" w:rsidP="00FB2275">
      <w:pPr>
        <w:pStyle w:val="Standard"/>
        <w:spacing w:after="57"/>
        <w:jc w:val="center"/>
        <w:rPr>
          <w:rFonts w:ascii="Arial" w:hAnsi="Arial" w:cs="Arial"/>
          <w:sz w:val="20"/>
          <w:szCs w:val="20"/>
        </w:rPr>
      </w:pPr>
    </w:p>
    <w:p w14:paraId="4B27B894" w14:textId="77777777" w:rsidR="00FB2275" w:rsidRDefault="00FB2275" w:rsidP="00FB2275">
      <w:pPr>
        <w:pStyle w:val="Standard"/>
        <w:spacing w:after="57"/>
        <w:jc w:val="center"/>
        <w:rPr>
          <w:rFonts w:ascii="Arial" w:hAnsi="Arial" w:cs="Arial"/>
          <w:sz w:val="20"/>
          <w:szCs w:val="20"/>
        </w:rPr>
      </w:pPr>
    </w:p>
    <w:p w14:paraId="48FA3771" w14:textId="77777777" w:rsidR="00FB2275" w:rsidRDefault="00FB2275" w:rsidP="00FB2275">
      <w:pPr>
        <w:pStyle w:val="Standard"/>
        <w:spacing w:after="57"/>
        <w:jc w:val="center"/>
        <w:rPr>
          <w:rFonts w:ascii="Arial" w:hAnsi="Arial" w:cs="Arial"/>
          <w:sz w:val="20"/>
          <w:szCs w:val="20"/>
        </w:rPr>
      </w:pPr>
    </w:p>
    <w:p w14:paraId="7344B687" w14:textId="77777777" w:rsidR="00FB2275" w:rsidRDefault="00FB2275" w:rsidP="00FB2275">
      <w:pPr>
        <w:pStyle w:val="Standard"/>
        <w:spacing w:after="57"/>
        <w:jc w:val="center"/>
        <w:rPr>
          <w:rFonts w:ascii="Arial" w:hAnsi="Arial" w:cs="Arial"/>
          <w:sz w:val="20"/>
          <w:szCs w:val="20"/>
        </w:rPr>
      </w:pPr>
    </w:p>
    <w:p w14:paraId="69CE5C8C" w14:textId="77777777" w:rsidR="00FB2275" w:rsidRDefault="00FB2275" w:rsidP="00FB2275">
      <w:pPr>
        <w:pStyle w:val="Standard"/>
        <w:spacing w:after="57"/>
        <w:jc w:val="center"/>
        <w:rPr>
          <w:rFonts w:ascii="Arial" w:hAnsi="Arial" w:cs="Arial"/>
          <w:sz w:val="20"/>
          <w:szCs w:val="20"/>
        </w:rPr>
      </w:pPr>
    </w:p>
    <w:p w14:paraId="0E4EB405" w14:textId="77777777" w:rsidR="00FB2275" w:rsidRDefault="00FB2275" w:rsidP="00FB2275">
      <w:pPr>
        <w:pStyle w:val="Standard"/>
        <w:spacing w:after="57"/>
        <w:jc w:val="center"/>
        <w:rPr>
          <w:rFonts w:ascii="Arial" w:hAnsi="Arial" w:cs="Arial"/>
          <w:sz w:val="20"/>
          <w:szCs w:val="20"/>
        </w:rPr>
      </w:pPr>
    </w:p>
    <w:p w14:paraId="117CC142" w14:textId="77777777" w:rsidR="00FB2275" w:rsidRDefault="00FB2275" w:rsidP="00FB2275">
      <w:pPr>
        <w:pStyle w:val="Standard"/>
        <w:spacing w:after="57"/>
        <w:jc w:val="center"/>
        <w:rPr>
          <w:rFonts w:ascii="Arial" w:hAnsi="Arial" w:cs="Arial"/>
          <w:sz w:val="20"/>
          <w:szCs w:val="20"/>
        </w:rPr>
      </w:pPr>
    </w:p>
    <w:p w14:paraId="1FFCE586" w14:textId="77777777" w:rsidR="00FB2275" w:rsidRDefault="00FB2275" w:rsidP="00FB2275">
      <w:pPr>
        <w:pStyle w:val="Standard"/>
        <w:spacing w:after="57"/>
        <w:jc w:val="center"/>
        <w:rPr>
          <w:rFonts w:ascii="Arial" w:hAnsi="Arial" w:cs="Arial"/>
          <w:sz w:val="20"/>
          <w:szCs w:val="20"/>
        </w:rPr>
      </w:pPr>
    </w:p>
    <w:p w14:paraId="03742C60" w14:textId="77777777" w:rsidR="00FB2275" w:rsidRDefault="00FB2275" w:rsidP="00FB2275">
      <w:pPr>
        <w:pStyle w:val="Standard"/>
        <w:spacing w:after="57"/>
        <w:jc w:val="center"/>
        <w:rPr>
          <w:rFonts w:ascii="Arial" w:hAnsi="Arial" w:cs="Arial"/>
          <w:sz w:val="20"/>
          <w:szCs w:val="20"/>
        </w:rPr>
      </w:pPr>
    </w:p>
    <w:p w14:paraId="49FE8050" w14:textId="77777777" w:rsidR="00FB2275" w:rsidRDefault="00FB2275" w:rsidP="00FB2275">
      <w:pPr>
        <w:pStyle w:val="Standard"/>
        <w:spacing w:after="57"/>
        <w:jc w:val="center"/>
        <w:rPr>
          <w:rFonts w:ascii="Arial" w:hAnsi="Arial" w:cs="Arial"/>
          <w:sz w:val="20"/>
          <w:szCs w:val="20"/>
        </w:rPr>
      </w:pPr>
    </w:p>
    <w:p w14:paraId="20572D13" w14:textId="77777777" w:rsidR="00FB2275" w:rsidRPr="00237F9E" w:rsidRDefault="00FB2275" w:rsidP="00FB2275">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B2275" w:rsidRPr="00237F9E" w14:paraId="6D156EE2" w14:textId="77777777" w:rsidTr="008376D0">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D414C36"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lastRenderedPageBreak/>
              <w:t>PLANEJAMENTO DA CONTRATAÇÃO E SELEÇÂO DO FORNECEDOR</w:t>
            </w:r>
          </w:p>
        </w:tc>
      </w:tr>
      <w:tr w:rsidR="00FB2275" w:rsidRPr="00237F9E" w14:paraId="78423B7E" w14:textId="77777777" w:rsidTr="008376D0">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A4BC7F0" w14:textId="77777777" w:rsidR="00FB2275" w:rsidRPr="00237F9E" w:rsidRDefault="00FB2275" w:rsidP="008376D0">
            <w:pPr>
              <w:pStyle w:val="TableContents"/>
              <w:jc w:val="both"/>
              <w:rPr>
                <w:rFonts w:ascii="Arial" w:hAnsi="Arial" w:cs="Arial"/>
                <w:b/>
                <w:bCs/>
                <w:sz w:val="20"/>
                <w:szCs w:val="20"/>
              </w:rPr>
            </w:pPr>
          </w:p>
        </w:tc>
      </w:tr>
      <w:tr w:rsidR="00FB2275" w:rsidRPr="00237F9E" w14:paraId="2C5B94A4" w14:textId="77777777" w:rsidTr="008376D0">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FF153E6"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2C739A" w14:textId="77777777" w:rsidR="00FB2275" w:rsidRPr="00237F9E" w:rsidRDefault="00FB2275" w:rsidP="008376D0">
            <w:pPr>
              <w:pStyle w:val="Standard"/>
              <w:rPr>
                <w:rFonts w:ascii="Arial" w:hAnsi="Arial" w:cs="Arial"/>
                <w:sz w:val="20"/>
                <w:szCs w:val="20"/>
              </w:rPr>
            </w:pPr>
            <w:r w:rsidRPr="00237F9E">
              <w:rPr>
                <w:rFonts w:ascii="Arial" w:hAnsi="Arial" w:cs="Arial"/>
                <w:sz w:val="20"/>
                <w:szCs w:val="20"/>
              </w:rPr>
              <w:t>Atraso no procedimento licitatório.</w:t>
            </w:r>
          </w:p>
        </w:tc>
      </w:tr>
      <w:tr w:rsidR="00FB2275" w:rsidRPr="00237F9E" w14:paraId="61457098"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0622C2C" w14:textId="77777777" w:rsidR="00FB2275" w:rsidRPr="00237F9E" w:rsidRDefault="00FB2275" w:rsidP="008376D0">
            <w:pPr>
              <w:pStyle w:val="TableContents"/>
              <w:jc w:val="center"/>
              <w:rPr>
                <w:rFonts w:ascii="Arial" w:hAnsi="Arial" w:cs="Arial"/>
                <w:sz w:val="20"/>
                <w:szCs w:val="20"/>
              </w:rPr>
            </w:pPr>
          </w:p>
        </w:tc>
      </w:tr>
      <w:tr w:rsidR="00FB2275" w:rsidRPr="00237F9E" w14:paraId="6EBBCCF0" w14:textId="77777777" w:rsidTr="008376D0">
        <w:trPr>
          <w:jc w:val="center"/>
        </w:trPr>
        <w:tc>
          <w:tcPr>
            <w:tcW w:w="2207" w:type="dxa"/>
            <w:tcBorders>
              <w:left w:val="single" w:sz="4" w:space="0" w:color="auto"/>
            </w:tcBorders>
            <w:tcMar>
              <w:top w:w="55" w:type="dxa"/>
              <w:left w:w="55" w:type="dxa"/>
              <w:bottom w:w="55" w:type="dxa"/>
              <w:right w:w="55" w:type="dxa"/>
            </w:tcMar>
          </w:tcPr>
          <w:p w14:paraId="3FFD648A"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7706DC7E" w14:textId="77777777" w:rsidR="00FB2275" w:rsidRPr="00237F9E" w:rsidRDefault="00FB2275" w:rsidP="008376D0">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5D039"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A51FDB0"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7E20C2"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FBB6174"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969B12"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6C7EC29"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Alta</w:t>
            </w:r>
          </w:p>
        </w:tc>
      </w:tr>
      <w:tr w:rsidR="00FB2275" w:rsidRPr="00237F9E" w14:paraId="0B3739BC" w14:textId="77777777" w:rsidTr="008376D0">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5B210B1" w14:textId="77777777" w:rsidR="00FB2275" w:rsidRPr="00237F9E" w:rsidRDefault="00FB2275" w:rsidP="008376D0">
            <w:pPr>
              <w:pStyle w:val="TableContents"/>
              <w:rPr>
                <w:rFonts w:ascii="Arial" w:hAnsi="Arial" w:cs="Arial"/>
                <w:b/>
                <w:bCs/>
                <w:sz w:val="20"/>
                <w:szCs w:val="20"/>
              </w:rPr>
            </w:pPr>
          </w:p>
        </w:tc>
      </w:tr>
      <w:tr w:rsidR="00FB2275" w:rsidRPr="00237F9E" w14:paraId="0B18731C" w14:textId="77777777" w:rsidTr="008376D0">
        <w:trPr>
          <w:jc w:val="center"/>
        </w:trPr>
        <w:tc>
          <w:tcPr>
            <w:tcW w:w="2207" w:type="dxa"/>
            <w:tcBorders>
              <w:left w:val="single" w:sz="4" w:space="0" w:color="auto"/>
            </w:tcBorders>
            <w:tcMar>
              <w:top w:w="55" w:type="dxa"/>
              <w:left w:w="55" w:type="dxa"/>
              <w:bottom w:w="55" w:type="dxa"/>
              <w:right w:w="55" w:type="dxa"/>
            </w:tcMar>
          </w:tcPr>
          <w:p w14:paraId="60AE9632"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4C4DF25" w14:textId="77777777" w:rsidR="00FB2275" w:rsidRPr="00237F9E" w:rsidRDefault="00FB2275" w:rsidP="008376D0">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B16642"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3ACC752"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676A5B"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8680F88"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28B285"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3555130"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Alto</w:t>
            </w:r>
          </w:p>
        </w:tc>
      </w:tr>
      <w:tr w:rsidR="00FB2275" w:rsidRPr="00237F9E" w14:paraId="03D5DD2B"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04B663" w14:textId="77777777" w:rsidR="00FB2275" w:rsidRPr="00237F9E" w:rsidRDefault="00FB2275" w:rsidP="008376D0">
            <w:pPr>
              <w:pStyle w:val="TableContents"/>
              <w:jc w:val="center"/>
              <w:rPr>
                <w:rFonts w:ascii="Arial" w:hAnsi="Arial" w:cs="Arial"/>
                <w:sz w:val="20"/>
                <w:szCs w:val="20"/>
              </w:rPr>
            </w:pPr>
          </w:p>
        </w:tc>
      </w:tr>
      <w:tr w:rsidR="00FB2275" w:rsidRPr="00237F9E" w14:paraId="12B90534"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926EFF" w14:textId="77777777" w:rsidR="00FB2275" w:rsidRPr="00237F9E" w:rsidRDefault="00FB2275" w:rsidP="008376D0">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FB2275" w:rsidRPr="00237F9E" w14:paraId="073BAC87" w14:textId="77777777" w:rsidTr="008376D0">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F096A30" w14:textId="77777777" w:rsidR="00FB2275" w:rsidRPr="00237F9E" w:rsidRDefault="00FB2275" w:rsidP="008376D0">
            <w:pPr>
              <w:pStyle w:val="TableContents"/>
              <w:rPr>
                <w:rFonts w:ascii="Arial" w:hAnsi="Arial" w:cs="Arial"/>
                <w:sz w:val="20"/>
                <w:szCs w:val="20"/>
              </w:rPr>
            </w:pPr>
          </w:p>
        </w:tc>
      </w:tr>
      <w:tr w:rsidR="00FB2275" w:rsidRPr="00237F9E" w14:paraId="258A1A8B"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56588A"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8F6106"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FB2275" w:rsidRPr="00237F9E" w14:paraId="3A1D8497"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290789"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712DFB9"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FB2275" w:rsidRPr="00237F9E" w14:paraId="51698A97"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9745A2B"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FB3D7C6"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FB2275" w:rsidRPr="00237F9E" w14:paraId="60F98B6D"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F69D84"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05C8EB" w14:textId="77777777" w:rsidR="00FB2275" w:rsidRPr="00237F9E" w:rsidRDefault="00FB2275" w:rsidP="008376D0">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066CD4E" w14:textId="77777777" w:rsidR="00FB2275" w:rsidRPr="00237F9E" w:rsidRDefault="00FB2275" w:rsidP="00FB2275">
      <w:pPr>
        <w:pStyle w:val="Standard"/>
        <w:spacing w:after="57"/>
        <w:jc w:val="center"/>
        <w:rPr>
          <w:rFonts w:ascii="Arial" w:hAnsi="Arial" w:cs="Arial"/>
          <w:sz w:val="20"/>
          <w:szCs w:val="20"/>
        </w:rPr>
      </w:pPr>
    </w:p>
    <w:p w14:paraId="62DF1B13" w14:textId="77777777" w:rsidR="00FB2275" w:rsidRPr="00237F9E" w:rsidRDefault="00FB2275" w:rsidP="00FB2275">
      <w:pPr>
        <w:pStyle w:val="Standard"/>
        <w:spacing w:after="57"/>
        <w:jc w:val="center"/>
        <w:rPr>
          <w:rFonts w:ascii="Arial" w:hAnsi="Arial" w:cs="Arial"/>
          <w:sz w:val="20"/>
          <w:szCs w:val="20"/>
        </w:rPr>
      </w:pPr>
    </w:p>
    <w:p w14:paraId="241E9DC4" w14:textId="77777777" w:rsidR="00FB2275" w:rsidRPr="00237F9E" w:rsidRDefault="00FB2275" w:rsidP="00FB2275">
      <w:pPr>
        <w:pStyle w:val="Standard"/>
        <w:spacing w:after="57"/>
        <w:jc w:val="center"/>
        <w:rPr>
          <w:rFonts w:ascii="Arial" w:hAnsi="Arial" w:cs="Arial"/>
          <w:sz w:val="20"/>
          <w:szCs w:val="20"/>
        </w:rPr>
      </w:pPr>
    </w:p>
    <w:p w14:paraId="792A50D1" w14:textId="77777777" w:rsidR="00FB2275" w:rsidRDefault="00FB2275" w:rsidP="00FB2275">
      <w:pPr>
        <w:pStyle w:val="Standard"/>
        <w:spacing w:after="57"/>
        <w:jc w:val="center"/>
        <w:rPr>
          <w:rFonts w:ascii="Arial" w:hAnsi="Arial" w:cs="Arial"/>
          <w:sz w:val="20"/>
          <w:szCs w:val="20"/>
        </w:rPr>
      </w:pPr>
    </w:p>
    <w:p w14:paraId="156AA6ED" w14:textId="77777777" w:rsidR="00FB2275" w:rsidRDefault="00FB2275" w:rsidP="00FB2275">
      <w:pPr>
        <w:pStyle w:val="Standard"/>
        <w:spacing w:after="57"/>
        <w:jc w:val="center"/>
        <w:rPr>
          <w:rFonts w:ascii="Arial" w:hAnsi="Arial" w:cs="Arial"/>
          <w:sz w:val="20"/>
          <w:szCs w:val="20"/>
        </w:rPr>
      </w:pPr>
    </w:p>
    <w:p w14:paraId="0CA2187D" w14:textId="77777777" w:rsidR="00FB2275" w:rsidRDefault="00FB2275" w:rsidP="00FB2275">
      <w:pPr>
        <w:pStyle w:val="Standard"/>
        <w:spacing w:after="57"/>
        <w:jc w:val="center"/>
        <w:rPr>
          <w:rFonts w:ascii="Arial" w:hAnsi="Arial" w:cs="Arial"/>
          <w:sz w:val="20"/>
          <w:szCs w:val="20"/>
        </w:rPr>
      </w:pPr>
    </w:p>
    <w:p w14:paraId="21184B0D" w14:textId="77777777" w:rsidR="00FB2275" w:rsidRDefault="00FB2275" w:rsidP="00FB2275">
      <w:pPr>
        <w:pStyle w:val="Standard"/>
        <w:spacing w:after="57"/>
        <w:jc w:val="center"/>
        <w:rPr>
          <w:rFonts w:ascii="Arial" w:hAnsi="Arial" w:cs="Arial"/>
          <w:sz w:val="20"/>
          <w:szCs w:val="20"/>
        </w:rPr>
      </w:pPr>
    </w:p>
    <w:p w14:paraId="7D571D5E" w14:textId="77777777" w:rsidR="00FB2275" w:rsidRDefault="00FB2275" w:rsidP="00FB2275">
      <w:pPr>
        <w:pStyle w:val="Standard"/>
        <w:spacing w:after="57"/>
        <w:jc w:val="center"/>
        <w:rPr>
          <w:rFonts w:ascii="Arial" w:hAnsi="Arial" w:cs="Arial"/>
          <w:sz w:val="20"/>
          <w:szCs w:val="20"/>
        </w:rPr>
      </w:pPr>
    </w:p>
    <w:p w14:paraId="55015D15" w14:textId="77777777" w:rsidR="00FB2275" w:rsidRDefault="00FB2275" w:rsidP="00FB2275">
      <w:pPr>
        <w:pStyle w:val="Standard"/>
        <w:spacing w:after="57"/>
        <w:jc w:val="center"/>
        <w:rPr>
          <w:rFonts w:ascii="Arial" w:hAnsi="Arial" w:cs="Arial"/>
          <w:sz w:val="20"/>
          <w:szCs w:val="20"/>
        </w:rPr>
      </w:pPr>
    </w:p>
    <w:p w14:paraId="7194DFFF" w14:textId="77777777" w:rsidR="00FB2275" w:rsidRDefault="00FB2275" w:rsidP="00FB2275">
      <w:pPr>
        <w:pStyle w:val="Standard"/>
        <w:spacing w:after="57"/>
        <w:jc w:val="center"/>
        <w:rPr>
          <w:rFonts w:ascii="Arial" w:hAnsi="Arial" w:cs="Arial"/>
          <w:sz w:val="20"/>
          <w:szCs w:val="20"/>
        </w:rPr>
      </w:pPr>
    </w:p>
    <w:p w14:paraId="0DC4E544" w14:textId="77777777" w:rsidR="00FB2275" w:rsidRDefault="00FB2275" w:rsidP="00FB2275">
      <w:pPr>
        <w:pStyle w:val="Standard"/>
        <w:spacing w:after="57"/>
        <w:jc w:val="center"/>
        <w:rPr>
          <w:rFonts w:ascii="Arial" w:hAnsi="Arial" w:cs="Arial"/>
          <w:sz w:val="20"/>
          <w:szCs w:val="20"/>
        </w:rPr>
      </w:pPr>
    </w:p>
    <w:p w14:paraId="6371AE84" w14:textId="77777777" w:rsidR="00FB2275" w:rsidRDefault="00FB2275" w:rsidP="00FB2275">
      <w:pPr>
        <w:pStyle w:val="Standard"/>
        <w:spacing w:after="57"/>
        <w:jc w:val="center"/>
        <w:rPr>
          <w:rFonts w:ascii="Arial" w:hAnsi="Arial" w:cs="Arial"/>
          <w:sz w:val="20"/>
          <w:szCs w:val="20"/>
        </w:rPr>
      </w:pPr>
    </w:p>
    <w:p w14:paraId="21E29593" w14:textId="77777777" w:rsidR="00FB2275" w:rsidRDefault="00FB2275" w:rsidP="00FB2275">
      <w:pPr>
        <w:pStyle w:val="Standard"/>
        <w:spacing w:after="57"/>
        <w:jc w:val="center"/>
        <w:rPr>
          <w:rFonts w:ascii="Arial" w:hAnsi="Arial" w:cs="Arial"/>
          <w:sz w:val="20"/>
          <w:szCs w:val="20"/>
        </w:rPr>
      </w:pPr>
    </w:p>
    <w:p w14:paraId="2FE7EF07" w14:textId="77777777" w:rsidR="00FB2275" w:rsidRDefault="00FB2275" w:rsidP="00FB2275">
      <w:pPr>
        <w:pStyle w:val="Standard"/>
        <w:spacing w:after="57"/>
        <w:jc w:val="center"/>
        <w:rPr>
          <w:rFonts w:ascii="Arial" w:hAnsi="Arial" w:cs="Arial"/>
          <w:sz w:val="20"/>
          <w:szCs w:val="20"/>
        </w:rPr>
      </w:pPr>
    </w:p>
    <w:p w14:paraId="26A08FE2" w14:textId="77777777" w:rsidR="00FB2275" w:rsidRDefault="00FB2275" w:rsidP="00FB2275">
      <w:pPr>
        <w:pStyle w:val="Standard"/>
        <w:spacing w:after="57"/>
        <w:jc w:val="center"/>
        <w:rPr>
          <w:rFonts w:ascii="Arial" w:hAnsi="Arial" w:cs="Arial"/>
          <w:sz w:val="20"/>
          <w:szCs w:val="20"/>
        </w:rPr>
      </w:pPr>
    </w:p>
    <w:p w14:paraId="74B2625D" w14:textId="77777777" w:rsidR="00FB2275" w:rsidRDefault="00FB2275" w:rsidP="00FB2275">
      <w:pPr>
        <w:pStyle w:val="Standard"/>
        <w:spacing w:after="57"/>
        <w:jc w:val="center"/>
        <w:rPr>
          <w:rFonts w:ascii="Arial" w:hAnsi="Arial" w:cs="Arial"/>
          <w:sz w:val="20"/>
          <w:szCs w:val="20"/>
        </w:rPr>
      </w:pPr>
    </w:p>
    <w:p w14:paraId="62CA8D12" w14:textId="77777777" w:rsidR="00FB2275" w:rsidRDefault="00FB2275" w:rsidP="00FB2275">
      <w:pPr>
        <w:pStyle w:val="Standard"/>
        <w:spacing w:after="57"/>
        <w:jc w:val="center"/>
        <w:rPr>
          <w:rFonts w:ascii="Arial" w:hAnsi="Arial" w:cs="Arial"/>
          <w:sz w:val="20"/>
          <w:szCs w:val="20"/>
        </w:rPr>
      </w:pPr>
    </w:p>
    <w:p w14:paraId="0F73CBD7" w14:textId="77777777" w:rsidR="00FB2275" w:rsidRDefault="00FB2275" w:rsidP="00FB2275">
      <w:pPr>
        <w:pStyle w:val="Standard"/>
        <w:spacing w:after="57"/>
        <w:jc w:val="center"/>
        <w:rPr>
          <w:rFonts w:ascii="Arial" w:hAnsi="Arial" w:cs="Arial"/>
          <w:sz w:val="20"/>
          <w:szCs w:val="20"/>
        </w:rPr>
      </w:pPr>
    </w:p>
    <w:p w14:paraId="3B1F90C8" w14:textId="77777777" w:rsidR="00FB2275" w:rsidRDefault="00FB2275" w:rsidP="00FB2275">
      <w:pPr>
        <w:pStyle w:val="Standard"/>
        <w:spacing w:after="57"/>
        <w:jc w:val="center"/>
        <w:rPr>
          <w:rFonts w:ascii="Arial" w:hAnsi="Arial" w:cs="Arial"/>
          <w:sz w:val="20"/>
          <w:szCs w:val="20"/>
        </w:rPr>
      </w:pPr>
    </w:p>
    <w:p w14:paraId="7D2EBC99" w14:textId="77777777" w:rsidR="00FB2275" w:rsidRDefault="00FB2275" w:rsidP="00FB2275">
      <w:pPr>
        <w:pStyle w:val="Standard"/>
        <w:spacing w:after="57"/>
        <w:jc w:val="center"/>
        <w:rPr>
          <w:rFonts w:ascii="Arial" w:hAnsi="Arial" w:cs="Arial"/>
          <w:sz w:val="20"/>
          <w:szCs w:val="20"/>
        </w:rPr>
      </w:pPr>
    </w:p>
    <w:p w14:paraId="5C92D25E" w14:textId="77777777" w:rsidR="00FB2275" w:rsidRPr="00237F9E" w:rsidRDefault="00FB2275" w:rsidP="00FB2275">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B2275" w:rsidRPr="00237F9E" w14:paraId="3061153C" w14:textId="77777777" w:rsidTr="008376D0">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76B58E9"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C3ECD92" w14:textId="77777777" w:rsidR="00FB2275" w:rsidRPr="00237F9E" w:rsidRDefault="00FB2275" w:rsidP="008376D0">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FB2275" w:rsidRPr="00237F9E" w14:paraId="00D33842"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778654F" w14:textId="77777777" w:rsidR="00FB2275" w:rsidRPr="00237F9E" w:rsidRDefault="00FB2275" w:rsidP="008376D0">
            <w:pPr>
              <w:pStyle w:val="TableContents"/>
              <w:jc w:val="center"/>
              <w:rPr>
                <w:rFonts w:ascii="Arial" w:hAnsi="Arial" w:cs="Arial"/>
                <w:sz w:val="20"/>
                <w:szCs w:val="20"/>
              </w:rPr>
            </w:pPr>
          </w:p>
        </w:tc>
      </w:tr>
      <w:tr w:rsidR="00FB2275" w:rsidRPr="00237F9E" w14:paraId="0AFEA2D1" w14:textId="77777777" w:rsidTr="008376D0">
        <w:trPr>
          <w:jc w:val="center"/>
        </w:trPr>
        <w:tc>
          <w:tcPr>
            <w:tcW w:w="2207" w:type="dxa"/>
            <w:tcBorders>
              <w:left w:val="single" w:sz="4" w:space="0" w:color="auto"/>
            </w:tcBorders>
            <w:tcMar>
              <w:top w:w="55" w:type="dxa"/>
              <w:left w:w="55" w:type="dxa"/>
              <w:bottom w:w="55" w:type="dxa"/>
              <w:right w:w="55" w:type="dxa"/>
            </w:tcMar>
          </w:tcPr>
          <w:p w14:paraId="4221E410"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9371A79" w14:textId="77777777" w:rsidR="00FB2275" w:rsidRPr="00237F9E" w:rsidRDefault="00FB2275" w:rsidP="008376D0">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F5F09"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CEDB641"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75E196"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35C08A4"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C44A8D"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16CEE4C"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Alta</w:t>
            </w:r>
          </w:p>
        </w:tc>
      </w:tr>
      <w:tr w:rsidR="00FB2275" w:rsidRPr="00237F9E" w14:paraId="03088572" w14:textId="77777777" w:rsidTr="008376D0">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B8F128" w14:textId="77777777" w:rsidR="00FB2275" w:rsidRPr="00237F9E" w:rsidRDefault="00FB2275" w:rsidP="008376D0">
            <w:pPr>
              <w:pStyle w:val="TableContents"/>
              <w:rPr>
                <w:rFonts w:ascii="Arial" w:hAnsi="Arial" w:cs="Arial"/>
                <w:b/>
                <w:bCs/>
                <w:sz w:val="20"/>
                <w:szCs w:val="20"/>
              </w:rPr>
            </w:pPr>
          </w:p>
        </w:tc>
      </w:tr>
      <w:tr w:rsidR="00FB2275" w:rsidRPr="00237F9E" w14:paraId="495B35B2" w14:textId="77777777" w:rsidTr="008376D0">
        <w:trPr>
          <w:jc w:val="center"/>
        </w:trPr>
        <w:tc>
          <w:tcPr>
            <w:tcW w:w="2207" w:type="dxa"/>
            <w:tcBorders>
              <w:left w:val="single" w:sz="4" w:space="0" w:color="auto"/>
            </w:tcBorders>
            <w:tcMar>
              <w:top w:w="55" w:type="dxa"/>
              <w:left w:w="55" w:type="dxa"/>
              <w:bottom w:w="55" w:type="dxa"/>
              <w:right w:w="55" w:type="dxa"/>
            </w:tcMar>
          </w:tcPr>
          <w:p w14:paraId="78F407D4"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4DD50AB" w14:textId="77777777" w:rsidR="00FB2275" w:rsidRPr="00237F9E" w:rsidRDefault="00FB2275" w:rsidP="008376D0">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6C9C3D"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6B2D47C"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8E6A7F"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3984E9F"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0D0459"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F6CBB53"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Alto</w:t>
            </w:r>
          </w:p>
        </w:tc>
      </w:tr>
      <w:tr w:rsidR="00FB2275" w:rsidRPr="00237F9E" w14:paraId="4EEF9F1D"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B27BFA3" w14:textId="77777777" w:rsidR="00FB2275" w:rsidRPr="00237F9E" w:rsidRDefault="00FB2275" w:rsidP="008376D0">
            <w:pPr>
              <w:pStyle w:val="TableContents"/>
              <w:jc w:val="center"/>
              <w:rPr>
                <w:rFonts w:ascii="Arial" w:hAnsi="Arial" w:cs="Arial"/>
                <w:sz w:val="20"/>
                <w:szCs w:val="20"/>
              </w:rPr>
            </w:pPr>
          </w:p>
        </w:tc>
      </w:tr>
      <w:tr w:rsidR="00FB2275" w:rsidRPr="00237F9E" w14:paraId="02D703D5"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9B7FFA3" w14:textId="77777777" w:rsidR="00FB2275" w:rsidRPr="00237F9E" w:rsidRDefault="00FB2275" w:rsidP="008376D0">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FB2275" w:rsidRPr="00237F9E" w14:paraId="506EF241"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DBAC046" w14:textId="77777777" w:rsidR="00FB2275" w:rsidRPr="00237F9E" w:rsidRDefault="00FB2275" w:rsidP="008376D0">
            <w:pPr>
              <w:pStyle w:val="TableContents"/>
              <w:rPr>
                <w:rFonts w:ascii="Arial" w:hAnsi="Arial" w:cs="Arial"/>
                <w:sz w:val="20"/>
                <w:szCs w:val="20"/>
              </w:rPr>
            </w:pPr>
          </w:p>
        </w:tc>
      </w:tr>
      <w:tr w:rsidR="00FB2275" w:rsidRPr="00237F9E" w14:paraId="2AA7A712"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509AA1"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E48E55B"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D93D036"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FB2275" w:rsidRPr="00237F9E" w14:paraId="1DF0DA91"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CC13653"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4E17B9" w14:textId="77777777" w:rsidR="00FB2275" w:rsidRPr="00237F9E" w:rsidRDefault="00FB2275" w:rsidP="008376D0">
            <w:pPr>
              <w:pStyle w:val="TableContents"/>
              <w:rPr>
                <w:rFonts w:ascii="Arial" w:hAnsi="Arial" w:cs="Arial"/>
                <w:sz w:val="20"/>
                <w:szCs w:val="20"/>
              </w:rPr>
            </w:pPr>
          </w:p>
        </w:tc>
      </w:tr>
      <w:tr w:rsidR="00FB2275" w:rsidRPr="00237F9E" w14:paraId="2DF2BE8F"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BFDB5A8"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2EC4BA"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103DCD1E"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FB2275" w:rsidRPr="00237F9E" w14:paraId="5E3DC862"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4853270" w14:textId="77777777" w:rsidR="00FB2275" w:rsidRPr="00237F9E" w:rsidRDefault="00FB2275" w:rsidP="008376D0">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ECDF43" w14:textId="77777777" w:rsidR="00FB2275" w:rsidRPr="00237F9E" w:rsidRDefault="00FB2275" w:rsidP="008376D0">
            <w:pPr>
              <w:pStyle w:val="TableContents"/>
              <w:rPr>
                <w:rFonts w:ascii="Arial" w:hAnsi="Arial" w:cs="Arial"/>
                <w:sz w:val="20"/>
                <w:szCs w:val="20"/>
              </w:rPr>
            </w:pPr>
          </w:p>
        </w:tc>
      </w:tr>
    </w:tbl>
    <w:p w14:paraId="033D368A" w14:textId="77777777" w:rsidR="00FB2275" w:rsidRPr="00237F9E" w:rsidRDefault="00FB2275" w:rsidP="00FB2275">
      <w:pPr>
        <w:pStyle w:val="Standard"/>
        <w:spacing w:after="57"/>
        <w:jc w:val="center"/>
        <w:rPr>
          <w:rFonts w:ascii="Arial" w:hAnsi="Arial" w:cs="Arial"/>
          <w:sz w:val="20"/>
          <w:szCs w:val="20"/>
        </w:rPr>
      </w:pPr>
    </w:p>
    <w:p w14:paraId="5E6204ED" w14:textId="77777777" w:rsidR="00FB2275" w:rsidRPr="00237F9E" w:rsidRDefault="00FB2275" w:rsidP="00FB2275">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B2275" w:rsidRPr="00237F9E" w14:paraId="28F9D06B" w14:textId="77777777" w:rsidTr="008376D0">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163EC29"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67DF9A" w14:textId="77777777" w:rsidR="00FB2275" w:rsidRPr="00237F9E" w:rsidRDefault="00FB2275" w:rsidP="008376D0">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FB2275" w:rsidRPr="00237F9E" w14:paraId="380F9FEE"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BD5890" w14:textId="77777777" w:rsidR="00FB2275" w:rsidRPr="00237F9E" w:rsidRDefault="00FB2275" w:rsidP="008376D0">
            <w:pPr>
              <w:pStyle w:val="TableContents"/>
              <w:jc w:val="center"/>
              <w:rPr>
                <w:rFonts w:ascii="Arial" w:hAnsi="Arial" w:cs="Arial"/>
                <w:sz w:val="20"/>
                <w:szCs w:val="20"/>
              </w:rPr>
            </w:pPr>
          </w:p>
          <w:p w14:paraId="04FB4EED" w14:textId="77777777" w:rsidR="00FB2275" w:rsidRPr="00237F9E" w:rsidRDefault="00FB2275" w:rsidP="008376D0">
            <w:pPr>
              <w:pStyle w:val="TableContents"/>
              <w:jc w:val="center"/>
              <w:rPr>
                <w:rFonts w:ascii="Arial" w:hAnsi="Arial" w:cs="Arial"/>
                <w:sz w:val="20"/>
                <w:szCs w:val="20"/>
              </w:rPr>
            </w:pPr>
          </w:p>
        </w:tc>
      </w:tr>
      <w:tr w:rsidR="00FB2275" w:rsidRPr="00237F9E" w14:paraId="19B16DEE" w14:textId="77777777" w:rsidTr="008376D0">
        <w:trPr>
          <w:jc w:val="center"/>
        </w:trPr>
        <w:tc>
          <w:tcPr>
            <w:tcW w:w="2207" w:type="dxa"/>
            <w:tcBorders>
              <w:left w:val="single" w:sz="4" w:space="0" w:color="auto"/>
            </w:tcBorders>
            <w:tcMar>
              <w:top w:w="55" w:type="dxa"/>
              <w:left w:w="55" w:type="dxa"/>
              <w:bottom w:w="55" w:type="dxa"/>
              <w:right w:w="55" w:type="dxa"/>
            </w:tcMar>
          </w:tcPr>
          <w:p w14:paraId="4A775264"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EA09381" w14:textId="77777777" w:rsidR="00FB2275" w:rsidRPr="00237F9E" w:rsidRDefault="00FB2275" w:rsidP="008376D0">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479926"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2CB261D"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82022D"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49A3171"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67A59F"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549C258"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Alta</w:t>
            </w:r>
          </w:p>
        </w:tc>
      </w:tr>
      <w:tr w:rsidR="00FB2275" w:rsidRPr="00237F9E" w14:paraId="2AA51554" w14:textId="77777777" w:rsidTr="008376D0">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D313A2" w14:textId="77777777" w:rsidR="00FB2275" w:rsidRPr="00237F9E" w:rsidRDefault="00FB2275" w:rsidP="008376D0">
            <w:pPr>
              <w:pStyle w:val="TableContents"/>
              <w:rPr>
                <w:rFonts w:ascii="Arial" w:hAnsi="Arial" w:cs="Arial"/>
                <w:b/>
                <w:bCs/>
                <w:sz w:val="20"/>
                <w:szCs w:val="20"/>
              </w:rPr>
            </w:pPr>
          </w:p>
        </w:tc>
      </w:tr>
      <w:tr w:rsidR="00FB2275" w:rsidRPr="00237F9E" w14:paraId="7DE84C5D" w14:textId="77777777" w:rsidTr="008376D0">
        <w:trPr>
          <w:jc w:val="center"/>
        </w:trPr>
        <w:tc>
          <w:tcPr>
            <w:tcW w:w="2207" w:type="dxa"/>
            <w:tcBorders>
              <w:left w:val="single" w:sz="4" w:space="0" w:color="auto"/>
            </w:tcBorders>
            <w:tcMar>
              <w:top w:w="55" w:type="dxa"/>
              <w:left w:w="55" w:type="dxa"/>
              <w:bottom w:w="55" w:type="dxa"/>
              <w:right w:w="55" w:type="dxa"/>
            </w:tcMar>
          </w:tcPr>
          <w:p w14:paraId="1A300B70"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0338BF3" w14:textId="77777777" w:rsidR="00FB2275" w:rsidRPr="00237F9E" w:rsidRDefault="00FB2275" w:rsidP="008376D0">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8CAEF7"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20EA5B"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CBA0D7"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7E634A4"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7E5DEE"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BE65218"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Alto</w:t>
            </w:r>
          </w:p>
        </w:tc>
      </w:tr>
      <w:tr w:rsidR="00FB2275" w:rsidRPr="00237F9E" w14:paraId="03A1B2E7"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C6907B" w14:textId="77777777" w:rsidR="00FB2275" w:rsidRPr="00237F9E" w:rsidRDefault="00FB2275" w:rsidP="008376D0">
            <w:pPr>
              <w:pStyle w:val="TableContents"/>
              <w:jc w:val="center"/>
              <w:rPr>
                <w:rFonts w:ascii="Arial" w:hAnsi="Arial" w:cs="Arial"/>
                <w:sz w:val="20"/>
                <w:szCs w:val="20"/>
              </w:rPr>
            </w:pPr>
          </w:p>
        </w:tc>
      </w:tr>
      <w:tr w:rsidR="00FB2275" w:rsidRPr="00237F9E" w14:paraId="081BD59A"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D58F0D4" w14:textId="77777777" w:rsidR="00FB2275" w:rsidRPr="00237F9E" w:rsidRDefault="00FB2275" w:rsidP="008376D0">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FB2275" w:rsidRPr="00237F9E" w14:paraId="1C8ABFDB"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DE2DAB" w14:textId="77777777" w:rsidR="00FB2275" w:rsidRPr="00237F9E" w:rsidRDefault="00FB2275" w:rsidP="008376D0">
            <w:pPr>
              <w:pStyle w:val="TableContents"/>
              <w:rPr>
                <w:rFonts w:ascii="Arial" w:hAnsi="Arial" w:cs="Arial"/>
                <w:sz w:val="20"/>
                <w:szCs w:val="20"/>
              </w:rPr>
            </w:pPr>
          </w:p>
        </w:tc>
      </w:tr>
      <w:tr w:rsidR="00FB2275" w:rsidRPr="00237F9E" w14:paraId="7971A6B2"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EEFA05"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FA53E8"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FB2275" w:rsidRPr="00237F9E" w14:paraId="48EC1AE2"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814FC71"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825459A"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FB2275" w:rsidRPr="00237F9E" w14:paraId="7F9E21BD"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D02659" w14:textId="77777777" w:rsidR="00FB2275" w:rsidRPr="00237F9E" w:rsidRDefault="00FB2275" w:rsidP="008376D0">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605BDA6E" w14:textId="77777777" w:rsidR="00FB2275" w:rsidRPr="00237F9E" w:rsidRDefault="00FB2275" w:rsidP="008376D0">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D78D58"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E564B92"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FB2275" w:rsidRPr="00237F9E" w14:paraId="08CDDAB5"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8139AE" w14:textId="77777777" w:rsidR="00FB2275" w:rsidRPr="00237F9E" w:rsidRDefault="00FB2275" w:rsidP="008376D0">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88EC950" w14:textId="77777777" w:rsidR="00FB2275" w:rsidRPr="00237F9E" w:rsidRDefault="00FB2275" w:rsidP="008376D0">
            <w:pPr>
              <w:pStyle w:val="TableContents"/>
              <w:rPr>
                <w:rFonts w:ascii="Arial" w:hAnsi="Arial" w:cs="Arial"/>
                <w:sz w:val="20"/>
                <w:szCs w:val="20"/>
              </w:rPr>
            </w:pPr>
          </w:p>
        </w:tc>
      </w:tr>
    </w:tbl>
    <w:p w14:paraId="5C4C00A8" w14:textId="77777777" w:rsidR="00FB2275" w:rsidRPr="00237F9E" w:rsidRDefault="00FB2275" w:rsidP="00FB2275">
      <w:pPr>
        <w:pStyle w:val="Standard"/>
        <w:spacing w:after="57"/>
        <w:rPr>
          <w:rFonts w:ascii="Arial" w:hAnsi="Arial" w:cs="Arial"/>
          <w:sz w:val="20"/>
          <w:szCs w:val="20"/>
        </w:rPr>
      </w:pPr>
    </w:p>
    <w:p w14:paraId="6AC221FE" w14:textId="77777777" w:rsidR="00FB2275" w:rsidRPr="00237F9E" w:rsidRDefault="00FB2275" w:rsidP="00FB2275">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B2275" w:rsidRPr="00237F9E" w14:paraId="6C502F55" w14:textId="77777777" w:rsidTr="008376D0">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90BFF5B"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5B34B196" w14:textId="77777777" w:rsidR="00FB2275" w:rsidRPr="00237F9E" w:rsidRDefault="00FB2275" w:rsidP="00FB2275">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B2275" w:rsidRPr="00237F9E" w14:paraId="1FC1317D" w14:textId="77777777" w:rsidTr="008376D0">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8D9BF1"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A414DD" w14:textId="77777777" w:rsidR="00FB2275" w:rsidRPr="00237F9E" w:rsidRDefault="00FB2275" w:rsidP="008376D0">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FB2275" w:rsidRPr="00237F9E" w14:paraId="3EC1A586" w14:textId="77777777" w:rsidTr="008376D0">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943BA9" w14:textId="77777777" w:rsidR="00FB2275" w:rsidRPr="00237F9E" w:rsidRDefault="00FB2275" w:rsidP="008376D0">
            <w:pPr>
              <w:pStyle w:val="TableContents"/>
              <w:jc w:val="center"/>
              <w:rPr>
                <w:rFonts w:ascii="Arial" w:hAnsi="Arial" w:cs="Arial"/>
                <w:sz w:val="20"/>
                <w:szCs w:val="20"/>
              </w:rPr>
            </w:pPr>
          </w:p>
        </w:tc>
      </w:tr>
      <w:tr w:rsidR="00FB2275" w:rsidRPr="00237F9E" w14:paraId="5E1237F2" w14:textId="77777777" w:rsidTr="008376D0">
        <w:trPr>
          <w:jc w:val="center"/>
        </w:trPr>
        <w:tc>
          <w:tcPr>
            <w:tcW w:w="2208" w:type="dxa"/>
            <w:tcBorders>
              <w:left w:val="single" w:sz="4" w:space="0" w:color="auto"/>
            </w:tcBorders>
            <w:tcMar>
              <w:top w:w="55" w:type="dxa"/>
              <w:left w:w="55" w:type="dxa"/>
              <w:bottom w:w="55" w:type="dxa"/>
              <w:right w:w="55" w:type="dxa"/>
            </w:tcMar>
          </w:tcPr>
          <w:p w14:paraId="25F7EB6F"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30FCE6D" w14:textId="77777777" w:rsidR="00FB2275" w:rsidRPr="00237F9E" w:rsidRDefault="00FB2275" w:rsidP="008376D0">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6F01EB"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DA95170"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A610F4"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4E528B9"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81101"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B913E5D"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Alta</w:t>
            </w:r>
          </w:p>
        </w:tc>
      </w:tr>
      <w:tr w:rsidR="00FB2275" w:rsidRPr="00237F9E" w14:paraId="20737C0D" w14:textId="77777777" w:rsidTr="008376D0">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BF927A9" w14:textId="77777777" w:rsidR="00FB2275" w:rsidRPr="00237F9E" w:rsidRDefault="00FB2275" w:rsidP="008376D0">
            <w:pPr>
              <w:pStyle w:val="TableContents"/>
              <w:rPr>
                <w:rFonts w:ascii="Arial" w:hAnsi="Arial" w:cs="Arial"/>
                <w:b/>
                <w:bCs/>
                <w:sz w:val="20"/>
                <w:szCs w:val="20"/>
              </w:rPr>
            </w:pPr>
          </w:p>
        </w:tc>
      </w:tr>
      <w:tr w:rsidR="00FB2275" w:rsidRPr="00237F9E" w14:paraId="632CBB2A" w14:textId="77777777" w:rsidTr="008376D0">
        <w:trPr>
          <w:jc w:val="center"/>
        </w:trPr>
        <w:tc>
          <w:tcPr>
            <w:tcW w:w="2208" w:type="dxa"/>
            <w:tcBorders>
              <w:left w:val="single" w:sz="4" w:space="0" w:color="auto"/>
            </w:tcBorders>
            <w:tcMar>
              <w:top w:w="55" w:type="dxa"/>
              <w:left w:w="55" w:type="dxa"/>
              <w:bottom w:w="55" w:type="dxa"/>
              <w:right w:w="55" w:type="dxa"/>
            </w:tcMar>
          </w:tcPr>
          <w:p w14:paraId="096AC9BB"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0C9B797" w14:textId="77777777" w:rsidR="00FB2275" w:rsidRPr="00237F9E" w:rsidRDefault="00FB2275" w:rsidP="008376D0">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94FF96"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01DEE44"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4A7934"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F1872D7"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FA8FB9"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268A271"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Alto</w:t>
            </w:r>
          </w:p>
        </w:tc>
      </w:tr>
      <w:tr w:rsidR="00FB2275" w:rsidRPr="00237F9E" w14:paraId="355CCA77" w14:textId="77777777" w:rsidTr="008376D0">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152C99" w14:textId="77777777" w:rsidR="00FB2275" w:rsidRPr="00237F9E" w:rsidRDefault="00FB2275" w:rsidP="008376D0">
            <w:pPr>
              <w:pStyle w:val="TableContents"/>
              <w:jc w:val="center"/>
              <w:rPr>
                <w:rFonts w:ascii="Arial" w:hAnsi="Arial" w:cs="Arial"/>
                <w:sz w:val="20"/>
                <w:szCs w:val="20"/>
              </w:rPr>
            </w:pPr>
          </w:p>
        </w:tc>
      </w:tr>
      <w:tr w:rsidR="00FB2275" w:rsidRPr="00237F9E" w14:paraId="1F5F9A65" w14:textId="77777777" w:rsidTr="008376D0">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3D00BC0" w14:textId="77777777" w:rsidR="00FB2275" w:rsidRPr="00237F9E" w:rsidRDefault="00FB2275" w:rsidP="008376D0">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FB2275" w:rsidRPr="00237F9E" w14:paraId="363F628E" w14:textId="77777777" w:rsidTr="008376D0">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B2DFC5" w14:textId="77777777" w:rsidR="00FB2275" w:rsidRPr="00237F9E" w:rsidRDefault="00FB2275" w:rsidP="008376D0">
            <w:pPr>
              <w:pStyle w:val="TableContents"/>
              <w:rPr>
                <w:rFonts w:ascii="Arial" w:hAnsi="Arial" w:cs="Arial"/>
                <w:sz w:val="20"/>
                <w:szCs w:val="20"/>
              </w:rPr>
            </w:pPr>
          </w:p>
        </w:tc>
      </w:tr>
      <w:tr w:rsidR="00FB2275" w:rsidRPr="00237F9E" w14:paraId="38ED2C58" w14:textId="77777777" w:rsidTr="008376D0">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B4C132"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646C51"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C9C0809"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FB2275" w:rsidRPr="00237F9E" w14:paraId="3CE71BAD" w14:textId="77777777" w:rsidTr="008376D0">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DCAF52C"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E2C8494" w14:textId="77777777" w:rsidR="00FB2275" w:rsidRPr="00237F9E" w:rsidRDefault="00FB2275" w:rsidP="008376D0">
            <w:pPr>
              <w:pStyle w:val="TableContents"/>
              <w:rPr>
                <w:rFonts w:ascii="Arial" w:hAnsi="Arial" w:cs="Arial"/>
                <w:sz w:val="20"/>
                <w:szCs w:val="20"/>
              </w:rPr>
            </w:pPr>
          </w:p>
        </w:tc>
      </w:tr>
      <w:tr w:rsidR="00FB2275" w:rsidRPr="00237F9E" w14:paraId="29377760" w14:textId="77777777" w:rsidTr="008376D0">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1D83B5"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C5271A6"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11DEBE4E"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FB2275" w:rsidRPr="00237F9E" w14:paraId="3A51815D" w14:textId="77777777" w:rsidTr="008376D0">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EB6AD3"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6E0F66" w14:textId="77777777" w:rsidR="00FB2275" w:rsidRPr="00237F9E" w:rsidRDefault="00FB2275" w:rsidP="008376D0">
            <w:pPr>
              <w:pStyle w:val="TableContents"/>
              <w:rPr>
                <w:rFonts w:ascii="Arial" w:hAnsi="Arial" w:cs="Arial"/>
                <w:sz w:val="20"/>
                <w:szCs w:val="20"/>
              </w:rPr>
            </w:pPr>
          </w:p>
        </w:tc>
      </w:tr>
    </w:tbl>
    <w:p w14:paraId="63DCA74C" w14:textId="77777777" w:rsidR="00FB2275" w:rsidRPr="00237F9E" w:rsidRDefault="00FB2275" w:rsidP="00FB2275">
      <w:pPr>
        <w:pStyle w:val="Standard"/>
        <w:spacing w:after="57"/>
        <w:jc w:val="center"/>
        <w:rPr>
          <w:rFonts w:ascii="Arial" w:hAnsi="Arial" w:cs="Arial"/>
          <w:sz w:val="20"/>
          <w:szCs w:val="20"/>
        </w:rPr>
      </w:pPr>
    </w:p>
    <w:p w14:paraId="230AF8A3" w14:textId="77777777" w:rsidR="00FB2275" w:rsidRPr="00237F9E" w:rsidRDefault="00FB2275" w:rsidP="00FB2275">
      <w:pPr>
        <w:pStyle w:val="Standard"/>
        <w:spacing w:after="57"/>
        <w:jc w:val="center"/>
        <w:rPr>
          <w:rFonts w:ascii="Arial" w:hAnsi="Arial" w:cs="Arial"/>
          <w:sz w:val="20"/>
          <w:szCs w:val="20"/>
        </w:rPr>
      </w:pPr>
    </w:p>
    <w:p w14:paraId="76F13983" w14:textId="77777777" w:rsidR="00FB2275" w:rsidRPr="00237F9E" w:rsidRDefault="00FB2275" w:rsidP="00FB2275">
      <w:pPr>
        <w:pStyle w:val="Standard"/>
        <w:spacing w:after="57"/>
        <w:jc w:val="center"/>
        <w:rPr>
          <w:rFonts w:ascii="Arial" w:hAnsi="Arial" w:cs="Arial"/>
          <w:sz w:val="20"/>
          <w:szCs w:val="20"/>
        </w:rPr>
      </w:pPr>
    </w:p>
    <w:p w14:paraId="1F384E8D" w14:textId="77777777" w:rsidR="00FB2275" w:rsidRPr="00237F9E" w:rsidRDefault="00FB2275" w:rsidP="00FB2275">
      <w:pPr>
        <w:pStyle w:val="Standard"/>
        <w:spacing w:after="57"/>
        <w:jc w:val="center"/>
        <w:rPr>
          <w:rFonts w:ascii="Arial" w:hAnsi="Arial" w:cs="Arial"/>
          <w:sz w:val="20"/>
          <w:szCs w:val="20"/>
        </w:rPr>
      </w:pPr>
    </w:p>
    <w:p w14:paraId="4E2A49B8" w14:textId="77777777" w:rsidR="00FB2275" w:rsidRPr="00237F9E" w:rsidRDefault="00FB2275" w:rsidP="00FB2275">
      <w:pPr>
        <w:pStyle w:val="Standard"/>
        <w:spacing w:after="57"/>
        <w:jc w:val="center"/>
        <w:rPr>
          <w:rFonts w:ascii="Arial" w:hAnsi="Arial" w:cs="Arial"/>
          <w:sz w:val="20"/>
          <w:szCs w:val="20"/>
        </w:rPr>
      </w:pPr>
    </w:p>
    <w:p w14:paraId="475AF128" w14:textId="77777777" w:rsidR="00FB2275" w:rsidRPr="00237F9E" w:rsidRDefault="00FB2275" w:rsidP="00FB2275">
      <w:pPr>
        <w:pStyle w:val="Standard"/>
        <w:spacing w:after="57"/>
        <w:jc w:val="center"/>
        <w:rPr>
          <w:rFonts w:ascii="Arial" w:hAnsi="Arial" w:cs="Arial"/>
          <w:sz w:val="20"/>
          <w:szCs w:val="20"/>
        </w:rPr>
      </w:pPr>
    </w:p>
    <w:p w14:paraId="06E27928" w14:textId="77777777" w:rsidR="00FB2275" w:rsidRPr="00237F9E" w:rsidRDefault="00FB2275" w:rsidP="00FB2275">
      <w:pPr>
        <w:pStyle w:val="Standard"/>
        <w:spacing w:after="57"/>
        <w:jc w:val="center"/>
        <w:rPr>
          <w:rFonts w:ascii="Arial" w:hAnsi="Arial" w:cs="Arial"/>
          <w:sz w:val="20"/>
          <w:szCs w:val="20"/>
        </w:rPr>
      </w:pPr>
    </w:p>
    <w:p w14:paraId="394E9D0B" w14:textId="77777777" w:rsidR="00FB2275" w:rsidRPr="00237F9E" w:rsidRDefault="00FB2275" w:rsidP="00FB2275">
      <w:pPr>
        <w:pStyle w:val="Standard"/>
        <w:spacing w:after="57"/>
        <w:jc w:val="center"/>
        <w:rPr>
          <w:rFonts w:ascii="Arial" w:hAnsi="Arial" w:cs="Arial"/>
          <w:sz w:val="20"/>
          <w:szCs w:val="20"/>
        </w:rPr>
      </w:pPr>
    </w:p>
    <w:p w14:paraId="17EB7A9A" w14:textId="77777777" w:rsidR="00FB2275" w:rsidRPr="00237F9E" w:rsidRDefault="00FB2275" w:rsidP="00FB2275">
      <w:pPr>
        <w:pStyle w:val="Standard"/>
        <w:spacing w:after="57"/>
        <w:jc w:val="center"/>
        <w:rPr>
          <w:rFonts w:ascii="Arial" w:hAnsi="Arial" w:cs="Arial"/>
          <w:sz w:val="20"/>
          <w:szCs w:val="20"/>
        </w:rPr>
      </w:pPr>
    </w:p>
    <w:p w14:paraId="3FCB23FC" w14:textId="77777777" w:rsidR="00FB2275" w:rsidRPr="00237F9E" w:rsidRDefault="00FB2275" w:rsidP="00FB2275">
      <w:pPr>
        <w:pStyle w:val="Standard"/>
        <w:spacing w:after="57"/>
        <w:jc w:val="center"/>
        <w:rPr>
          <w:rFonts w:ascii="Arial" w:hAnsi="Arial" w:cs="Arial"/>
          <w:sz w:val="20"/>
          <w:szCs w:val="20"/>
        </w:rPr>
      </w:pPr>
    </w:p>
    <w:p w14:paraId="6F3063AB" w14:textId="77777777" w:rsidR="00FB2275" w:rsidRPr="00237F9E" w:rsidRDefault="00FB2275" w:rsidP="00FB2275">
      <w:pPr>
        <w:pStyle w:val="Standard"/>
        <w:spacing w:after="57"/>
        <w:jc w:val="center"/>
        <w:rPr>
          <w:rFonts w:ascii="Arial" w:hAnsi="Arial" w:cs="Arial"/>
          <w:sz w:val="20"/>
          <w:szCs w:val="20"/>
        </w:rPr>
      </w:pPr>
    </w:p>
    <w:p w14:paraId="2E6C9141" w14:textId="77777777" w:rsidR="00FB2275" w:rsidRPr="00237F9E" w:rsidRDefault="00FB2275" w:rsidP="00FB2275">
      <w:pPr>
        <w:pStyle w:val="Standard"/>
        <w:spacing w:after="57"/>
        <w:jc w:val="center"/>
        <w:rPr>
          <w:rFonts w:ascii="Arial" w:hAnsi="Arial" w:cs="Arial"/>
          <w:sz w:val="20"/>
          <w:szCs w:val="20"/>
        </w:rPr>
      </w:pPr>
    </w:p>
    <w:p w14:paraId="160D4774" w14:textId="77777777" w:rsidR="00FB2275" w:rsidRPr="00237F9E" w:rsidRDefault="00FB2275" w:rsidP="00FB2275">
      <w:pPr>
        <w:pStyle w:val="Standard"/>
        <w:spacing w:after="57"/>
        <w:jc w:val="center"/>
        <w:rPr>
          <w:rFonts w:ascii="Arial" w:hAnsi="Arial" w:cs="Arial"/>
          <w:sz w:val="20"/>
          <w:szCs w:val="20"/>
        </w:rPr>
      </w:pPr>
    </w:p>
    <w:p w14:paraId="167AE2A4" w14:textId="77777777" w:rsidR="00FB2275" w:rsidRPr="00237F9E" w:rsidRDefault="00FB2275" w:rsidP="00FB2275">
      <w:pPr>
        <w:pStyle w:val="Standard"/>
        <w:spacing w:after="57"/>
        <w:jc w:val="center"/>
        <w:rPr>
          <w:rFonts w:ascii="Arial" w:hAnsi="Arial" w:cs="Arial"/>
          <w:sz w:val="20"/>
          <w:szCs w:val="20"/>
        </w:rPr>
      </w:pPr>
    </w:p>
    <w:p w14:paraId="03557B95" w14:textId="77777777" w:rsidR="00FB2275" w:rsidRPr="00237F9E" w:rsidRDefault="00FB2275" w:rsidP="00FB2275">
      <w:pPr>
        <w:pStyle w:val="Standard"/>
        <w:spacing w:after="57"/>
        <w:jc w:val="center"/>
        <w:rPr>
          <w:rFonts w:ascii="Arial" w:hAnsi="Arial" w:cs="Arial"/>
          <w:sz w:val="20"/>
          <w:szCs w:val="20"/>
        </w:rPr>
      </w:pPr>
    </w:p>
    <w:p w14:paraId="0172B9FB" w14:textId="77777777" w:rsidR="00FB2275" w:rsidRPr="00237F9E" w:rsidRDefault="00FB2275" w:rsidP="00FB2275">
      <w:pPr>
        <w:pStyle w:val="Standard"/>
        <w:spacing w:after="57"/>
        <w:jc w:val="center"/>
        <w:rPr>
          <w:rFonts w:ascii="Arial" w:hAnsi="Arial" w:cs="Arial"/>
          <w:sz w:val="20"/>
          <w:szCs w:val="20"/>
        </w:rPr>
      </w:pPr>
    </w:p>
    <w:p w14:paraId="2955842A" w14:textId="77777777" w:rsidR="00FB2275" w:rsidRPr="00237F9E" w:rsidRDefault="00FB2275" w:rsidP="00FB2275">
      <w:pPr>
        <w:pStyle w:val="Standard"/>
        <w:spacing w:after="57"/>
        <w:jc w:val="center"/>
        <w:rPr>
          <w:rFonts w:ascii="Arial" w:hAnsi="Arial" w:cs="Arial"/>
          <w:sz w:val="20"/>
          <w:szCs w:val="20"/>
        </w:rPr>
      </w:pPr>
    </w:p>
    <w:p w14:paraId="50BBF8A7" w14:textId="77777777" w:rsidR="00FB2275" w:rsidRPr="00237F9E" w:rsidRDefault="00FB2275" w:rsidP="00FB2275">
      <w:pPr>
        <w:pStyle w:val="Standard"/>
        <w:spacing w:after="57"/>
        <w:jc w:val="center"/>
        <w:rPr>
          <w:rFonts w:ascii="Arial" w:hAnsi="Arial" w:cs="Arial"/>
          <w:sz w:val="20"/>
          <w:szCs w:val="20"/>
        </w:rPr>
      </w:pPr>
    </w:p>
    <w:p w14:paraId="563F0941" w14:textId="77777777" w:rsidR="00FB2275" w:rsidRPr="00237F9E" w:rsidRDefault="00FB2275" w:rsidP="00FB2275">
      <w:pPr>
        <w:pStyle w:val="Standard"/>
        <w:spacing w:after="57"/>
        <w:jc w:val="center"/>
        <w:rPr>
          <w:rFonts w:ascii="Arial" w:hAnsi="Arial" w:cs="Arial"/>
          <w:sz w:val="20"/>
          <w:szCs w:val="20"/>
        </w:rPr>
      </w:pPr>
    </w:p>
    <w:p w14:paraId="4B52D808" w14:textId="77777777" w:rsidR="00FB2275" w:rsidRPr="00237F9E" w:rsidRDefault="00FB2275" w:rsidP="00FB2275">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B2275" w:rsidRPr="00237F9E" w14:paraId="0CB9EE8E" w14:textId="77777777" w:rsidTr="008376D0">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E40B0DD"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CDD038" w14:textId="77777777" w:rsidR="00FB2275" w:rsidRPr="00237F9E" w:rsidRDefault="00FB2275" w:rsidP="008376D0">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FB2275" w:rsidRPr="00237F9E" w14:paraId="57D3D38B"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017AE0" w14:textId="77777777" w:rsidR="00FB2275" w:rsidRPr="00237F9E" w:rsidRDefault="00FB2275" w:rsidP="008376D0">
            <w:pPr>
              <w:pStyle w:val="TableContents"/>
              <w:jc w:val="center"/>
              <w:rPr>
                <w:rFonts w:ascii="Arial" w:hAnsi="Arial" w:cs="Arial"/>
                <w:sz w:val="20"/>
                <w:szCs w:val="20"/>
              </w:rPr>
            </w:pPr>
          </w:p>
        </w:tc>
      </w:tr>
      <w:tr w:rsidR="00FB2275" w:rsidRPr="00237F9E" w14:paraId="4B68265C" w14:textId="77777777" w:rsidTr="008376D0">
        <w:trPr>
          <w:jc w:val="center"/>
        </w:trPr>
        <w:tc>
          <w:tcPr>
            <w:tcW w:w="2207" w:type="dxa"/>
            <w:tcBorders>
              <w:left w:val="single" w:sz="4" w:space="0" w:color="auto"/>
            </w:tcBorders>
            <w:tcMar>
              <w:top w:w="55" w:type="dxa"/>
              <w:left w:w="55" w:type="dxa"/>
              <w:bottom w:w="55" w:type="dxa"/>
              <w:right w:w="55" w:type="dxa"/>
            </w:tcMar>
          </w:tcPr>
          <w:p w14:paraId="7467521C"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AC5FB7A" w14:textId="77777777" w:rsidR="00FB2275" w:rsidRPr="00237F9E" w:rsidRDefault="00FB2275" w:rsidP="008376D0">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4D422C"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6F07D6F"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08D0EE"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44430D9"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12CE5F" w14:textId="77777777" w:rsidR="00FB2275" w:rsidRPr="00237F9E" w:rsidRDefault="00FB2275" w:rsidP="008376D0">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783EEAC"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Alta</w:t>
            </w:r>
          </w:p>
        </w:tc>
      </w:tr>
      <w:tr w:rsidR="00FB2275" w:rsidRPr="00237F9E" w14:paraId="58D2DFA4" w14:textId="77777777" w:rsidTr="008376D0">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5946425" w14:textId="77777777" w:rsidR="00FB2275" w:rsidRPr="00237F9E" w:rsidRDefault="00FB2275" w:rsidP="008376D0">
            <w:pPr>
              <w:pStyle w:val="TableContents"/>
              <w:rPr>
                <w:rFonts w:ascii="Arial" w:hAnsi="Arial" w:cs="Arial"/>
                <w:b/>
                <w:bCs/>
                <w:sz w:val="20"/>
                <w:szCs w:val="20"/>
              </w:rPr>
            </w:pPr>
          </w:p>
        </w:tc>
      </w:tr>
      <w:tr w:rsidR="00FB2275" w:rsidRPr="00237F9E" w14:paraId="6F13660A" w14:textId="77777777" w:rsidTr="008376D0">
        <w:trPr>
          <w:jc w:val="center"/>
        </w:trPr>
        <w:tc>
          <w:tcPr>
            <w:tcW w:w="2207" w:type="dxa"/>
            <w:tcBorders>
              <w:left w:val="single" w:sz="4" w:space="0" w:color="auto"/>
            </w:tcBorders>
            <w:tcMar>
              <w:top w:w="55" w:type="dxa"/>
              <w:left w:w="55" w:type="dxa"/>
              <w:bottom w:w="55" w:type="dxa"/>
              <w:right w:w="55" w:type="dxa"/>
            </w:tcMar>
          </w:tcPr>
          <w:p w14:paraId="2CDA8EB1"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7A0D64B" w14:textId="77777777" w:rsidR="00FB2275" w:rsidRPr="00237F9E" w:rsidRDefault="00FB2275" w:rsidP="008376D0">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49EBB6" w14:textId="77777777" w:rsidR="00FB2275" w:rsidRPr="00237F9E" w:rsidRDefault="00FB2275" w:rsidP="008376D0">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EE4979C"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990420" w14:textId="77777777" w:rsidR="00FB2275" w:rsidRPr="00237F9E" w:rsidRDefault="00FB2275" w:rsidP="008376D0">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3403244"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D53118"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DC9501E"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Alto</w:t>
            </w:r>
          </w:p>
        </w:tc>
      </w:tr>
      <w:tr w:rsidR="00FB2275" w:rsidRPr="00237F9E" w14:paraId="34816E5B"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3E70FD" w14:textId="77777777" w:rsidR="00FB2275" w:rsidRPr="00237F9E" w:rsidRDefault="00FB2275" w:rsidP="008376D0">
            <w:pPr>
              <w:pStyle w:val="TableContents"/>
              <w:jc w:val="center"/>
              <w:rPr>
                <w:rFonts w:ascii="Arial" w:hAnsi="Arial" w:cs="Arial"/>
                <w:sz w:val="20"/>
                <w:szCs w:val="20"/>
              </w:rPr>
            </w:pPr>
          </w:p>
        </w:tc>
      </w:tr>
      <w:tr w:rsidR="00FB2275" w:rsidRPr="00237F9E" w14:paraId="3A5F667F" w14:textId="77777777" w:rsidTr="008376D0">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47367BB"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FB2275" w:rsidRPr="00237F9E" w14:paraId="0E597BE2" w14:textId="77777777" w:rsidTr="008376D0">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EBEFBF" w14:textId="77777777" w:rsidR="00FB2275" w:rsidRPr="00237F9E" w:rsidRDefault="00FB2275" w:rsidP="008376D0">
            <w:pPr>
              <w:pStyle w:val="TableContents"/>
              <w:rPr>
                <w:rFonts w:ascii="Arial" w:hAnsi="Arial" w:cs="Arial"/>
                <w:sz w:val="20"/>
                <w:szCs w:val="20"/>
              </w:rPr>
            </w:pPr>
          </w:p>
        </w:tc>
      </w:tr>
      <w:tr w:rsidR="00FB2275" w:rsidRPr="00237F9E" w14:paraId="540A3F02" w14:textId="77777777" w:rsidTr="008376D0">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9F24C92"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F702ABE"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D24B396"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FB2275" w:rsidRPr="00237F9E" w14:paraId="761BFF9D"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200E70"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D6A8F0" w14:textId="77777777" w:rsidR="00FB2275" w:rsidRPr="00237F9E" w:rsidRDefault="00FB2275" w:rsidP="008376D0">
            <w:pPr>
              <w:pStyle w:val="TableContents"/>
              <w:rPr>
                <w:rFonts w:ascii="Arial" w:hAnsi="Arial" w:cs="Arial"/>
                <w:sz w:val="20"/>
                <w:szCs w:val="20"/>
              </w:rPr>
            </w:pPr>
          </w:p>
        </w:tc>
      </w:tr>
      <w:tr w:rsidR="00FB2275" w:rsidRPr="00237F9E" w14:paraId="288D9C3F" w14:textId="77777777" w:rsidTr="008376D0">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2A10C3" w14:textId="77777777" w:rsidR="00FB2275" w:rsidRPr="00237F9E" w:rsidRDefault="00FB2275" w:rsidP="008376D0">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D1E3E2" w14:textId="77777777" w:rsidR="00FB2275" w:rsidRPr="00237F9E" w:rsidRDefault="00FB2275" w:rsidP="008376D0">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1A1FFCD1" w14:textId="77777777" w:rsidR="00FB2275" w:rsidRPr="00237F9E" w:rsidRDefault="00FB2275" w:rsidP="008376D0">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58329BBE" w14:textId="77777777" w:rsidR="00FB2275" w:rsidRPr="00237F9E" w:rsidRDefault="00FB2275" w:rsidP="008376D0">
            <w:pPr>
              <w:pStyle w:val="TableContents"/>
              <w:rPr>
                <w:rFonts w:ascii="Arial" w:hAnsi="Arial" w:cs="Arial"/>
                <w:b/>
                <w:bCs/>
                <w:sz w:val="20"/>
                <w:szCs w:val="20"/>
              </w:rPr>
            </w:pPr>
            <w:r w:rsidRPr="00237F9E">
              <w:rPr>
                <w:rFonts w:ascii="Arial" w:hAnsi="Arial" w:cs="Arial"/>
                <w:sz w:val="20"/>
                <w:szCs w:val="20"/>
              </w:rPr>
              <w:t>Presidente da Câmara</w:t>
            </w:r>
          </w:p>
        </w:tc>
      </w:tr>
      <w:tr w:rsidR="00FB2275" w:rsidRPr="00237F9E" w14:paraId="15318DB6" w14:textId="77777777" w:rsidTr="008376D0">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BAFD6A8" w14:textId="77777777" w:rsidR="00FB2275" w:rsidRPr="00237F9E" w:rsidRDefault="00FB2275" w:rsidP="008376D0">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3CAC699" w14:textId="77777777" w:rsidR="00FB2275" w:rsidRPr="00237F9E" w:rsidRDefault="00FB2275" w:rsidP="008376D0">
            <w:pPr>
              <w:pStyle w:val="TableContents"/>
              <w:rPr>
                <w:rFonts w:ascii="Arial" w:hAnsi="Arial" w:cs="Arial"/>
                <w:sz w:val="20"/>
                <w:szCs w:val="20"/>
              </w:rPr>
            </w:pPr>
          </w:p>
        </w:tc>
      </w:tr>
    </w:tbl>
    <w:p w14:paraId="29164673" w14:textId="77777777" w:rsidR="00FB2275" w:rsidRPr="00237F9E" w:rsidRDefault="00FB2275" w:rsidP="00FB2275">
      <w:pPr>
        <w:pStyle w:val="Standard"/>
        <w:spacing w:after="57"/>
        <w:jc w:val="center"/>
        <w:rPr>
          <w:rFonts w:ascii="Arial" w:hAnsi="Arial" w:cs="Arial"/>
          <w:sz w:val="20"/>
          <w:szCs w:val="20"/>
        </w:rPr>
      </w:pPr>
    </w:p>
    <w:p w14:paraId="5699809E" w14:textId="77777777" w:rsidR="00FB2275" w:rsidRPr="00237F9E" w:rsidRDefault="00FB2275" w:rsidP="00FB2275">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FB2275" w:rsidRPr="00237F9E" w14:paraId="3869FE4E" w14:textId="77777777" w:rsidTr="008376D0">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E81B3E" w14:textId="77777777" w:rsidR="00FB2275" w:rsidRPr="00237F9E" w:rsidRDefault="00FB2275" w:rsidP="008376D0">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FB2275" w:rsidRPr="00237F9E" w14:paraId="4AB4E5E4" w14:textId="77777777" w:rsidTr="008376D0">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4DB593" w14:textId="77777777" w:rsidR="00FB2275" w:rsidRPr="00237F9E" w:rsidRDefault="00FB2275" w:rsidP="008376D0">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213BADEF" w14:textId="77777777" w:rsidR="00FB2275" w:rsidRPr="00237F9E" w:rsidRDefault="00FB2275" w:rsidP="008376D0">
            <w:pPr>
              <w:pStyle w:val="TableContents"/>
              <w:jc w:val="center"/>
              <w:rPr>
                <w:rFonts w:ascii="Arial" w:hAnsi="Arial" w:cs="Arial"/>
                <w:sz w:val="20"/>
                <w:szCs w:val="20"/>
              </w:rPr>
            </w:pPr>
          </w:p>
          <w:p w14:paraId="098C6206" w14:textId="77777777" w:rsidR="00FB2275" w:rsidRPr="00237F9E" w:rsidRDefault="00FB2275" w:rsidP="008376D0">
            <w:pPr>
              <w:pStyle w:val="TableContents"/>
              <w:jc w:val="center"/>
              <w:rPr>
                <w:rFonts w:ascii="Arial" w:hAnsi="Arial" w:cs="Arial"/>
                <w:sz w:val="20"/>
                <w:szCs w:val="20"/>
              </w:rPr>
            </w:pPr>
          </w:p>
          <w:p w14:paraId="69993C7F" w14:textId="77777777" w:rsidR="00FB2275" w:rsidRPr="00237F9E" w:rsidRDefault="00FB2275" w:rsidP="008376D0">
            <w:pPr>
              <w:pStyle w:val="TableContents"/>
              <w:jc w:val="center"/>
              <w:rPr>
                <w:rFonts w:ascii="Arial" w:hAnsi="Arial" w:cs="Arial"/>
                <w:sz w:val="20"/>
                <w:szCs w:val="20"/>
              </w:rPr>
            </w:pPr>
            <w:r w:rsidRPr="00237F9E">
              <w:rPr>
                <w:rFonts w:ascii="Arial" w:hAnsi="Arial" w:cs="Arial"/>
                <w:sz w:val="20"/>
                <w:szCs w:val="20"/>
              </w:rPr>
              <w:t xml:space="preserve">Extrema, MG, </w:t>
            </w:r>
            <w:r>
              <w:rPr>
                <w:rFonts w:ascii="Arial" w:hAnsi="Arial" w:cs="Arial"/>
                <w:sz w:val="20"/>
                <w:szCs w:val="20"/>
              </w:rPr>
              <w:t>30</w:t>
            </w:r>
            <w:r w:rsidRPr="00237F9E">
              <w:rPr>
                <w:rFonts w:ascii="Arial" w:hAnsi="Arial" w:cs="Arial"/>
                <w:sz w:val="20"/>
                <w:szCs w:val="20"/>
              </w:rPr>
              <w:t xml:space="preserve"> de </w:t>
            </w:r>
            <w:proofErr w:type="spellStart"/>
            <w:r w:rsidRPr="00237F9E">
              <w:rPr>
                <w:rFonts w:ascii="Arial" w:hAnsi="Arial" w:cs="Arial"/>
                <w:sz w:val="20"/>
                <w:szCs w:val="20"/>
              </w:rPr>
              <w:t>setembro</w:t>
            </w:r>
            <w:proofErr w:type="spellEnd"/>
            <w:r w:rsidRPr="00237F9E">
              <w:rPr>
                <w:rFonts w:ascii="Arial" w:hAnsi="Arial" w:cs="Arial"/>
                <w:sz w:val="20"/>
                <w:szCs w:val="20"/>
              </w:rPr>
              <w:t xml:space="preserve"> de 2024.</w:t>
            </w:r>
          </w:p>
          <w:p w14:paraId="36B2B672" w14:textId="77777777" w:rsidR="00FB2275" w:rsidRPr="00237F9E" w:rsidRDefault="00FB2275" w:rsidP="008376D0">
            <w:pPr>
              <w:pStyle w:val="TableContents"/>
              <w:jc w:val="center"/>
              <w:rPr>
                <w:rFonts w:ascii="Arial" w:hAnsi="Arial" w:cs="Arial"/>
                <w:sz w:val="20"/>
                <w:szCs w:val="20"/>
              </w:rPr>
            </w:pPr>
          </w:p>
          <w:p w14:paraId="010DF2E2" w14:textId="77777777" w:rsidR="00FB2275" w:rsidRPr="00237F9E" w:rsidRDefault="00FB2275" w:rsidP="008376D0">
            <w:pPr>
              <w:pStyle w:val="TableContents"/>
              <w:jc w:val="center"/>
              <w:rPr>
                <w:rFonts w:ascii="Arial" w:hAnsi="Arial" w:cs="Arial"/>
                <w:sz w:val="20"/>
                <w:szCs w:val="20"/>
              </w:rPr>
            </w:pPr>
          </w:p>
          <w:p w14:paraId="0F2B75D0" w14:textId="77777777" w:rsidR="00FB2275" w:rsidRPr="00237F9E" w:rsidRDefault="00FB2275" w:rsidP="008376D0">
            <w:pPr>
              <w:pStyle w:val="TableContents"/>
              <w:rPr>
                <w:rFonts w:ascii="Arial" w:hAnsi="Arial" w:cs="Arial"/>
                <w:sz w:val="20"/>
                <w:szCs w:val="20"/>
              </w:rPr>
            </w:pPr>
          </w:p>
          <w:p w14:paraId="11535866" w14:textId="77777777" w:rsidR="00FB2275" w:rsidRPr="00237F9E" w:rsidRDefault="00FB2275" w:rsidP="008376D0">
            <w:pPr>
              <w:pStyle w:val="TableContents"/>
              <w:rPr>
                <w:rFonts w:ascii="Arial" w:hAnsi="Arial" w:cs="Arial"/>
                <w:sz w:val="20"/>
                <w:szCs w:val="20"/>
              </w:rPr>
            </w:pPr>
          </w:p>
          <w:p w14:paraId="457309FF"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69536206"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DANILO DE MORAIS</w:t>
            </w:r>
          </w:p>
          <w:p w14:paraId="3EE4755E" w14:textId="77777777" w:rsidR="00FB2275" w:rsidRPr="00237F9E" w:rsidRDefault="00FB2275" w:rsidP="008376D0">
            <w:pPr>
              <w:pStyle w:val="TableContents"/>
              <w:jc w:val="center"/>
              <w:rPr>
                <w:rFonts w:ascii="Arial" w:hAnsi="Arial" w:cs="Arial"/>
                <w:b/>
                <w:bCs/>
                <w:sz w:val="20"/>
                <w:szCs w:val="20"/>
              </w:rPr>
            </w:pPr>
            <w:r w:rsidRPr="00237F9E">
              <w:rPr>
                <w:rFonts w:ascii="Arial" w:hAnsi="Arial" w:cs="Arial"/>
                <w:b/>
                <w:bCs/>
                <w:sz w:val="20"/>
                <w:szCs w:val="20"/>
              </w:rPr>
              <w:t>DIRETOR GERAL</w:t>
            </w:r>
          </w:p>
          <w:p w14:paraId="5D777448" w14:textId="77777777" w:rsidR="00FB2275" w:rsidRPr="00237F9E" w:rsidRDefault="00FB2275" w:rsidP="008376D0">
            <w:pPr>
              <w:pStyle w:val="TableContents"/>
              <w:jc w:val="center"/>
              <w:rPr>
                <w:rFonts w:ascii="Arial" w:hAnsi="Arial" w:cs="Arial"/>
                <w:sz w:val="20"/>
                <w:szCs w:val="20"/>
              </w:rPr>
            </w:pPr>
          </w:p>
        </w:tc>
      </w:tr>
    </w:tbl>
    <w:p w14:paraId="18E43FB6" w14:textId="77777777" w:rsidR="00FB2275" w:rsidRPr="00237F9E" w:rsidRDefault="00FB2275" w:rsidP="00FB2275">
      <w:pPr>
        <w:pStyle w:val="Standard"/>
        <w:tabs>
          <w:tab w:val="left" w:pos="1134"/>
        </w:tabs>
        <w:autoSpaceDE w:val="0"/>
        <w:jc w:val="right"/>
        <w:rPr>
          <w:rFonts w:ascii="Arial" w:eastAsia="Arial" w:hAnsi="Arial" w:cs="Arial"/>
          <w:b/>
          <w:bCs/>
          <w:sz w:val="20"/>
          <w:szCs w:val="20"/>
        </w:rPr>
      </w:pPr>
    </w:p>
    <w:p w14:paraId="076CE178" w14:textId="77777777" w:rsidR="00FB2275" w:rsidRPr="00237F9E" w:rsidRDefault="00FB2275" w:rsidP="00FB2275">
      <w:pPr>
        <w:rPr>
          <w:rFonts w:ascii="Arial" w:eastAsia="Verdana" w:hAnsi="Arial" w:cs="Arial"/>
        </w:rPr>
      </w:pPr>
    </w:p>
    <w:p w14:paraId="73AF8FEF" w14:textId="77777777" w:rsidR="00FB2275" w:rsidRDefault="00FB2275" w:rsidP="00FB2275">
      <w:pPr>
        <w:spacing w:line="360" w:lineRule="auto"/>
        <w:jc w:val="both"/>
        <w:rPr>
          <w:rFonts w:ascii="Arial" w:eastAsia="Verdana" w:hAnsi="Arial" w:cs="Arial"/>
          <w:b/>
          <w:bCs/>
          <w:sz w:val="28"/>
          <w:szCs w:val="28"/>
          <w:u w:val="single"/>
        </w:rPr>
      </w:pPr>
    </w:p>
    <w:p w14:paraId="7A7EDAE8" w14:textId="77777777" w:rsidR="00FB2275" w:rsidRDefault="00FB2275" w:rsidP="009145E3">
      <w:pPr>
        <w:spacing w:line="360" w:lineRule="auto"/>
        <w:jc w:val="center"/>
        <w:rPr>
          <w:rFonts w:ascii="Arial" w:eastAsia="Verdana" w:hAnsi="Arial" w:cs="Arial"/>
          <w:b/>
          <w:bCs/>
          <w:sz w:val="28"/>
          <w:szCs w:val="28"/>
          <w:u w:val="single"/>
        </w:rPr>
      </w:pPr>
    </w:p>
    <w:p w14:paraId="7FF6AC40" w14:textId="079D3C2A" w:rsidR="004E0FB8" w:rsidRDefault="00E66EA1" w:rsidP="00FB2275">
      <w:pPr>
        <w:autoSpaceDE w:val="0"/>
        <w:autoSpaceDN w:val="0"/>
        <w:spacing w:after="0" w:line="240" w:lineRule="auto"/>
        <w:jc w:val="center"/>
      </w:pPr>
      <w:bookmarkStart w:id="10" w:name="_Hlk82471863"/>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bookmarkEnd w:id="10"/>
    </w:p>
    <w:p w14:paraId="26AEC5B3" w14:textId="77777777" w:rsidR="00FB2275" w:rsidRPr="00FC1AAF" w:rsidRDefault="00FB2275" w:rsidP="00FB2275">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19E3273E" w14:textId="77777777" w:rsidR="00FB2275" w:rsidRPr="00FC1AAF" w:rsidRDefault="00FB2275" w:rsidP="00FB2275">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B2275" w:rsidRPr="00FC1AAF" w14:paraId="59C01181" w14:textId="77777777" w:rsidTr="008376D0">
        <w:trPr>
          <w:jc w:val="center"/>
        </w:trPr>
        <w:tc>
          <w:tcPr>
            <w:tcW w:w="2830" w:type="dxa"/>
            <w:vMerge w:val="restart"/>
            <w:shd w:val="clear" w:color="auto" w:fill="BFBFBF"/>
          </w:tcPr>
          <w:p w14:paraId="3A652661"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557E1B32"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61E643B3" w14:textId="77777777" w:rsidR="00FB2275" w:rsidRPr="00FC1AAF" w:rsidRDefault="00FB2275" w:rsidP="008376D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99</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B2275" w:rsidRPr="00FC1AAF" w14:paraId="18BEE61A" w14:textId="77777777" w:rsidTr="008376D0">
        <w:trPr>
          <w:jc w:val="center"/>
        </w:trPr>
        <w:tc>
          <w:tcPr>
            <w:tcW w:w="2830" w:type="dxa"/>
            <w:vMerge/>
            <w:shd w:val="clear" w:color="auto" w:fill="BFBFBF"/>
          </w:tcPr>
          <w:p w14:paraId="386C55C9"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2F23C448"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0A2DC3D8" w14:textId="77777777" w:rsidR="00FB2275" w:rsidRPr="00FC1AAF" w:rsidRDefault="00FB2275" w:rsidP="008376D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B2275" w:rsidRPr="00FC1AAF" w14:paraId="6EBFD07D" w14:textId="77777777" w:rsidTr="008376D0">
        <w:trPr>
          <w:jc w:val="center"/>
        </w:trPr>
        <w:tc>
          <w:tcPr>
            <w:tcW w:w="2830" w:type="dxa"/>
            <w:vMerge/>
            <w:shd w:val="clear" w:color="auto" w:fill="BFBFBF"/>
          </w:tcPr>
          <w:p w14:paraId="6E8E227F"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DCE6509"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206F0B2" w14:textId="77777777" w:rsidR="00FB2275" w:rsidRPr="008B54CD" w:rsidRDefault="00FB2275" w:rsidP="008376D0">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6F4CC21D" w14:textId="77777777" w:rsidR="00FB2275" w:rsidRPr="00FC1AAF" w:rsidRDefault="00FB2275" w:rsidP="008376D0">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FB2275" w:rsidRPr="00FC1AAF" w14:paraId="75AEE4F8" w14:textId="77777777" w:rsidTr="008376D0">
        <w:trPr>
          <w:jc w:val="center"/>
        </w:trPr>
        <w:tc>
          <w:tcPr>
            <w:tcW w:w="2830" w:type="dxa"/>
            <w:shd w:val="clear" w:color="auto" w:fill="BFBFBF"/>
          </w:tcPr>
          <w:p w14:paraId="4FAE3249"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8CC037E"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FB2275" w:rsidRPr="00FC1AAF" w14:paraId="5294A237" w14:textId="77777777" w:rsidTr="008376D0">
        <w:trPr>
          <w:jc w:val="center"/>
        </w:trPr>
        <w:tc>
          <w:tcPr>
            <w:tcW w:w="2830" w:type="dxa"/>
            <w:shd w:val="clear" w:color="auto" w:fill="BFBFBF"/>
          </w:tcPr>
          <w:p w14:paraId="5192E305"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0B1C2A6F"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 / Cozinha / Almoxarifado / Todos os demais departamentos da Câmara Municipal de Extrema</w:t>
            </w:r>
          </w:p>
        </w:tc>
      </w:tr>
      <w:tr w:rsidR="00FB2275" w:rsidRPr="00FC1AAF" w14:paraId="0E12E6CB" w14:textId="77777777" w:rsidTr="008376D0">
        <w:trPr>
          <w:jc w:val="center"/>
        </w:trPr>
        <w:tc>
          <w:tcPr>
            <w:tcW w:w="2830" w:type="dxa"/>
            <w:shd w:val="clear" w:color="auto" w:fill="BFBFBF"/>
          </w:tcPr>
          <w:p w14:paraId="2B1FF32B"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3C094A3" w14:textId="77777777" w:rsidR="00FB2275" w:rsidRPr="00FC1AAF" w:rsidRDefault="00FB2275" w:rsidP="008376D0">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062CA85B" w14:textId="77777777" w:rsidR="00FB2275" w:rsidRDefault="00FB2275" w:rsidP="00FB2275">
      <w:pPr>
        <w:spacing w:after="0" w:line="240" w:lineRule="auto"/>
        <w:jc w:val="center"/>
        <w:rPr>
          <w:rFonts w:ascii="Arial" w:hAnsi="Arial" w:cs="Arial"/>
          <w:b/>
          <w:i/>
          <w:color w:val="FF0000"/>
          <w:sz w:val="24"/>
          <w:szCs w:val="24"/>
        </w:rPr>
      </w:pPr>
    </w:p>
    <w:p w14:paraId="7A435DC8" w14:textId="77777777" w:rsidR="00FB2275" w:rsidRPr="00A42208" w:rsidRDefault="00FB2275" w:rsidP="00FB2275">
      <w:pPr>
        <w:spacing w:after="0" w:line="240" w:lineRule="auto"/>
        <w:jc w:val="both"/>
        <w:rPr>
          <w:rFonts w:ascii="Arial" w:hAnsi="Arial" w:cs="Arial"/>
          <w:b/>
          <w:iCs/>
          <w:color w:val="000000" w:themeColor="text1"/>
          <w:sz w:val="24"/>
          <w:szCs w:val="24"/>
        </w:rPr>
      </w:pPr>
    </w:p>
    <w:p w14:paraId="0571C0BD" w14:textId="77777777" w:rsidR="00FB2275" w:rsidRPr="00A42208" w:rsidRDefault="00FB2275" w:rsidP="00FB2275">
      <w:pPr>
        <w:pStyle w:val="PargrafodaLista"/>
        <w:numPr>
          <w:ilvl w:val="0"/>
          <w:numId w:val="15"/>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77FBC888" w14:textId="77777777" w:rsidR="00FB2275" w:rsidRPr="00A42208" w:rsidRDefault="00FB2275" w:rsidP="00FB2275">
      <w:pPr>
        <w:pStyle w:val="PargrafodaLista"/>
        <w:spacing w:after="0" w:line="240" w:lineRule="auto"/>
        <w:ind w:left="1065"/>
        <w:jc w:val="both"/>
        <w:rPr>
          <w:rFonts w:ascii="Arial" w:hAnsi="Arial" w:cs="Arial"/>
          <w:b/>
          <w:iCs/>
          <w:color w:val="000000" w:themeColor="text1"/>
          <w:sz w:val="24"/>
          <w:szCs w:val="24"/>
        </w:rPr>
      </w:pPr>
    </w:p>
    <w:p w14:paraId="1148FA40" w14:textId="77777777" w:rsidR="00FB2275" w:rsidRPr="00975153" w:rsidRDefault="00FB2275" w:rsidP="00FB2275">
      <w:pPr>
        <w:spacing w:after="0" w:line="360" w:lineRule="auto"/>
        <w:jc w:val="both"/>
        <w:rPr>
          <w:rFonts w:ascii="Arial" w:hAnsi="Arial" w:cs="Arial"/>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Pr="002E4920">
        <w:rPr>
          <w:rFonts w:ascii="Arial" w:hAnsi="Arial" w:cs="Arial"/>
          <w:b/>
          <w:bCs/>
          <w:sz w:val="24"/>
          <w:szCs w:val="24"/>
        </w:rPr>
        <w:t>Contratação Exclusiva de ME, EPP ou Equiparadas</w:t>
      </w:r>
      <w:r w:rsidRPr="00975153">
        <w:rPr>
          <w:rFonts w:ascii="Arial" w:hAnsi="Arial" w:cs="Arial"/>
          <w:sz w:val="24"/>
          <w:szCs w:val="24"/>
        </w:rPr>
        <w:t xml:space="preserve"> para fornecimento, mediante requisição, para o ano de 2025, da quantidade estimada de: </w:t>
      </w:r>
      <w:r w:rsidRPr="00975153">
        <w:rPr>
          <w:rFonts w:ascii="Arial" w:hAnsi="Arial" w:cs="Arial"/>
          <w:b/>
          <w:bCs/>
          <w:sz w:val="24"/>
          <w:szCs w:val="24"/>
        </w:rPr>
        <w:t>ITEM 01</w:t>
      </w:r>
      <w:r w:rsidRPr="00975153">
        <w:rPr>
          <w:rFonts w:ascii="Arial" w:hAnsi="Arial" w:cs="Arial"/>
          <w:sz w:val="24"/>
          <w:szCs w:val="24"/>
        </w:rPr>
        <w:t xml:space="preserve"> – 2.500 quilos de pães de sal tipo francês, assados; </w:t>
      </w:r>
      <w:r w:rsidRPr="00975153">
        <w:rPr>
          <w:rFonts w:ascii="Arial" w:hAnsi="Arial" w:cs="Arial"/>
          <w:b/>
          <w:bCs/>
          <w:sz w:val="24"/>
          <w:szCs w:val="24"/>
        </w:rPr>
        <w:t>ITEM 02</w:t>
      </w:r>
      <w:r w:rsidRPr="00975153">
        <w:rPr>
          <w:rFonts w:ascii="Arial" w:hAnsi="Arial" w:cs="Arial"/>
          <w:sz w:val="24"/>
          <w:szCs w:val="24"/>
        </w:rPr>
        <w:t xml:space="preserve"> – 800 quilos de presunto, cozido, baixo teor de gordura (sem capa de gordura), fatiado; </w:t>
      </w:r>
      <w:r w:rsidRPr="00975153">
        <w:rPr>
          <w:rFonts w:ascii="Arial" w:hAnsi="Arial" w:cs="Arial"/>
          <w:b/>
          <w:bCs/>
          <w:sz w:val="24"/>
          <w:szCs w:val="24"/>
        </w:rPr>
        <w:t>ITEM 03</w:t>
      </w:r>
      <w:r w:rsidRPr="00975153">
        <w:rPr>
          <w:rFonts w:ascii="Arial" w:hAnsi="Arial" w:cs="Arial"/>
          <w:sz w:val="24"/>
          <w:szCs w:val="24"/>
        </w:rPr>
        <w:t xml:space="preserve"> – 1.200 quilos de queijos de leite de vaca pasteurizado, tipo muçarela, fatiado; </w:t>
      </w:r>
      <w:r w:rsidRPr="00975153">
        <w:rPr>
          <w:rFonts w:ascii="Arial" w:hAnsi="Arial" w:cs="Arial"/>
          <w:b/>
          <w:bCs/>
          <w:sz w:val="24"/>
          <w:szCs w:val="24"/>
        </w:rPr>
        <w:t>ITEM 04</w:t>
      </w:r>
      <w:r w:rsidRPr="00975153">
        <w:rPr>
          <w:rFonts w:ascii="Arial" w:hAnsi="Arial" w:cs="Arial"/>
          <w:sz w:val="24"/>
          <w:szCs w:val="24"/>
        </w:rPr>
        <w:t xml:space="preserve"> – 600 quilos de mortadela defumada, sem pimenta, fatiada; </w:t>
      </w:r>
      <w:r w:rsidRPr="00975153">
        <w:rPr>
          <w:rFonts w:ascii="Arial" w:hAnsi="Arial" w:cs="Arial"/>
          <w:b/>
          <w:bCs/>
          <w:sz w:val="24"/>
          <w:szCs w:val="24"/>
        </w:rPr>
        <w:t>ITEM 05</w:t>
      </w:r>
      <w:r w:rsidRPr="00975153">
        <w:rPr>
          <w:rFonts w:ascii="Arial" w:hAnsi="Arial" w:cs="Arial"/>
          <w:sz w:val="24"/>
          <w:szCs w:val="24"/>
        </w:rPr>
        <w:t xml:space="preserve"> – 300 potes com 500 g margarina com manteiga.</w:t>
      </w:r>
    </w:p>
    <w:p w14:paraId="37B53202" w14:textId="77777777" w:rsidR="00FB2275" w:rsidRDefault="00FB2275" w:rsidP="00FB2275">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3D4C3884" w14:textId="77777777" w:rsidR="00FB2275" w:rsidRDefault="00FB2275" w:rsidP="00FB2275">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3020E5DD" w14:textId="77777777" w:rsidR="00FB2275" w:rsidRPr="00A42208" w:rsidRDefault="00FB2275" w:rsidP="00FB2275">
      <w:pPr>
        <w:spacing w:after="0" w:line="240" w:lineRule="auto"/>
        <w:jc w:val="both"/>
        <w:rPr>
          <w:rFonts w:ascii="Arial" w:hAnsi="Arial" w:cs="Arial"/>
          <w:bCs/>
          <w:iCs/>
          <w:color w:val="000000" w:themeColor="text1"/>
          <w:sz w:val="24"/>
          <w:szCs w:val="24"/>
        </w:rPr>
      </w:pPr>
    </w:p>
    <w:p w14:paraId="791F14D1" w14:textId="77777777" w:rsidR="00FB2275" w:rsidRDefault="00FB2275" w:rsidP="00FB227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386E8558" w14:textId="77777777" w:rsidR="00FB2275" w:rsidRDefault="00FB2275" w:rsidP="00FB2275">
      <w:pPr>
        <w:pStyle w:val="PargrafodaLista"/>
        <w:spacing w:after="0" w:line="240" w:lineRule="auto"/>
        <w:ind w:left="0"/>
        <w:contextualSpacing/>
        <w:jc w:val="both"/>
        <w:rPr>
          <w:rFonts w:ascii="Arial" w:hAnsi="Arial" w:cs="Arial"/>
          <w:bCs/>
          <w:iCs/>
          <w:color w:val="000000" w:themeColor="text1"/>
          <w:sz w:val="24"/>
          <w:szCs w:val="24"/>
        </w:rPr>
      </w:pPr>
    </w:p>
    <w:p w14:paraId="02FE5EB5" w14:textId="77777777" w:rsidR="00FB2275" w:rsidRPr="008B54CD" w:rsidRDefault="00FB2275" w:rsidP="00FB227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73840225" w14:textId="77777777" w:rsidR="00FB2275" w:rsidRPr="008B54CD" w:rsidRDefault="00FB2275" w:rsidP="00FB2275">
      <w:pPr>
        <w:pStyle w:val="PargrafodaLista"/>
        <w:spacing w:after="0" w:line="240" w:lineRule="auto"/>
        <w:ind w:left="1080"/>
        <w:jc w:val="both"/>
        <w:rPr>
          <w:rFonts w:ascii="Arial" w:hAnsi="Arial" w:cs="Arial"/>
          <w:bCs/>
          <w:iCs/>
          <w:color w:val="000000" w:themeColor="text1"/>
          <w:sz w:val="24"/>
          <w:szCs w:val="24"/>
        </w:rPr>
      </w:pPr>
    </w:p>
    <w:p w14:paraId="2A532EB8" w14:textId="77777777" w:rsidR="00FB2275" w:rsidRPr="00A01AA1" w:rsidRDefault="00FB2275" w:rsidP="00FB2275">
      <w:pPr>
        <w:pStyle w:val="PargrafodaLista"/>
        <w:numPr>
          <w:ilvl w:val="1"/>
          <w:numId w:val="15"/>
        </w:numPr>
        <w:spacing w:after="0" w:line="240" w:lineRule="auto"/>
        <w:ind w:left="0" w:firstLine="0"/>
        <w:contextualSpacing/>
        <w:jc w:val="both"/>
        <w:rPr>
          <w:rFonts w:ascii="Arial" w:hAnsi="Arial" w:cs="Arial"/>
          <w:b/>
          <w:iCs/>
          <w:color w:val="000000" w:themeColor="text1"/>
          <w:sz w:val="24"/>
          <w:szCs w:val="24"/>
        </w:rPr>
      </w:pPr>
      <w:r w:rsidRPr="00A01AA1">
        <w:rPr>
          <w:rFonts w:ascii="Arial" w:hAnsi="Arial" w:cs="Arial"/>
          <w:bCs/>
          <w:iCs/>
          <w:color w:val="000000" w:themeColor="text1"/>
          <w:sz w:val="24"/>
          <w:szCs w:val="24"/>
        </w:rPr>
        <w:t>O custo estimado total da contratação é de R$ 175.620,00 (cento e setenta e cinco mil e seiscentos e vinte reais).</w:t>
      </w:r>
    </w:p>
    <w:p w14:paraId="54341B30" w14:textId="77777777" w:rsidR="00FB2275" w:rsidRPr="00A01AA1" w:rsidRDefault="00FB2275" w:rsidP="00FB2275">
      <w:pPr>
        <w:pStyle w:val="PargrafodaLista"/>
        <w:rPr>
          <w:rFonts w:ascii="Arial" w:hAnsi="Arial" w:cs="Arial"/>
          <w:b/>
          <w:iCs/>
          <w:color w:val="000000" w:themeColor="text1"/>
          <w:sz w:val="24"/>
          <w:szCs w:val="24"/>
        </w:rPr>
      </w:pPr>
    </w:p>
    <w:p w14:paraId="6E03F22D" w14:textId="77777777" w:rsidR="00FB2275" w:rsidRDefault="00FB2275" w:rsidP="00FB2275">
      <w:pPr>
        <w:pStyle w:val="PargrafodaLista"/>
        <w:spacing w:after="0" w:line="240" w:lineRule="auto"/>
        <w:ind w:left="0"/>
        <w:contextualSpacing/>
        <w:jc w:val="both"/>
        <w:rPr>
          <w:rFonts w:ascii="Arial" w:hAnsi="Arial" w:cs="Arial"/>
          <w:b/>
          <w:iCs/>
          <w:color w:val="000000" w:themeColor="text1"/>
          <w:sz w:val="24"/>
          <w:szCs w:val="24"/>
        </w:rPr>
      </w:pPr>
    </w:p>
    <w:p w14:paraId="286E9E36" w14:textId="77777777" w:rsidR="00FB2275" w:rsidRPr="00A01AA1" w:rsidRDefault="00FB2275" w:rsidP="00FB2275">
      <w:pPr>
        <w:pStyle w:val="PargrafodaLista"/>
        <w:spacing w:after="0" w:line="240" w:lineRule="auto"/>
        <w:ind w:left="0"/>
        <w:contextualSpacing/>
        <w:jc w:val="both"/>
        <w:rPr>
          <w:rFonts w:ascii="Arial" w:hAnsi="Arial" w:cs="Arial"/>
          <w:b/>
          <w:iCs/>
          <w:color w:val="000000" w:themeColor="text1"/>
          <w:sz w:val="24"/>
          <w:szCs w:val="24"/>
        </w:rPr>
      </w:pPr>
    </w:p>
    <w:p w14:paraId="36B84CD1" w14:textId="77777777" w:rsidR="00FB2275" w:rsidRPr="00CD4D1B" w:rsidRDefault="00FB2275" w:rsidP="00FB2275">
      <w:pPr>
        <w:spacing w:after="0" w:line="360" w:lineRule="auto"/>
        <w:jc w:val="both"/>
        <w:rPr>
          <w:rFonts w:ascii="Arial" w:hAnsi="Arial" w:cs="Arial"/>
          <w:sz w:val="24"/>
          <w:szCs w:val="24"/>
        </w:rPr>
      </w:pPr>
      <w:r>
        <w:rPr>
          <w:rFonts w:ascii="Arial" w:hAnsi="Arial" w:cs="Arial"/>
          <w:b/>
          <w:bCs/>
          <w:sz w:val="24"/>
          <w:szCs w:val="24"/>
        </w:rPr>
        <w:t xml:space="preserve">1.6 </w:t>
      </w:r>
      <w:r w:rsidRPr="00DF6263">
        <w:rPr>
          <w:rFonts w:ascii="Arial" w:hAnsi="Arial" w:cs="Arial"/>
          <w:b/>
          <w:bCs/>
          <w:sz w:val="24"/>
          <w:szCs w:val="24"/>
        </w:rPr>
        <w:t xml:space="preserve">Local </w:t>
      </w:r>
      <w:r>
        <w:rPr>
          <w:rFonts w:ascii="Arial" w:hAnsi="Arial" w:cs="Arial"/>
          <w:b/>
          <w:bCs/>
          <w:sz w:val="24"/>
          <w:szCs w:val="24"/>
        </w:rPr>
        <w:t xml:space="preserve">e forma </w:t>
      </w:r>
      <w:r w:rsidRPr="00DF6263">
        <w:rPr>
          <w:rFonts w:ascii="Arial" w:hAnsi="Arial" w:cs="Arial"/>
          <w:b/>
          <w:bCs/>
          <w:sz w:val="24"/>
          <w:szCs w:val="24"/>
        </w:rPr>
        <w:t>de Entrega:</w:t>
      </w:r>
      <w:r w:rsidRPr="00CD4D1B">
        <w:rPr>
          <w:rFonts w:ascii="Arial" w:hAnsi="Arial" w:cs="Arial"/>
          <w:sz w:val="24"/>
          <w:szCs w:val="24"/>
        </w:rPr>
        <w:t xml:space="preserve"> </w:t>
      </w:r>
      <w:bookmarkStart w:id="11" w:name="_Hlk178674012"/>
      <w:r w:rsidRPr="00E76649">
        <w:rPr>
          <w:rFonts w:ascii="Arial" w:hAnsi="Arial" w:cs="Arial"/>
          <w:sz w:val="24"/>
          <w:szCs w:val="24"/>
          <w:highlight w:val="yellow"/>
        </w:rPr>
        <w:t xml:space="preserve">o objeto deverá ser entregue </w:t>
      </w:r>
      <w:r>
        <w:rPr>
          <w:rFonts w:ascii="Arial" w:hAnsi="Arial" w:cs="Arial"/>
          <w:sz w:val="24"/>
          <w:szCs w:val="24"/>
          <w:highlight w:val="yellow"/>
        </w:rPr>
        <w:t xml:space="preserve">diariamente, de segunda a sexta-feira, excetuando-se dias de feriados, </w:t>
      </w:r>
      <w:r w:rsidRPr="00E76649">
        <w:rPr>
          <w:rFonts w:ascii="Arial" w:hAnsi="Arial" w:cs="Arial"/>
          <w:sz w:val="24"/>
          <w:szCs w:val="24"/>
          <w:highlight w:val="yellow"/>
        </w:rPr>
        <w:t>com a respectiva nota fiscal na sede da Câmara Municipal de Extrema, sem custos adicionais, no seguinte horário: até às 09h da manhã, em conformidade com o solicitado. Os pães devem ter a textura apropriada, com crosta crocante e miolo macio. A entrega deve incluir pães que tenham sido assados no mesmo dia da entrega. Os pães devem ser embalados de forma a preservar a umidade e a frescura, evitando o ressecamento ou contaminação.</w:t>
      </w:r>
      <w:r w:rsidRPr="00E76649">
        <w:rPr>
          <w:highlight w:val="yellow"/>
        </w:rPr>
        <w:t xml:space="preserve"> </w:t>
      </w:r>
      <w:r w:rsidRPr="00E76649">
        <w:rPr>
          <w:rFonts w:ascii="Arial" w:hAnsi="Arial" w:cs="Arial"/>
          <w:sz w:val="24"/>
          <w:szCs w:val="24"/>
          <w:highlight w:val="yellow"/>
        </w:rPr>
        <w:t>Os pães devem ser mantidos em condições adequadas de temperatura e umidade até a entrega.</w:t>
      </w:r>
      <w:r w:rsidRPr="00E76649">
        <w:rPr>
          <w:highlight w:val="yellow"/>
        </w:rPr>
        <w:t xml:space="preserve"> </w:t>
      </w:r>
      <w:r w:rsidRPr="00E76649">
        <w:rPr>
          <w:rFonts w:ascii="Arial" w:hAnsi="Arial" w:cs="Arial"/>
          <w:sz w:val="24"/>
          <w:szCs w:val="24"/>
          <w:highlight w:val="yellow"/>
        </w:rPr>
        <w:t xml:space="preserve">O fornecedor deve garantir que os </w:t>
      </w:r>
      <w:r>
        <w:rPr>
          <w:rFonts w:ascii="Arial" w:hAnsi="Arial" w:cs="Arial"/>
          <w:sz w:val="24"/>
          <w:szCs w:val="24"/>
          <w:highlight w:val="yellow"/>
        </w:rPr>
        <w:t xml:space="preserve">gêneros alimentícios </w:t>
      </w:r>
      <w:r w:rsidRPr="00E76649">
        <w:rPr>
          <w:rFonts w:ascii="Arial" w:hAnsi="Arial" w:cs="Arial"/>
          <w:sz w:val="24"/>
          <w:szCs w:val="24"/>
          <w:highlight w:val="yellow"/>
        </w:rPr>
        <w:t xml:space="preserve">estejam em conformidade com as normas de segurança alimentar e higiene. A entrega deve respeitar a quantidade e </w:t>
      </w:r>
      <w:r>
        <w:rPr>
          <w:rFonts w:ascii="Arial" w:hAnsi="Arial" w:cs="Arial"/>
          <w:sz w:val="24"/>
          <w:szCs w:val="24"/>
          <w:highlight w:val="yellow"/>
        </w:rPr>
        <w:t>a forma de entrega de cada item descrito em seu objeto.</w:t>
      </w:r>
      <w:bookmarkEnd w:id="11"/>
    </w:p>
    <w:p w14:paraId="5767C78A" w14:textId="77777777" w:rsidR="00FB2275" w:rsidRPr="00A01AA1" w:rsidRDefault="00FB2275" w:rsidP="00FB2275">
      <w:pPr>
        <w:pStyle w:val="PargrafodaLista"/>
        <w:spacing w:after="0" w:line="240" w:lineRule="auto"/>
        <w:ind w:left="0"/>
        <w:contextualSpacing/>
        <w:jc w:val="both"/>
        <w:rPr>
          <w:rFonts w:ascii="Arial" w:hAnsi="Arial" w:cs="Arial"/>
          <w:b/>
          <w:iCs/>
          <w:color w:val="000000" w:themeColor="text1"/>
          <w:sz w:val="24"/>
          <w:szCs w:val="24"/>
        </w:rPr>
      </w:pPr>
    </w:p>
    <w:p w14:paraId="435EDC43" w14:textId="77777777" w:rsidR="00FB2275" w:rsidRPr="0017501E" w:rsidRDefault="00FB2275" w:rsidP="00FB2275">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w:t>
      </w:r>
      <w:r>
        <w:rPr>
          <w:rFonts w:ascii="Arial" w:hAnsi="Arial" w:cs="Arial"/>
          <w:bCs/>
          <w:iCs/>
          <w:color w:val="000000" w:themeColor="text1"/>
          <w:sz w:val="24"/>
          <w:szCs w:val="24"/>
          <w:highlight w:val="yellow"/>
        </w:rPr>
        <w:t>7</w:t>
      </w:r>
      <w:r w:rsidRPr="0017501E">
        <w:rPr>
          <w:rFonts w:ascii="Arial" w:hAnsi="Arial" w:cs="Arial"/>
          <w:bCs/>
          <w:iCs/>
          <w:color w:val="000000" w:themeColor="text1"/>
          <w:sz w:val="24"/>
          <w:szCs w:val="24"/>
          <w:highlight w:val="yellow"/>
        </w:rPr>
        <w:t xml:space="preserve"> Os itens descritos no portal COMPRASGOV CATMAT/CATSERV são apenas para operacionalização do pregão.</w:t>
      </w:r>
    </w:p>
    <w:p w14:paraId="2934DC18" w14:textId="77777777" w:rsidR="00FB2275" w:rsidRPr="0017501E" w:rsidRDefault="00FB2275" w:rsidP="00FB2275">
      <w:pPr>
        <w:spacing w:after="0" w:line="240" w:lineRule="auto"/>
        <w:jc w:val="both"/>
        <w:rPr>
          <w:rFonts w:ascii="Arial" w:hAnsi="Arial" w:cs="Arial"/>
          <w:bCs/>
          <w:iCs/>
          <w:color w:val="000000" w:themeColor="text1"/>
          <w:sz w:val="24"/>
          <w:szCs w:val="24"/>
          <w:highlight w:val="yellow"/>
        </w:rPr>
      </w:pPr>
    </w:p>
    <w:p w14:paraId="6BEC51D1" w14:textId="77777777" w:rsidR="00FB2275" w:rsidRPr="00510BCB" w:rsidRDefault="00FB2275" w:rsidP="00FB2275">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1.</w:t>
      </w:r>
      <w:r>
        <w:rPr>
          <w:rFonts w:ascii="Arial" w:hAnsi="Arial" w:cs="Arial"/>
          <w:bCs/>
          <w:iCs/>
          <w:color w:val="000000" w:themeColor="text1"/>
          <w:sz w:val="24"/>
          <w:szCs w:val="24"/>
          <w:highlight w:val="yellow"/>
        </w:rPr>
        <w:t>7</w:t>
      </w:r>
      <w:r w:rsidRPr="0017501E">
        <w:rPr>
          <w:rFonts w:ascii="Arial" w:hAnsi="Arial" w:cs="Arial"/>
          <w:bCs/>
          <w:iCs/>
          <w:color w:val="000000" w:themeColor="text1"/>
          <w:sz w:val="24"/>
          <w:szCs w:val="24"/>
          <w:highlight w:val="yellow"/>
        </w:rPr>
        <w:t xml:space="preserve">.1.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640BBB9B" w14:textId="77777777" w:rsidR="00FB2275" w:rsidRPr="00510BCB" w:rsidRDefault="00FB2275" w:rsidP="00FB2275">
      <w:pPr>
        <w:spacing w:after="0" w:line="240" w:lineRule="auto"/>
        <w:jc w:val="both"/>
        <w:rPr>
          <w:rFonts w:ascii="Arial" w:hAnsi="Arial" w:cs="Arial"/>
          <w:bCs/>
          <w:iCs/>
          <w:color w:val="000000" w:themeColor="text1"/>
          <w:sz w:val="24"/>
          <w:szCs w:val="24"/>
        </w:rPr>
      </w:pPr>
    </w:p>
    <w:p w14:paraId="31290CBD" w14:textId="77777777" w:rsidR="00FB2275" w:rsidRPr="00A42208" w:rsidRDefault="00FB2275" w:rsidP="00FB2275">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8</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0EDA89ED" w14:textId="77777777" w:rsidR="00FB2275" w:rsidRPr="00A42208" w:rsidRDefault="00FB2275" w:rsidP="00FB2275">
      <w:pPr>
        <w:spacing w:after="0" w:line="240" w:lineRule="auto"/>
        <w:jc w:val="both"/>
        <w:rPr>
          <w:rFonts w:ascii="Arial" w:hAnsi="Arial" w:cs="Arial"/>
          <w:bCs/>
          <w:iCs/>
          <w:color w:val="000000" w:themeColor="text1"/>
          <w:sz w:val="24"/>
          <w:szCs w:val="24"/>
        </w:rPr>
      </w:pPr>
    </w:p>
    <w:p w14:paraId="70EA05B6" w14:textId="77777777" w:rsidR="00FB2275" w:rsidRDefault="00FB2275" w:rsidP="00FB2275">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5CEA154C" w14:textId="77777777" w:rsidR="00FB2275" w:rsidRPr="00A42208" w:rsidRDefault="00FB2275" w:rsidP="00FB2275">
      <w:pPr>
        <w:spacing w:after="0" w:line="240" w:lineRule="auto"/>
        <w:jc w:val="both"/>
        <w:rPr>
          <w:rFonts w:ascii="Arial" w:hAnsi="Arial" w:cs="Arial"/>
          <w:b/>
          <w:iCs/>
          <w:color w:val="000000" w:themeColor="text1"/>
          <w:sz w:val="24"/>
          <w:szCs w:val="24"/>
        </w:rPr>
      </w:pPr>
    </w:p>
    <w:p w14:paraId="1B3FD9F5" w14:textId="77777777" w:rsidR="00FB2275" w:rsidRPr="00975153" w:rsidRDefault="00FB2275" w:rsidP="00FB2275">
      <w:pPr>
        <w:spacing w:after="0" w:line="360" w:lineRule="auto"/>
        <w:ind w:firstLine="708"/>
        <w:jc w:val="both"/>
        <w:rPr>
          <w:rFonts w:ascii="Arial" w:eastAsia="Verdana" w:hAnsi="Arial" w:cs="Arial"/>
          <w:sz w:val="24"/>
          <w:szCs w:val="24"/>
          <w:lang w:eastAsia="pt-BR"/>
        </w:rPr>
      </w:pPr>
      <w:r>
        <w:rPr>
          <w:rFonts w:ascii="Arial" w:hAnsi="Arial" w:cs="Arial"/>
          <w:bCs/>
          <w:iCs/>
          <w:color w:val="000000" w:themeColor="text1"/>
          <w:sz w:val="24"/>
          <w:szCs w:val="24"/>
        </w:rPr>
        <w:t xml:space="preserve">2.1 </w:t>
      </w:r>
      <w:r w:rsidRPr="00975153">
        <w:rPr>
          <w:rFonts w:ascii="Arial" w:eastAsia="Verdana" w:hAnsi="Arial" w:cs="Arial"/>
          <w:sz w:val="24"/>
          <w:szCs w:val="24"/>
          <w:lang w:eastAsia="pt-BR"/>
        </w:rPr>
        <w:t>A Câmara Municipal de Extrema, em atendimento às demandas das atividades administrativas e sociais que se desenrolam ao longo do ano de 2025, requer a aquisição dos seguintes itens alimentícios. Essa aquisição visa garantir a alimentação adequada e de qualidade para atender à necessidade de nutrição dos servidores e d</w:t>
      </w:r>
      <w:r>
        <w:rPr>
          <w:rFonts w:ascii="Arial" w:eastAsia="Verdana" w:hAnsi="Arial" w:cs="Arial"/>
          <w:sz w:val="24"/>
          <w:szCs w:val="24"/>
          <w:lang w:eastAsia="pt-BR"/>
        </w:rPr>
        <w:t>os vereadores</w:t>
      </w:r>
      <w:r w:rsidRPr="00975153">
        <w:rPr>
          <w:rFonts w:ascii="Arial" w:eastAsia="Verdana" w:hAnsi="Arial" w:cs="Arial"/>
          <w:sz w:val="24"/>
          <w:szCs w:val="24"/>
          <w:lang w:eastAsia="pt-BR"/>
        </w:rPr>
        <w:t>.</w:t>
      </w:r>
    </w:p>
    <w:p w14:paraId="7B993B35" w14:textId="77777777" w:rsidR="00FB2275" w:rsidRPr="00975153" w:rsidRDefault="00FB2275" w:rsidP="00FB2275">
      <w:pPr>
        <w:spacing w:after="0" w:line="360" w:lineRule="auto"/>
        <w:jc w:val="both"/>
        <w:rPr>
          <w:rFonts w:ascii="Arial" w:eastAsia="Verdana" w:hAnsi="Arial" w:cs="Arial"/>
          <w:sz w:val="24"/>
          <w:szCs w:val="24"/>
          <w:lang w:eastAsia="pt-BR"/>
        </w:rPr>
      </w:pPr>
    </w:p>
    <w:p w14:paraId="40814ABA"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lastRenderedPageBreak/>
        <w:t>ITEM 01 –</w:t>
      </w:r>
      <w:r w:rsidRPr="00975153">
        <w:rPr>
          <w:rFonts w:ascii="Arial" w:eastAsia="Verdana" w:hAnsi="Arial" w:cs="Arial"/>
          <w:sz w:val="24"/>
          <w:szCs w:val="24"/>
          <w:lang w:eastAsia="pt-BR"/>
        </w:rPr>
        <w:t xml:space="preserve"> 2.500 quilos de pães de sal tipo francês, assados: A aquisição de pães de sal tipo francês é fundamental para a realização de lanches e refeições rápidas. Os pães assados são versáteis e podem ser utilizados em diversas preparações, como sanduíches, contribuindo para a promoção de uma alimentação balanceada.</w:t>
      </w:r>
    </w:p>
    <w:p w14:paraId="3B1C9FC1" w14:textId="77777777" w:rsidR="00FB2275" w:rsidRPr="00975153" w:rsidRDefault="00FB2275" w:rsidP="00FB2275">
      <w:pPr>
        <w:spacing w:after="0" w:line="360" w:lineRule="auto"/>
        <w:jc w:val="both"/>
        <w:rPr>
          <w:rFonts w:ascii="Arial" w:eastAsia="Verdana" w:hAnsi="Arial" w:cs="Arial"/>
          <w:sz w:val="24"/>
          <w:szCs w:val="24"/>
          <w:lang w:eastAsia="pt-BR"/>
        </w:rPr>
      </w:pPr>
    </w:p>
    <w:p w14:paraId="54299551"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02 –</w:t>
      </w:r>
      <w:r w:rsidRPr="00975153">
        <w:rPr>
          <w:rFonts w:ascii="Arial" w:eastAsia="Verdana" w:hAnsi="Arial" w:cs="Arial"/>
          <w:sz w:val="24"/>
          <w:szCs w:val="24"/>
          <w:lang w:eastAsia="pt-BR"/>
        </w:rPr>
        <w:t xml:space="preserve"> 800 quilos de presunto, cozido, baixo teor de gordura (sem capa de gordura), fatiado: O presunto fatiado é uma opção para compor lanches e refeições, especialmente por ser de baixo teor de gordura. </w:t>
      </w:r>
    </w:p>
    <w:p w14:paraId="5A5214F9" w14:textId="77777777" w:rsidR="00FB2275" w:rsidRPr="00975153" w:rsidRDefault="00FB2275" w:rsidP="00FB2275">
      <w:pPr>
        <w:spacing w:after="0" w:line="360" w:lineRule="auto"/>
        <w:jc w:val="both"/>
        <w:rPr>
          <w:rFonts w:ascii="Arial" w:eastAsia="Verdana" w:hAnsi="Arial" w:cs="Arial"/>
          <w:sz w:val="24"/>
          <w:szCs w:val="24"/>
          <w:lang w:eastAsia="pt-BR"/>
        </w:rPr>
      </w:pPr>
    </w:p>
    <w:p w14:paraId="19FB786A"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03</w:t>
      </w:r>
      <w:r w:rsidRPr="00975153">
        <w:rPr>
          <w:rFonts w:ascii="Arial" w:eastAsia="Verdana" w:hAnsi="Arial" w:cs="Arial"/>
          <w:sz w:val="24"/>
          <w:szCs w:val="24"/>
          <w:lang w:eastAsia="pt-BR"/>
        </w:rPr>
        <w:t xml:space="preserve"> – 1.200 quilos de queijos de leite de vaca pasteurizado, tipo muçarela, fatiado: O queijo muçarela fatiado é amplamente utilizado em diversos pratos e lanches, sendo uma fonte importante de proteína e cálcio. </w:t>
      </w:r>
    </w:p>
    <w:p w14:paraId="5F4739D2" w14:textId="77777777" w:rsidR="00FB2275" w:rsidRPr="00975153" w:rsidRDefault="00FB2275" w:rsidP="00FB2275">
      <w:pPr>
        <w:spacing w:after="0" w:line="360" w:lineRule="auto"/>
        <w:jc w:val="both"/>
        <w:rPr>
          <w:rFonts w:ascii="Arial" w:eastAsia="Verdana" w:hAnsi="Arial" w:cs="Arial"/>
          <w:sz w:val="24"/>
          <w:szCs w:val="24"/>
          <w:lang w:eastAsia="pt-BR"/>
        </w:rPr>
      </w:pPr>
    </w:p>
    <w:p w14:paraId="4A8219C9"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04</w:t>
      </w:r>
      <w:r w:rsidRPr="00975153">
        <w:rPr>
          <w:rFonts w:ascii="Arial" w:eastAsia="Verdana" w:hAnsi="Arial" w:cs="Arial"/>
          <w:sz w:val="24"/>
          <w:szCs w:val="24"/>
          <w:lang w:eastAsia="pt-BR"/>
        </w:rPr>
        <w:t xml:space="preserve"> – 600 quilos de mortadela defumada, sem pimenta, fatiada: A mortadela defumada, por ser uma opção de embutido saborosa e acessível, é ideal para compor lanches.</w:t>
      </w:r>
    </w:p>
    <w:p w14:paraId="7C240E74" w14:textId="77777777" w:rsidR="00FB2275" w:rsidRPr="00975153" w:rsidRDefault="00FB2275" w:rsidP="00FB2275">
      <w:pPr>
        <w:spacing w:after="0" w:line="360" w:lineRule="auto"/>
        <w:jc w:val="both"/>
        <w:rPr>
          <w:rFonts w:ascii="Arial" w:eastAsia="Verdana" w:hAnsi="Arial" w:cs="Arial"/>
          <w:sz w:val="24"/>
          <w:szCs w:val="24"/>
          <w:lang w:eastAsia="pt-BR"/>
        </w:rPr>
      </w:pPr>
    </w:p>
    <w:p w14:paraId="0E4B8190" w14:textId="77777777" w:rsidR="00FB2275" w:rsidRPr="00975153"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b/>
          <w:bCs/>
          <w:sz w:val="24"/>
          <w:szCs w:val="24"/>
          <w:lang w:eastAsia="pt-BR"/>
        </w:rPr>
        <w:t>ITEM 05</w:t>
      </w:r>
      <w:r w:rsidRPr="00975153">
        <w:rPr>
          <w:rFonts w:ascii="Arial" w:eastAsia="Verdana" w:hAnsi="Arial" w:cs="Arial"/>
          <w:sz w:val="24"/>
          <w:szCs w:val="24"/>
          <w:lang w:eastAsia="pt-BR"/>
        </w:rPr>
        <w:t xml:space="preserve"> – 300 potes com 500 g de margarina com manteiga: A margarina com manteiga é essencial para o preparo de pães, lanches e acompanhamentos. Sua inclusão nas refeições serve não apenas para melhorar o sabor dos alimentos, mas também para oferecer uma opção mais saudável e saborosa em relação a outros tipos de gordura.</w:t>
      </w:r>
    </w:p>
    <w:p w14:paraId="01B629E3" w14:textId="77777777" w:rsidR="00FB2275" w:rsidRPr="00975153" w:rsidRDefault="00FB2275" w:rsidP="00FB2275">
      <w:pPr>
        <w:spacing w:after="0" w:line="360" w:lineRule="auto"/>
        <w:jc w:val="both"/>
        <w:rPr>
          <w:rFonts w:ascii="Arial" w:eastAsia="Verdana" w:hAnsi="Arial" w:cs="Arial"/>
          <w:sz w:val="24"/>
          <w:szCs w:val="24"/>
          <w:lang w:eastAsia="pt-BR"/>
        </w:rPr>
      </w:pPr>
    </w:p>
    <w:p w14:paraId="4471A243" w14:textId="77777777" w:rsidR="00FB2275" w:rsidRPr="00975153" w:rsidRDefault="00FB2275" w:rsidP="00FB2275">
      <w:pPr>
        <w:spacing w:after="0" w:line="360" w:lineRule="auto"/>
        <w:jc w:val="both"/>
        <w:rPr>
          <w:rFonts w:ascii="Arial" w:eastAsia="Verdana" w:hAnsi="Arial" w:cs="Arial"/>
          <w:b/>
          <w:bCs/>
          <w:sz w:val="24"/>
          <w:szCs w:val="24"/>
          <w:lang w:eastAsia="pt-BR"/>
        </w:rPr>
      </w:pPr>
      <w:r w:rsidRPr="00975153">
        <w:rPr>
          <w:rFonts w:ascii="Arial" w:eastAsia="Verdana" w:hAnsi="Arial" w:cs="Arial"/>
          <w:b/>
          <w:bCs/>
          <w:sz w:val="24"/>
          <w:szCs w:val="24"/>
          <w:lang w:eastAsia="pt-BR"/>
        </w:rPr>
        <w:t>Conclusão</w:t>
      </w:r>
    </w:p>
    <w:p w14:paraId="566AB20B" w14:textId="77777777" w:rsidR="00FB2275" w:rsidRDefault="00FB2275" w:rsidP="00FB2275">
      <w:pPr>
        <w:spacing w:after="0" w:line="360" w:lineRule="auto"/>
        <w:jc w:val="both"/>
        <w:rPr>
          <w:rFonts w:ascii="Arial" w:eastAsia="Verdana" w:hAnsi="Arial" w:cs="Arial"/>
          <w:sz w:val="24"/>
          <w:szCs w:val="24"/>
          <w:lang w:eastAsia="pt-BR"/>
        </w:rPr>
      </w:pPr>
      <w:r w:rsidRPr="00975153">
        <w:rPr>
          <w:rFonts w:ascii="Arial" w:eastAsia="Verdana" w:hAnsi="Arial" w:cs="Arial"/>
          <w:sz w:val="24"/>
          <w:szCs w:val="24"/>
          <w:lang w:eastAsia="pt-BR"/>
        </w:rPr>
        <w:t xml:space="preserve">A aquisição desses itens alimentícios pela Câmara Municipal de Extrema é justificada pela necessidade de promover um ambiente saudável e acolhedor nas atividades institucionais, assegurando que a alimentação oferecida aos servidores e </w:t>
      </w:r>
      <w:r>
        <w:rPr>
          <w:rFonts w:ascii="Arial" w:eastAsia="Verdana" w:hAnsi="Arial" w:cs="Arial"/>
          <w:sz w:val="24"/>
          <w:szCs w:val="24"/>
          <w:lang w:eastAsia="pt-BR"/>
        </w:rPr>
        <w:t xml:space="preserve">aos vereadores </w:t>
      </w:r>
      <w:r w:rsidRPr="00975153">
        <w:rPr>
          <w:rFonts w:ascii="Arial" w:eastAsia="Verdana" w:hAnsi="Arial" w:cs="Arial"/>
          <w:sz w:val="24"/>
          <w:szCs w:val="24"/>
          <w:lang w:eastAsia="pt-BR"/>
        </w:rPr>
        <w:t xml:space="preserve">atenda a padrões de qualidade adequados. </w:t>
      </w:r>
    </w:p>
    <w:p w14:paraId="563D2856" w14:textId="77777777" w:rsidR="00FB2275" w:rsidRDefault="00FB2275" w:rsidP="00FB2275">
      <w:pPr>
        <w:spacing w:after="0" w:line="360" w:lineRule="auto"/>
        <w:ind w:firstLine="708"/>
        <w:jc w:val="both"/>
        <w:rPr>
          <w:rFonts w:ascii="Arial" w:hAnsi="Arial" w:cs="Arial"/>
          <w:bCs/>
          <w:iCs/>
          <w:color w:val="000000" w:themeColor="text1"/>
          <w:sz w:val="24"/>
          <w:szCs w:val="24"/>
        </w:rPr>
      </w:pPr>
    </w:p>
    <w:p w14:paraId="03414B01" w14:textId="77777777" w:rsidR="00FB2275" w:rsidRDefault="00FB2275" w:rsidP="00FB2275">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lastRenderedPageBreak/>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7AE71E15" w14:textId="77777777" w:rsidR="00FB2275" w:rsidRPr="00086F6F" w:rsidRDefault="00FB2275" w:rsidP="00FB2275">
      <w:pPr>
        <w:spacing w:after="0" w:line="240" w:lineRule="auto"/>
        <w:jc w:val="both"/>
        <w:rPr>
          <w:rFonts w:ascii="Arial" w:hAnsi="Arial" w:cs="Arial"/>
          <w:bCs/>
          <w:iCs/>
          <w:color w:val="000000" w:themeColor="text1"/>
          <w:sz w:val="24"/>
          <w:szCs w:val="24"/>
        </w:rPr>
      </w:pPr>
    </w:p>
    <w:p w14:paraId="0F79F8BB" w14:textId="77777777" w:rsidR="00FB2275" w:rsidRDefault="00FB2275" w:rsidP="00FB2275">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547D41B" w14:textId="77777777" w:rsidR="00FB2275" w:rsidRDefault="00FB2275" w:rsidP="00FB2275">
      <w:pPr>
        <w:spacing w:after="0" w:line="240" w:lineRule="auto"/>
        <w:jc w:val="both"/>
        <w:rPr>
          <w:rFonts w:ascii="Arial" w:hAnsi="Arial" w:cs="Arial"/>
          <w:bCs/>
          <w:iCs/>
          <w:color w:val="000000" w:themeColor="text1"/>
          <w:sz w:val="24"/>
          <w:szCs w:val="24"/>
        </w:rPr>
      </w:pPr>
    </w:p>
    <w:p w14:paraId="3FA0F629" w14:textId="77777777" w:rsidR="00FB2275" w:rsidRPr="00CF38DE" w:rsidRDefault="00FB2275" w:rsidP="00FB2275">
      <w:pPr>
        <w:pStyle w:val="PargrafodaLista"/>
        <w:numPr>
          <w:ilvl w:val="0"/>
          <w:numId w:val="40"/>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1D106162" w14:textId="77777777" w:rsidR="00FB2275" w:rsidRPr="00CF38DE" w:rsidRDefault="00FB2275" w:rsidP="00FB2275">
      <w:pPr>
        <w:pStyle w:val="PargrafodaLista"/>
        <w:spacing w:after="0" w:line="240" w:lineRule="auto"/>
        <w:ind w:left="720"/>
        <w:jc w:val="both"/>
        <w:rPr>
          <w:rFonts w:ascii="Arial" w:hAnsi="Arial" w:cs="Arial"/>
          <w:b/>
          <w:iCs/>
          <w:color w:val="000000" w:themeColor="text1"/>
          <w:sz w:val="24"/>
          <w:szCs w:val="24"/>
        </w:rPr>
      </w:pPr>
    </w:p>
    <w:p w14:paraId="1874A1F4" w14:textId="77777777" w:rsidR="00FB2275" w:rsidRPr="000B25A1" w:rsidRDefault="00FB2275" w:rsidP="00FB2275">
      <w:pPr>
        <w:spacing w:after="0" w:line="24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necessita garantir o fornecimento contínuo d</w:t>
      </w:r>
      <w:r>
        <w:rPr>
          <w:rFonts w:ascii="Arial" w:eastAsia="Verdana" w:hAnsi="Arial" w:cs="Arial"/>
          <w:sz w:val="24"/>
          <w:szCs w:val="24"/>
          <w:lang w:eastAsia="pt-BR"/>
        </w:rPr>
        <w:t xml:space="preserve">os gêneros alimentícios </w:t>
      </w:r>
      <w:r w:rsidRPr="000B25A1">
        <w:rPr>
          <w:rFonts w:ascii="Arial" w:eastAsia="Verdana" w:hAnsi="Arial" w:cs="Arial"/>
          <w:sz w:val="24"/>
          <w:szCs w:val="24"/>
          <w:lang w:eastAsia="pt-BR"/>
        </w:rPr>
        <w:t>para o consumo de seus servidores, parlamentares</w:t>
      </w:r>
      <w:r>
        <w:rPr>
          <w:rFonts w:ascii="Arial" w:eastAsia="Verdana" w:hAnsi="Arial" w:cs="Arial"/>
          <w:sz w:val="24"/>
          <w:szCs w:val="24"/>
          <w:lang w:eastAsia="pt-BR"/>
        </w:rPr>
        <w:t xml:space="preserve"> e</w:t>
      </w:r>
      <w:r w:rsidRPr="000B25A1">
        <w:rPr>
          <w:rFonts w:ascii="Arial" w:eastAsia="Verdana" w:hAnsi="Arial" w:cs="Arial"/>
          <w:sz w:val="24"/>
          <w:szCs w:val="24"/>
          <w:lang w:eastAsia="pt-BR"/>
        </w:rPr>
        <w:t xml:space="preserve"> visitantes ao longo do ano de 2025. A ausência de um fornecimento adequado e regular compromete o bem-estar dos usuários e o bom funcionamento das atividades administrativas e legislativas. Além disso, </w:t>
      </w:r>
      <w:r>
        <w:rPr>
          <w:rFonts w:ascii="Arial" w:eastAsia="Verdana" w:hAnsi="Arial" w:cs="Arial"/>
          <w:sz w:val="24"/>
          <w:szCs w:val="24"/>
          <w:lang w:eastAsia="pt-BR"/>
        </w:rPr>
        <w:t>o objeto</w:t>
      </w:r>
      <w:r w:rsidRPr="000B25A1">
        <w:rPr>
          <w:rFonts w:ascii="Arial" w:eastAsia="Verdana" w:hAnsi="Arial" w:cs="Arial"/>
          <w:sz w:val="24"/>
          <w:szCs w:val="24"/>
          <w:lang w:eastAsia="pt-BR"/>
        </w:rPr>
        <w:t xml:space="preserve"> é essencial para atender a diferentes situações de consumo diário.</w:t>
      </w:r>
      <w:r>
        <w:rPr>
          <w:rFonts w:ascii="Arial" w:eastAsia="Verdana" w:hAnsi="Arial" w:cs="Arial"/>
          <w:b/>
          <w:bCs/>
          <w:sz w:val="24"/>
          <w:szCs w:val="24"/>
          <w:lang w:eastAsia="pt-BR"/>
        </w:rPr>
        <w:t xml:space="preserve"> </w:t>
      </w:r>
      <w:r w:rsidRPr="000B25A1">
        <w:rPr>
          <w:rFonts w:ascii="Arial" w:eastAsia="Verdana" w:hAnsi="Arial" w:cs="Arial"/>
          <w:sz w:val="24"/>
          <w:szCs w:val="24"/>
          <w:lang w:eastAsia="pt-BR"/>
        </w:rPr>
        <w:t xml:space="preserve">Além disso, a Câmara Municipal de Extrema precisa gerenciar adequadamente o orçamento, evitando gastos excessivos e assegurando que a aquisição seja feita de acordo com a </w:t>
      </w:r>
      <w:r>
        <w:rPr>
          <w:rFonts w:ascii="Arial" w:eastAsia="Verdana" w:hAnsi="Arial" w:cs="Arial"/>
          <w:sz w:val="24"/>
          <w:szCs w:val="24"/>
          <w:lang w:eastAsia="pt-BR"/>
        </w:rPr>
        <w:t xml:space="preserve">sua </w:t>
      </w:r>
      <w:r w:rsidRPr="000B25A1">
        <w:rPr>
          <w:rFonts w:ascii="Arial" w:eastAsia="Verdana" w:hAnsi="Arial" w:cs="Arial"/>
          <w:sz w:val="24"/>
          <w:szCs w:val="24"/>
          <w:lang w:eastAsia="pt-BR"/>
        </w:rPr>
        <w:t>necessidade e evitando o armazenamento desnecessário. O estoque mínimo tem que ser mantido.</w:t>
      </w:r>
      <w:r>
        <w:rPr>
          <w:rFonts w:ascii="Arial" w:eastAsia="Verdana" w:hAnsi="Arial" w:cs="Arial"/>
          <w:sz w:val="24"/>
          <w:szCs w:val="24"/>
          <w:lang w:eastAsia="pt-BR"/>
        </w:rPr>
        <w:t xml:space="preserve"> </w:t>
      </w:r>
      <w:r w:rsidRPr="000B25A1">
        <w:rPr>
          <w:rFonts w:ascii="Arial" w:eastAsia="Verdana" w:hAnsi="Arial" w:cs="Arial"/>
          <w:sz w:val="24"/>
          <w:szCs w:val="24"/>
          <w:lang w:eastAsia="pt-BR"/>
        </w:rPr>
        <w:t>A contratação via pregão eletrônico visa assegurar o abastecimento necessário de forma eficiente, transparente e com a melhor relação custo-benefício, garantindo que não ocorram interrupções no fornecimento de água e que todos os eventos e atividades diárias sejam atendidos adequadamente.</w:t>
      </w:r>
    </w:p>
    <w:p w14:paraId="4D75CDB4" w14:textId="77777777" w:rsidR="00FB2275" w:rsidRDefault="00FB2275" w:rsidP="00FB2275">
      <w:pPr>
        <w:spacing w:after="0" w:line="240" w:lineRule="auto"/>
        <w:jc w:val="both"/>
        <w:rPr>
          <w:rFonts w:ascii="Arial" w:hAnsi="Arial" w:cs="Arial"/>
          <w:bCs/>
          <w:iCs/>
          <w:color w:val="000000" w:themeColor="text1"/>
          <w:sz w:val="24"/>
          <w:szCs w:val="24"/>
        </w:rPr>
      </w:pPr>
    </w:p>
    <w:p w14:paraId="3B6157D8" w14:textId="77777777" w:rsidR="00FB2275" w:rsidRPr="00086F6F" w:rsidRDefault="00FB2275" w:rsidP="00FB2275">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2073D110" w14:textId="77777777" w:rsidR="00FB2275" w:rsidRDefault="00FB2275" w:rsidP="00FB2275">
      <w:pPr>
        <w:spacing w:after="0" w:line="240" w:lineRule="auto"/>
        <w:jc w:val="both"/>
        <w:rPr>
          <w:rFonts w:ascii="Arial" w:hAnsi="Arial" w:cs="Arial"/>
          <w:bCs/>
          <w:iCs/>
          <w:color w:val="000000" w:themeColor="text1"/>
          <w:sz w:val="24"/>
          <w:szCs w:val="24"/>
        </w:rPr>
      </w:pPr>
    </w:p>
    <w:p w14:paraId="16281341" w14:textId="77777777" w:rsidR="00FB2275" w:rsidRPr="00086F6F" w:rsidRDefault="00FB2275" w:rsidP="00FB2275">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1A77602F" w14:textId="77777777" w:rsidR="00FB2275" w:rsidRPr="00086F6F" w:rsidRDefault="00FB2275" w:rsidP="00FB2275">
      <w:pPr>
        <w:spacing w:after="0" w:line="240" w:lineRule="auto"/>
        <w:jc w:val="both"/>
        <w:rPr>
          <w:rFonts w:ascii="Arial" w:hAnsi="Arial" w:cs="Arial"/>
          <w:bCs/>
          <w:iCs/>
          <w:color w:val="000000" w:themeColor="text1"/>
          <w:sz w:val="24"/>
          <w:szCs w:val="24"/>
        </w:rPr>
      </w:pPr>
    </w:p>
    <w:p w14:paraId="70B1AE0F" w14:textId="77777777" w:rsidR="00FB2275" w:rsidRPr="00086F6F" w:rsidRDefault="00FB2275" w:rsidP="00FB2275">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6B6F5E1F" w14:textId="77777777" w:rsidR="00FB2275" w:rsidRPr="00086F6F" w:rsidRDefault="00FB2275" w:rsidP="00FB2275">
      <w:pPr>
        <w:spacing w:after="0" w:line="240" w:lineRule="auto"/>
        <w:jc w:val="both"/>
        <w:rPr>
          <w:rFonts w:ascii="Arial" w:hAnsi="Arial" w:cs="Arial"/>
          <w:bCs/>
          <w:iCs/>
          <w:color w:val="000000" w:themeColor="text1"/>
          <w:sz w:val="24"/>
          <w:szCs w:val="24"/>
        </w:rPr>
      </w:pPr>
    </w:p>
    <w:p w14:paraId="2A7AC206" w14:textId="77777777" w:rsidR="00FB2275" w:rsidRDefault="00FB2275" w:rsidP="00FB2275">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lastRenderedPageBreak/>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42723646" w14:textId="77777777" w:rsidR="00FB2275" w:rsidRDefault="00FB2275" w:rsidP="00FB2275">
      <w:pPr>
        <w:spacing w:after="0" w:line="240" w:lineRule="auto"/>
        <w:jc w:val="both"/>
        <w:rPr>
          <w:rFonts w:ascii="Arial" w:hAnsi="Arial" w:cs="Arial"/>
          <w:bCs/>
          <w:iCs/>
          <w:color w:val="000000" w:themeColor="text1"/>
          <w:sz w:val="24"/>
          <w:szCs w:val="24"/>
        </w:rPr>
      </w:pPr>
    </w:p>
    <w:p w14:paraId="3298E9F5" w14:textId="77777777" w:rsidR="00FB2275" w:rsidRPr="00A42208" w:rsidRDefault="00FB2275" w:rsidP="00FB2275">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2F541D45" w14:textId="77777777" w:rsidR="00FB2275" w:rsidRPr="00A42208" w:rsidRDefault="00FB2275" w:rsidP="00FB2275">
      <w:pPr>
        <w:spacing w:after="0" w:line="240" w:lineRule="auto"/>
        <w:jc w:val="both"/>
        <w:rPr>
          <w:rFonts w:ascii="Arial" w:hAnsi="Arial" w:cs="Arial"/>
          <w:bCs/>
          <w:iCs/>
          <w:color w:val="000000" w:themeColor="text1"/>
          <w:sz w:val="24"/>
          <w:szCs w:val="24"/>
        </w:rPr>
      </w:pPr>
    </w:p>
    <w:p w14:paraId="48F39B8F" w14:textId="77777777" w:rsidR="00FB2275" w:rsidRDefault="00FB2275" w:rsidP="00FB2275">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 xml:space="preserve">gêneros alimentícios </w:t>
      </w:r>
      <w:r w:rsidRPr="00012A26">
        <w:rPr>
          <w:rFonts w:ascii="Arial" w:hAnsi="Arial" w:cs="Arial"/>
          <w:bCs/>
          <w:iCs/>
          <w:color w:val="000000" w:themeColor="text1"/>
          <w:sz w:val="24"/>
          <w:szCs w:val="24"/>
        </w:rPr>
        <w:t xml:space="preserve">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w:t>
      </w:r>
      <w:r>
        <w:rPr>
          <w:rFonts w:ascii="Arial" w:hAnsi="Arial" w:cs="Arial"/>
          <w:bCs/>
          <w:iCs/>
          <w:color w:val="000000" w:themeColor="text1"/>
          <w:sz w:val="24"/>
          <w:szCs w:val="24"/>
        </w:rPr>
        <w:t xml:space="preserve">o fornecimento e o estoque mínimo, </w:t>
      </w:r>
      <w:r w:rsidRPr="00012A26">
        <w:rPr>
          <w:rFonts w:ascii="Arial" w:hAnsi="Arial" w:cs="Arial"/>
          <w:bCs/>
          <w:iCs/>
          <w:color w:val="000000" w:themeColor="text1"/>
          <w:sz w:val="24"/>
          <w:szCs w:val="24"/>
        </w:rPr>
        <w:t xml:space="preserve">assegurando a eficácia </w:t>
      </w:r>
      <w:r>
        <w:rPr>
          <w:rFonts w:ascii="Arial" w:hAnsi="Arial" w:cs="Arial"/>
          <w:bCs/>
          <w:iCs/>
          <w:color w:val="000000" w:themeColor="text1"/>
          <w:sz w:val="24"/>
          <w:szCs w:val="24"/>
        </w:rPr>
        <w:t>e a eficiência</w:t>
      </w:r>
      <w:r w:rsidRPr="00012A26">
        <w:rPr>
          <w:rFonts w:ascii="Arial" w:hAnsi="Arial" w:cs="Arial"/>
          <w:bCs/>
          <w:iCs/>
          <w:color w:val="000000" w:themeColor="text1"/>
          <w:sz w:val="24"/>
          <w:szCs w:val="24"/>
        </w:rPr>
        <w:t xml:space="preserve">. </w:t>
      </w:r>
      <w:r w:rsidRPr="00CA5E79">
        <w:rPr>
          <w:rFonts w:ascii="Arial" w:hAnsi="Arial" w:cs="Arial"/>
          <w:bCs/>
          <w:iCs/>
          <w:color w:val="000000" w:themeColor="text1"/>
          <w:sz w:val="24"/>
          <w:szCs w:val="24"/>
        </w:rPr>
        <w:t>A solução ideal para a aquisição de gêneros alimentícios 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 garantindo uma aquisição eficiente, econômica e em conformidade com as legislações vigentes.</w:t>
      </w:r>
    </w:p>
    <w:p w14:paraId="44A39F55" w14:textId="77777777" w:rsidR="00FB2275" w:rsidRDefault="00FB2275" w:rsidP="00FB2275">
      <w:pPr>
        <w:spacing w:after="0" w:line="240" w:lineRule="auto"/>
        <w:jc w:val="both"/>
        <w:rPr>
          <w:rFonts w:ascii="Arial" w:hAnsi="Arial" w:cs="Arial"/>
          <w:bCs/>
          <w:iCs/>
          <w:color w:val="000000" w:themeColor="text1"/>
          <w:sz w:val="24"/>
          <w:szCs w:val="24"/>
        </w:rPr>
      </w:pPr>
    </w:p>
    <w:p w14:paraId="54244650" w14:textId="77777777" w:rsidR="00FB2275" w:rsidRPr="00A42208" w:rsidRDefault="00FB2275" w:rsidP="00FB2275">
      <w:pPr>
        <w:spacing w:after="0" w:line="240" w:lineRule="auto"/>
        <w:jc w:val="both"/>
        <w:rPr>
          <w:rFonts w:ascii="Arial" w:hAnsi="Arial" w:cs="Arial"/>
          <w:bCs/>
          <w:iCs/>
          <w:color w:val="000000" w:themeColor="text1"/>
          <w:sz w:val="24"/>
          <w:szCs w:val="24"/>
        </w:rPr>
      </w:pPr>
    </w:p>
    <w:p w14:paraId="0EAA3B04" w14:textId="77777777" w:rsidR="00FB2275" w:rsidRPr="00FC1AAF" w:rsidRDefault="00FB2275" w:rsidP="00FB2275">
      <w:pPr>
        <w:pStyle w:val="Nivel01"/>
        <w:numPr>
          <w:ilvl w:val="0"/>
          <w:numId w:val="32"/>
        </w:numPr>
        <w:tabs>
          <w:tab w:val="num" w:pos="360"/>
        </w:tabs>
        <w:spacing w:before="0" w:afterLines="120" w:after="288"/>
        <w:ind w:left="0" w:firstLine="0"/>
        <w:rPr>
          <w:sz w:val="24"/>
          <w:szCs w:val="24"/>
        </w:rPr>
      </w:pPr>
      <w:r>
        <w:rPr>
          <w:sz w:val="24"/>
          <w:szCs w:val="24"/>
        </w:rPr>
        <w:t xml:space="preserve"> </w:t>
      </w:r>
      <w:r w:rsidRPr="00FC1AAF">
        <w:rPr>
          <w:sz w:val="24"/>
          <w:szCs w:val="24"/>
        </w:rPr>
        <w:t>REQUISITOS DA CONTRATAÇÃO</w:t>
      </w:r>
    </w:p>
    <w:p w14:paraId="33A6B4A9" w14:textId="77777777" w:rsidR="00FB2275" w:rsidRPr="001F29AD" w:rsidRDefault="00FB2275" w:rsidP="00FB2275">
      <w:pPr>
        <w:pStyle w:val="PargrafodaLista"/>
        <w:numPr>
          <w:ilvl w:val="1"/>
          <w:numId w:val="32"/>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D6D97AE" w14:textId="77777777" w:rsidR="00FB2275" w:rsidRPr="001F29AD" w:rsidRDefault="00FB2275" w:rsidP="00FB2275">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1060B15A" w14:textId="77777777" w:rsidR="00FB2275" w:rsidRDefault="00FB2275" w:rsidP="00FB2275">
      <w:pPr>
        <w:pStyle w:val="PargrafodaLista"/>
        <w:numPr>
          <w:ilvl w:val="1"/>
          <w:numId w:val="32"/>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68807394" w14:textId="77777777" w:rsidR="00FB2275" w:rsidRDefault="00FB2275" w:rsidP="00FB2275">
      <w:pPr>
        <w:pStyle w:val="PargrafodaLista"/>
        <w:spacing w:after="0"/>
        <w:ind w:left="432"/>
        <w:jc w:val="both"/>
        <w:rPr>
          <w:rFonts w:ascii="Arial" w:hAnsi="Arial" w:cs="Arial"/>
          <w:color w:val="000000" w:themeColor="text1"/>
          <w:sz w:val="24"/>
          <w:szCs w:val="24"/>
        </w:rPr>
      </w:pPr>
    </w:p>
    <w:p w14:paraId="22DEE336" w14:textId="77777777" w:rsidR="00FB2275" w:rsidRPr="009A2894" w:rsidRDefault="00FB2275" w:rsidP="00FB2275">
      <w:pPr>
        <w:pStyle w:val="PargrafodaLista"/>
        <w:spacing w:after="0"/>
        <w:ind w:left="432"/>
        <w:jc w:val="both"/>
        <w:rPr>
          <w:rFonts w:ascii="Arial" w:hAnsi="Arial" w:cs="Arial"/>
          <w:color w:val="000000" w:themeColor="text1"/>
          <w:sz w:val="24"/>
          <w:szCs w:val="24"/>
        </w:rPr>
      </w:pPr>
    </w:p>
    <w:p w14:paraId="5BBF5E6A" w14:textId="77777777" w:rsidR="00FB2275" w:rsidRPr="00FC1AAF" w:rsidRDefault="00FB2275" w:rsidP="00FB2275">
      <w:pPr>
        <w:pStyle w:val="Nivel01"/>
        <w:numPr>
          <w:ilvl w:val="0"/>
          <w:numId w:val="32"/>
        </w:numPr>
        <w:tabs>
          <w:tab w:val="num" w:pos="360"/>
        </w:tabs>
        <w:spacing w:before="0" w:afterLines="120" w:after="288"/>
        <w:ind w:left="0" w:firstLine="0"/>
        <w:rPr>
          <w:sz w:val="24"/>
          <w:szCs w:val="24"/>
        </w:rPr>
      </w:pPr>
      <w:r w:rsidRPr="00FC1AAF">
        <w:rPr>
          <w:sz w:val="24"/>
          <w:szCs w:val="24"/>
        </w:rPr>
        <w:lastRenderedPageBreak/>
        <w:t>MODELO DE EXECUÇÃO DO OBJETO</w:t>
      </w:r>
    </w:p>
    <w:p w14:paraId="5795F381" w14:textId="77777777" w:rsidR="00FB2275" w:rsidRPr="00A65A97" w:rsidRDefault="00FB2275" w:rsidP="00FB2275">
      <w:pPr>
        <w:pStyle w:val="PargrafodaLista"/>
        <w:numPr>
          <w:ilvl w:val="1"/>
          <w:numId w:val="3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2EAB8464" w14:textId="77777777" w:rsidR="00FB2275" w:rsidRPr="00B258C4" w:rsidRDefault="00FB2275" w:rsidP="00FB2275">
      <w:pPr>
        <w:pStyle w:val="PargrafodaLista"/>
        <w:numPr>
          <w:ilvl w:val="1"/>
          <w:numId w:val="32"/>
        </w:numPr>
        <w:spacing w:after="0"/>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O</w:t>
      </w:r>
      <w:r w:rsidRPr="00A01AA1">
        <w:rPr>
          <w:rFonts w:ascii="Arial" w:hAnsi="Arial" w:cs="Arial"/>
          <w:color w:val="000000" w:themeColor="text1"/>
          <w:sz w:val="24"/>
          <w:szCs w:val="24"/>
        </w:rPr>
        <w:t xml:space="preserve"> objeto deverá ser entregue diariamente, de segunda a sexta-feira, excetuando-se dias de feriados, com a respectiva nota fiscal na sede da Câmara Municipal de Extrema, sem custos adicionais, no seguinte horário: até às 09h da manhã, em conformidade com o solicitado. Os pães devem ter a textura apropriada, com crosta crocante e miolo macio. A entrega deve incluir pães que tenham sido assados no mesmo dia da entrega. Os pães devem ser embalados de forma a preservar a umidade e a frescura, evitando o ressecamento ou contaminação. Os pães devem ser mantidos em condições adequadas de temperatura e umidade até a entrega. O fornecedor deve garantir que os gêneros alimentícios estejam em conformidade com as normas de segurança alimentar e higiene. A entrega deve respeitar a quantidade e a forma de entrega de cada item descrito em seu objeto</w:t>
      </w:r>
      <w:r w:rsidRPr="00B258C4">
        <w:rPr>
          <w:rFonts w:ascii="Arial" w:hAnsi="Arial" w:cs="Arial"/>
          <w:color w:val="000000" w:themeColor="text1"/>
          <w:sz w:val="24"/>
          <w:szCs w:val="24"/>
        </w:rPr>
        <w:t xml:space="preserve">. </w:t>
      </w:r>
    </w:p>
    <w:p w14:paraId="0502B2B8" w14:textId="77777777" w:rsidR="00FB2275" w:rsidRPr="00EA7D8B" w:rsidRDefault="00FB2275" w:rsidP="00FB2275">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38EEDC5" w14:textId="77777777" w:rsidR="00FB2275" w:rsidRPr="009A2894" w:rsidRDefault="00FB2275" w:rsidP="00FB2275">
      <w:pPr>
        <w:pStyle w:val="Nivel2"/>
        <w:numPr>
          <w:ilvl w:val="1"/>
          <w:numId w:val="3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D448FDC" w14:textId="77777777" w:rsidR="00FB2275" w:rsidRPr="009A2894" w:rsidRDefault="00FB2275" w:rsidP="00FB2275">
      <w:pPr>
        <w:pStyle w:val="Nivel2"/>
        <w:numPr>
          <w:ilvl w:val="1"/>
          <w:numId w:val="3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3A4FB6FA" w14:textId="77777777" w:rsidR="00FB2275" w:rsidRPr="009A2894" w:rsidRDefault="00FB2275" w:rsidP="00FB2275">
      <w:pPr>
        <w:pStyle w:val="Nivel2"/>
        <w:numPr>
          <w:ilvl w:val="1"/>
          <w:numId w:val="3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1F2B564F" w14:textId="77777777" w:rsidR="00FB2275" w:rsidRPr="009A2894" w:rsidRDefault="00FB2275" w:rsidP="00FB2275">
      <w:pPr>
        <w:pStyle w:val="Nivel2"/>
        <w:numPr>
          <w:ilvl w:val="2"/>
          <w:numId w:val="3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C9AE519" w14:textId="77777777" w:rsidR="00FB2275" w:rsidRDefault="00FB2275" w:rsidP="00FB2275">
      <w:pPr>
        <w:pStyle w:val="Nivel2"/>
        <w:numPr>
          <w:ilvl w:val="1"/>
          <w:numId w:val="32"/>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3D53C61A" w14:textId="77777777" w:rsidR="00FB2275" w:rsidRPr="00CA5E79" w:rsidRDefault="00FB2275" w:rsidP="00FB2275">
      <w:pPr>
        <w:pStyle w:val="PargrafodaLista"/>
        <w:numPr>
          <w:ilvl w:val="1"/>
          <w:numId w:val="3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1E39B00" w14:textId="77777777" w:rsidR="00FB2275" w:rsidRPr="00CA5E79" w:rsidRDefault="00FB2275" w:rsidP="00FB2275">
      <w:pPr>
        <w:pStyle w:val="PargrafodaLista"/>
        <w:numPr>
          <w:ilvl w:val="1"/>
          <w:numId w:val="3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3BE3AC0" w14:textId="77777777" w:rsidR="00FB2275" w:rsidRPr="00CA5E79" w:rsidRDefault="00FB2275" w:rsidP="00FB2275">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53E092DE" w14:textId="77777777" w:rsidR="00FB2275" w:rsidRPr="00CA5E79" w:rsidRDefault="00FB2275" w:rsidP="00FB2275">
      <w:pPr>
        <w:pStyle w:val="PargrafodaLista"/>
        <w:numPr>
          <w:ilvl w:val="1"/>
          <w:numId w:val="52"/>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w:t>
      </w:r>
      <w:r w:rsidRPr="00A01AA1">
        <w:rPr>
          <w:rFonts w:ascii="Arial" w:hAnsi="Arial" w:cs="Arial"/>
          <w:sz w:val="24"/>
          <w:szCs w:val="24"/>
        </w:rPr>
        <w:t>o objeto deverá ser entregue diariamente, de segunda a sexta-feira, excetuando-se dias de feriados, com a respectiva nota fiscal na sede da Câmara Municipal de Extrema, sem custos adicionais, no seguinte horário: até às 09h da manhã, em conformidade com o solicitado. Os pães devem ter a textura apropriada, com crosta crocante e miolo macio. A entrega deve incluir pães que tenham sido assados no mesmo dia da entrega. Os pães devem ser embalados de forma a preservar a umidade e a frescura, evitando o ressecamento ou contaminação. Os pães devem ser mantidos em condições adequadas de temperatura e umidade até a entrega. O fornecedor deve garantir que os gêneros alimentícios estejam em conformidade com as normas de segurança alimentar e higiene. A entrega deve respeitar a quantidade e a forma de entrega de cada item descrito em seu objeto.</w:t>
      </w:r>
      <w:r w:rsidRPr="00CA5E79">
        <w:rPr>
          <w:rFonts w:ascii="Arial" w:hAnsi="Arial" w:cs="Arial"/>
          <w:b/>
          <w:bCs/>
          <w:sz w:val="24"/>
          <w:szCs w:val="24"/>
        </w:rPr>
        <w:t xml:space="preserve"> </w:t>
      </w:r>
      <w:r w:rsidRPr="00CA5E79">
        <w:rPr>
          <w:rFonts w:ascii="Arial" w:hAnsi="Arial" w:cs="Arial"/>
          <w:sz w:val="24"/>
          <w:szCs w:val="24"/>
        </w:rPr>
        <w:t>A autorização de fornecimento será encaminhada para o e-mail da CONTRATADA. Cabe à contratada verificar periodicamente a sua caixa de entrada;</w:t>
      </w:r>
    </w:p>
    <w:p w14:paraId="696F348C" w14:textId="77777777" w:rsidR="00FB2275" w:rsidRPr="00CA5E79" w:rsidRDefault="00FB2275" w:rsidP="00FB2275">
      <w:pPr>
        <w:pStyle w:val="PargrafodaLista"/>
        <w:numPr>
          <w:ilvl w:val="1"/>
          <w:numId w:val="52"/>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6A3FE042" w14:textId="77777777" w:rsidR="00FB2275" w:rsidRPr="00CA5E79" w:rsidRDefault="00FB2275" w:rsidP="00FB2275">
      <w:pPr>
        <w:pStyle w:val="PargrafodaLista"/>
        <w:numPr>
          <w:ilvl w:val="1"/>
          <w:numId w:val="52"/>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2F8B386B" w14:textId="77777777" w:rsidR="00FB2275" w:rsidRPr="00CA5E79" w:rsidRDefault="00FB2275" w:rsidP="00FB2275">
      <w:pPr>
        <w:pStyle w:val="PargrafodaLista"/>
        <w:numPr>
          <w:ilvl w:val="1"/>
          <w:numId w:val="52"/>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w:t>
      </w:r>
    </w:p>
    <w:p w14:paraId="0B001EB1" w14:textId="77777777" w:rsidR="00FB2275" w:rsidRPr="00CA5E79" w:rsidRDefault="00FB2275" w:rsidP="00FB2275">
      <w:pPr>
        <w:pStyle w:val="PargrafodaLista"/>
        <w:numPr>
          <w:ilvl w:val="1"/>
          <w:numId w:val="52"/>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1EA61A29" w14:textId="77777777" w:rsidR="00FB2275" w:rsidRDefault="00FB2275" w:rsidP="00FB2275">
      <w:pPr>
        <w:pStyle w:val="Nivel2"/>
        <w:numPr>
          <w:ilvl w:val="0"/>
          <w:numId w:val="0"/>
        </w:numPr>
        <w:spacing w:before="0" w:after="0"/>
        <w:rPr>
          <w:rFonts w:ascii="Arial" w:hAnsi="Arial" w:cs="Arial"/>
          <w:bCs/>
          <w:sz w:val="24"/>
          <w:szCs w:val="24"/>
        </w:rPr>
      </w:pPr>
    </w:p>
    <w:p w14:paraId="654650AA" w14:textId="77777777" w:rsidR="00FB2275" w:rsidRPr="00FC1AAF" w:rsidRDefault="00FB2275" w:rsidP="00FB2275">
      <w:pPr>
        <w:pStyle w:val="Nivel01"/>
        <w:numPr>
          <w:ilvl w:val="0"/>
          <w:numId w:val="52"/>
        </w:numPr>
        <w:tabs>
          <w:tab w:val="num" w:pos="360"/>
        </w:tabs>
        <w:spacing w:before="0" w:afterLines="120" w:after="288"/>
        <w:ind w:left="360" w:hanging="360"/>
        <w:rPr>
          <w:sz w:val="24"/>
          <w:szCs w:val="24"/>
        </w:rPr>
      </w:pPr>
      <w:r w:rsidRPr="00FC1AAF">
        <w:rPr>
          <w:sz w:val="24"/>
          <w:szCs w:val="24"/>
        </w:rPr>
        <w:t>MODELO DE GESTÃO DO CONTRATO</w:t>
      </w:r>
    </w:p>
    <w:p w14:paraId="55916552" w14:textId="77777777" w:rsidR="00FB2275" w:rsidRPr="00FC1AAF" w:rsidRDefault="00FB2275" w:rsidP="00FB2275">
      <w:pPr>
        <w:pStyle w:val="Nivel2"/>
        <w:numPr>
          <w:ilvl w:val="1"/>
          <w:numId w:val="34"/>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5E8D348" w14:textId="77777777" w:rsidR="00FB2275" w:rsidRPr="00FC1AAF" w:rsidRDefault="00FB2275" w:rsidP="00FB227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0FFE387E" w14:textId="77777777" w:rsidR="00FB2275" w:rsidRPr="00FC1AAF" w:rsidRDefault="00FB2275" w:rsidP="00FB227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26C9EA41" w14:textId="77777777" w:rsidR="00FB2275" w:rsidRPr="00FC1AAF" w:rsidRDefault="00FB2275" w:rsidP="00FB227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2B2C8719" w14:textId="77777777" w:rsidR="00FB2275" w:rsidRPr="00A72A75" w:rsidRDefault="00FB2275" w:rsidP="00FB2275">
      <w:pPr>
        <w:pStyle w:val="Nvel2-Red"/>
        <w:numPr>
          <w:ilvl w:val="1"/>
          <w:numId w:val="34"/>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647887F" w14:textId="77777777" w:rsidR="00FB2275" w:rsidRPr="00FC1AAF" w:rsidRDefault="00FB2275" w:rsidP="00FB227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14C55BD" w14:textId="77777777" w:rsidR="00FB2275" w:rsidRPr="00FC1AAF" w:rsidRDefault="00FB2275" w:rsidP="00FB227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48821930" w14:textId="77777777" w:rsidR="00FB2275" w:rsidRPr="00FC1AAF" w:rsidRDefault="00FB2275" w:rsidP="00FB2275">
      <w:pPr>
        <w:pStyle w:val="Nivel3"/>
        <w:numPr>
          <w:ilvl w:val="1"/>
          <w:numId w:val="34"/>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420D24FF" w14:textId="77777777" w:rsidR="00FB2275" w:rsidRPr="00FC1AAF" w:rsidRDefault="00FB2275" w:rsidP="00FB2275">
      <w:pPr>
        <w:pStyle w:val="Nivel3"/>
        <w:numPr>
          <w:ilvl w:val="2"/>
          <w:numId w:val="34"/>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D512D52"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7E445EBA"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FF311C3"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Pr>
          <w:rFonts w:ascii="Arial" w:hAnsi="Arial"/>
          <w:sz w:val="24"/>
          <w:szCs w:val="24"/>
        </w:rPr>
        <w:lastRenderedPageBreak/>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AFD39FC" w14:textId="77777777" w:rsidR="00FB2275" w:rsidRPr="00FC1AAF" w:rsidRDefault="00FB2275" w:rsidP="00FB2275">
      <w:pPr>
        <w:pStyle w:val="Nivel2"/>
        <w:numPr>
          <w:ilvl w:val="1"/>
          <w:numId w:val="34"/>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6FA651B5"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5A9992CD"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0A19AAA"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62B73D94"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AC23E18"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8D4E4B3"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A5699E5" w14:textId="77777777" w:rsidR="00FB2275"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75AAB34" w14:textId="77777777" w:rsidR="00FB2275" w:rsidRPr="009A329A" w:rsidRDefault="00FB2275" w:rsidP="00FB2275">
      <w:pPr>
        <w:pStyle w:val="Nvel2-Red"/>
        <w:numPr>
          <w:ilvl w:val="1"/>
          <w:numId w:val="34"/>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C66A888" w14:textId="77777777" w:rsidR="00FB2275" w:rsidRPr="009A329A" w:rsidRDefault="00FB2275" w:rsidP="00FB2275">
      <w:pPr>
        <w:pStyle w:val="Nvel2-Red"/>
        <w:numPr>
          <w:ilvl w:val="1"/>
          <w:numId w:val="34"/>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495C3D8D" w14:textId="77777777" w:rsidR="00FB2275" w:rsidRPr="009A329A" w:rsidRDefault="00FB2275" w:rsidP="00FB2275">
      <w:pPr>
        <w:pStyle w:val="Nvel2-Red"/>
        <w:numPr>
          <w:ilvl w:val="0"/>
          <w:numId w:val="0"/>
        </w:numPr>
        <w:spacing w:before="0" w:after="0" w:line="240" w:lineRule="auto"/>
        <w:rPr>
          <w:rFonts w:eastAsia="Arial Unicode MS"/>
          <w:i w:val="0"/>
          <w:iCs w:val="0"/>
          <w:color w:val="auto"/>
          <w:sz w:val="24"/>
          <w:szCs w:val="24"/>
        </w:rPr>
      </w:pPr>
    </w:p>
    <w:p w14:paraId="72B22362" w14:textId="77777777" w:rsidR="00FB2275"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37046CA6" w14:textId="77777777" w:rsidR="00FB2275" w:rsidRPr="009A329A" w:rsidRDefault="00FB2275" w:rsidP="00FB2275">
      <w:pPr>
        <w:pStyle w:val="Nvel2-Red"/>
        <w:numPr>
          <w:ilvl w:val="0"/>
          <w:numId w:val="0"/>
        </w:numPr>
        <w:spacing w:before="0" w:after="0" w:line="240" w:lineRule="auto"/>
        <w:ind w:left="720"/>
        <w:rPr>
          <w:rFonts w:eastAsia="Arial Unicode MS"/>
          <w:i w:val="0"/>
          <w:iCs w:val="0"/>
          <w:color w:val="auto"/>
          <w:sz w:val="24"/>
          <w:szCs w:val="24"/>
        </w:rPr>
      </w:pPr>
    </w:p>
    <w:p w14:paraId="3FC8F47F" w14:textId="77777777" w:rsidR="00FB2275"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587DF6" w14:textId="77777777" w:rsidR="00FB2275" w:rsidRDefault="00FB2275" w:rsidP="00FB2275">
      <w:pPr>
        <w:pStyle w:val="Nvel2-Red"/>
        <w:numPr>
          <w:ilvl w:val="0"/>
          <w:numId w:val="0"/>
        </w:numPr>
        <w:spacing w:before="0" w:after="0" w:line="240" w:lineRule="auto"/>
        <w:ind w:left="720"/>
        <w:rPr>
          <w:rFonts w:eastAsia="Arial Unicode MS"/>
          <w:i w:val="0"/>
          <w:iCs w:val="0"/>
          <w:color w:val="auto"/>
          <w:sz w:val="24"/>
          <w:szCs w:val="24"/>
        </w:rPr>
      </w:pPr>
    </w:p>
    <w:p w14:paraId="2CE50755" w14:textId="77777777" w:rsidR="00FB2275" w:rsidRPr="009A329A"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9570DDC" w14:textId="77777777" w:rsidR="00FB2275" w:rsidRPr="009A329A" w:rsidRDefault="00FB2275" w:rsidP="00FB2275">
      <w:pPr>
        <w:pStyle w:val="Nvel2-Red"/>
        <w:numPr>
          <w:ilvl w:val="0"/>
          <w:numId w:val="0"/>
        </w:numPr>
        <w:spacing w:before="0" w:after="0" w:line="240" w:lineRule="auto"/>
        <w:rPr>
          <w:rFonts w:eastAsia="Arial Unicode MS"/>
          <w:i w:val="0"/>
          <w:iCs w:val="0"/>
          <w:color w:val="auto"/>
          <w:sz w:val="24"/>
          <w:szCs w:val="24"/>
        </w:rPr>
      </w:pPr>
    </w:p>
    <w:p w14:paraId="4BBBA3C9" w14:textId="77777777" w:rsidR="00FB2275" w:rsidRPr="009A329A"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78874150" w14:textId="77777777" w:rsidR="00FB2275" w:rsidRPr="009A329A" w:rsidRDefault="00FB2275" w:rsidP="00FB2275">
      <w:pPr>
        <w:pStyle w:val="Nvel2-Red"/>
        <w:numPr>
          <w:ilvl w:val="0"/>
          <w:numId w:val="0"/>
        </w:numPr>
        <w:spacing w:before="0" w:after="0" w:line="240" w:lineRule="auto"/>
        <w:rPr>
          <w:rFonts w:eastAsia="Arial Unicode MS"/>
          <w:i w:val="0"/>
          <w:iCs w:val="0"/>
          <w:color w:val="auto"/>
          <w:sz w:val="24"/>
          <w:szCs w:val="24"/>
        </w:rPr>
      </w:pPr>
    </w:p>
    <w:p w14:paraId="77E19E75" w14:textId="77777777" w:rsidR="00FB2275"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2588ED36" w14:textId="77777777" w:rsidR="00FB2275" w:rsidRDefault="00FB2275" w:rsidP="00FB2275">
      <w:pPr>
        <w:pStyle w:val="PargrafodaLista"/>
        <w:rPr>
          <w:rFonts w:eastAsia="Arial Unicode MS"/>
          <w:i/>
          <w:iCs/>
          <w:sz w:val="24"/>
          <w:szCs w:val="24"/>
        </w:rPr>
      </w:pPr>
    </w:p>
    <w:p w14:paraId="1100EA17" w14:textId="77777777" w:rsidR="00FB2275" w:rsidRPr="009A329A" w:rsidRDefault="00FB2275" w:rsidP="00FB227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B21340B" w14:textId="77777777" w:rsidR="00FB2275" w:rsidRPr="00FC1AAF" w:rsidRDefault="00FB2275" w:rsidP="00FB2275">
      <w:pPr>
        <w:pStyle w:val="Nivel2"/>
        <w:numPr>
          <w:ilvl w:val="0"/>
          <w:numId w:val="0"/>
        </w:numPr>
        <w:spacing w:before="0" w:afterLines="120" w:after="288" w:line="240" w:lineRule="auto"/>
        <w:ind w:left="709"/>
        <w:rPr>
          <w:rFonts w:ascii="Arial" w:hAnsi="Arial" w:cs="Arial"/>
          <w:sz w:val="24"/>
          <w:szCs w:val="24"/>
        </w:rPr>
      </w:pPr>
    </w:p>
    <w:p w14:paraId="73D672F8" w14:textId="77777777" w:rsidR="00FB2275" w:rsidRPr="00FC1AAF" w:rsidRDefault="00FB2275" w:rsidP="00FB2275">
      <w:pPr>
        <w:pStyle w:val="Nivel01"/>
        <w:numPr>
          <w:ilvl w:val="0"/>
          <w:numId w:val="34"/>
        </w:numPr>
        <w:tabs>
          <w:tab w:val="num" w:pos="360"/>
        </w:tabs>
        <w:spacing w:before="0" w:afterLines="120" w:after="288"/>
        <w:rPr>
          <w:sz w:val="24"/>
          <w:szCs w:val="24"/>
        </w:rPr>
      </w:pPr>
      <w:r w:rsidRPr="00FC1AAF">
        <w:rPr>
          <w:sz w:val="24"/>
          <w:szCs w:val="24"/>
        </w:rPr>
        <w:lastRenderedPageBreak/>
        <w:t>CRITÉRIOS DE MEDIÇÃO E DE PAGAMENTO</w:t>
      </w:r>
    </w:p>
    <w:p w14:paraId="0505805E" w14:textId="77777777" w:rsidR="00FB2275" w:rsidRPr="0097447D" w:rsidRDefault="00FB2275" w:rsidP="00FB2275">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3F1A5BC2"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713EF17F"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6C3950B"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68397CDE"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078417F"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20754762"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E402E74" w14:textId="77777777" w:rsidR="00FB2275" w:rsidRPr="0097447D"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0F42F1CC" w14:textId="77777777" w:rsidR="00FB2275" w:rsidRPr="00FC1AAF" w:rsidRDefault="00FB2275" w:rsidP="00FB2275">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1642CC38"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1BA14129" w14:textId="77777777" w:rsidR="00FB2275" w:rsidRPr="00FC1AAF" w:rsidRDefault="00FB2275" w:rsidP="00FB2275">
      <w:pPr>
        <w:pStyle w:val="Nivel3"/>
        <w:numPr>
          <w:ilvl w:val="2"/>
          <w:numId w:val="34"/>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144D79F2"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B4BE74B"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29F512CC"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9DEDAFA"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5836B82"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0DC02708"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FA6185A" w14:textId="77777777" w:rsidR="00FB2275" w:rsidRPr="00FC1AAF" w:rsidRDefault="00FB2275" w:rsidP="00FB227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4201023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BC004A7"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07F455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952B06"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A05308"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79E292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99EAA4B"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6F7DE42" w14:textId="77777777" w:rsidR="00FB2275" w:rsidRPr="00FC1AAF" w:rsidRDefault="00FB2275" w:rsidP="00FB2275">
      <w:pPr>
        <w:pStyle w:val="Nvel1-SemNum"/>
        <w:spacing w:before="0" w:afterLines="120" w:after="288"/>
        <w:rPr>
          <w:color w:val="auto"/>
          <w:sz w:val="24"/>
          <w:szCs w:val="24"/>
          <w:lang w:eastAsia="en-US"/>
        </w:rPr>
      </w:pPr>
      <w:r w:rsidRPr="00FC1AAF">
        <w:rPr>
          <w:color w:val="auto"/>
          <w:sz w:val="24"/>
          <w:szCs w:val="24"/>
          <w:lang w:eastAsia="en-US"/>
        </w:rPr>
        <w:t>Prazo de pagamento</w:t>
      </w:r>
    </w:p>
    <w:p w14:paraId="5E1649BD"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1817C79B" w14:textId="77777777" w:rsidR="00FB2275" w:rsidRPr="00D76E61"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3514705" w14:textId="77777777" w:rsidR="00FB2275" w:rsidRPr="00FC1AAF" w:rsidRDefault="00FB2275" w:rsidP="00FB2275">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01E701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AC01EEA"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76EE60D" w14:textId="77777777" w:rsidR="00FB2275" w:rsidRPr="00FC1AAF" w:rsidRDefault="00FB2275" w:rsidP="00FB2275">
      <w:pPr>
        <w:pStyle w:val="Nivel3"/>
        <w:numPr>
          <w:ilvl w:val="2"/>
          <w:numId w:val="34"/>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47C61E8" w14:textId="77777777" w:rsidR="00FB2275"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2C4CB4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lastRenderedPageBreak/>
        <w:t xml:space="preserve">Não será admitida a antecipação de pagamento. </w:t>
      </w:r>
    </w:p>
    <w:p w14:paraId="62B88138" w14:textId="77777777" w:rsidR="00FB2275" w:rsidRPr="00FC1AAF" w:rsidRDefault="00FB2275" w:rsidP="00FB2275">
      <w:pPr>
        <w:pStyle w:val="Nivel01"/>
        <w:numPr>
          <w:ilvl w:val="0"/>
          <w:numId w:val="34"/>
        </w:numPr>
        <w:tabs>
          <w:tab w:val="num" w:pos="360"/>
        </w:tabs>
        <w:spacing w:before="0" w:afterLines="120" w:after="288"/>
        <w:ind w:left="357" w:hanging="357"/>
        <w:rPr>
          <w:sz w:val="24"/>
          <w:szCs w:val="24"/>
        </w:rPr>
      </w:pPr>
      <w:r w:rsidRPr="00FC1AAF">
        <w:rPr>
          <w:sz w:val="24"/>
          <w:szCs w:val="24"/>
        </w:rPr>
        <w:t>FORMA E CRITÉRIOS DE SELEÇÃO DO FORNECEDOR</w:t>
      </w:r>
    </w:p>
    <w:p w14:paraId="5B423448" w14:textId="77777777" w:rsidR="00FB2275" w:rsidRPr="00FC1AAF" w:rsidRDefault="00FB2275" w:rsidP="00FB2275">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5DCA06D"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4C032926" w14:textId="77777777" w:rsidR="00FB2275" w:rsidRPr="00FC1AAF" w:rsidRDefault="00FB2275" w:rsidP="00FB2275">
      <w:pPr>
        <w:pStyle w:val="Nvel1-SemNum"/>
        <w:spacing w:before="0" w:afterLines="120" w:after="288"/>
        <w:rPr>
          <w:color w:val="auto"/>
          <w:sz w:val="24"/>
          <w:szCs w:val="24"/>
        </w:rPr>
      </w:pPr>
      <w:bookmarkStart w:id="12" w:name="_Hlk130805534"/>
      <w:r w:rsidRPr="00FC1AAF">
        <w:rPr>
          <w:color w:val="auto"/>
          <w:sz w:val="24"/>
          <w:szCs w:val="24"/>
          <w:lang w:eastAsia="en-US"/>
        </w:rPr>
        <w:t>Exigências de habilitação</w:t>
      </w:r>
    </w:p>
    <w:p w14:paraId="304E6F72"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C163DAF" w14:textId="77777777" w:rsidR="00FB2275" w:rsidRPr="00FC1AAF" w:rsidRDefault="00FB2275" w:rsidP="00FB2275">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0C49312D"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bookmarkStart w:id="13"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3"/>
    </w:p>
    <w:p w14:paraId="6EF05393"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14C33281" w14:textId="77777777" w:rsidR="00FB2275" w:rsidRPr="00FF36FF"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1F753B55"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6F71F5C1"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01EDF111"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2045C7B5"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4" w:name="_Int_ySfCXwr4"/>
      <w:r w:rsidRPr="00FC1AAF">
        <w:rPr>
          <w:rFonts w:ascii="Arial" w:hAnsi="Arial" w:cs="Arial"/>
          <w:sz w:val="24"/>
          <w:szCs w:val="24"/>
        </w:rPr>
        <w:t>Mercantis onde</w:t>
      </w:r>
      <w:bookmarkEnd w:id="14"/>
      <w:r w:rsidRPr="00FC1AAF">
        <w:rPr>
          <w:rFonts w:ascii="Arial" w:hAnsi="Arial" w:cs="Arial"/>
          <w:sz w:val="24"/>
          <w:szCs w:val="24"/>
        </w:rPr>
        <w:t xml:space="preserve"> opera, com averbação no Registro onde tem sede a matriz</w:t>
      </w:r>
    </w:p>
    <w:p w14:paraId="300B3CE1"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3A2B5137"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2AD77DC7"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28010A1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4AEDFE09" w14:textId="77777777" w:rsidR="00FB2275" w:rsidRPr="00FC1AAF" w:rsidRDefault="00FB2275" w:rsidP="00FB2275">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273770A5"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4E92776"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F9B9236"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E45123D"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D961DC" w14:textId="77777777" w:rsidR="00FB2275" w:rsidRPr="00FF36FF"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608C1B7F" w14:textId="77777777" w:rsidR="00FB2275" w:rsidRPr="00FF36FF"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A07CA86" w14:textId="77777777" w:rsidR="00FB2275" w:rsidRPr="00FF36FF"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17F16C65" w14:textId="77777777" w:rsidR="00FB2275" w:rsidRPr="00FF36FF" w:rsidRDefault="00FB2275" w:rsidP="00FB227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3D81FF5" w14:textId="77777777" w:rsidR="00FB2275" w:rsidRPr="00FC1AAF" w:rsidRDefault="00FB2275" w:rsidP="00FB2275">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354EB57F"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795AB85" w14:textId="77777777" w:rsidR="00FB2275"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33E1D3C0" w14:textId="77777777" w:rsidR="00FB2275" w:rsidRPr="00A02C10" w:rsidRDefault="00FB2275" w:rsidP="00FB2275">
      <w:pPr>
        <w:pStyle w:val="Nvel2-Red"/>
        <w:numPr>
          <w:ilvl w:val="1"/>
          <w:numId w:val="34"/>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2"/>
    <w:p w14:paraId="79853CB2" w14:textId="77777777" w:rsidR="00FB2275" w:rsidRPr="00FC1AAF" w:rsidRDefault="00FB2275" w:rsidP="00FB2275">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0776719A" w14:textId="77777777" w:rsidR="00FB2275" w:rsidRDefault="00FB2275" w:rsidP="00FB2275">
      <w:pPr>
        <w:pStyle w:val="PargrafodaLista"/>
        <w:numPr>
          <w:ilvl w:val="1"/>
          <w:numId w:val="34"/>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65F0DB03" w14:textId="77777777" w:rsidR="00FB2275" w:rsidRPr="00FC1AAF" w:rsidRDefault="00FB2275" w:rsidP="00FB2275">
      <w:pPr>
        <w:pStyle w:val="Nivel01"/>
        <w:numPr>
          <w:ilvl w:val="0"/>
          <w:numId w:val="34"/>
        </w:numPr>
        <w:tabs>
          <w:tab w:val="num" w:pos="360"/>
        </w:tabs>
        <w:spacing w:before="0" w:afterLines="120" w:after="288"/>
        <w:rPr>
          <w:sz w:val="24"/>
          <w:szCs w:val="24"/>
        </w:rPr>
      </w:pPr>
      <w:r w:rsidRPr="00FC1AAF">
        <w:rPr>
          <w:sz w:val="24"/>
          <w:szCs w:val="24"/>
        </w:rPr>
        <w:t>ESTIMATIVAS DO VALOR DA CONTRATAÇÃO</w:t>
      </w:r>
    </w:p>
    <w:p w14:paraId="640EF986" w14:textId="77777777" w:rsidR="00FB2275" w:rsidRPr="00A65A97" w:rsidRDefault="00FB2275" w:rsidP="00FB2275">
      <w:pPr>
        <w:pStyle w:val="Nvel2-Red"/>
        <w:numPr>
          <w:ilvl w:val="1"/>
          <w:numId w:val="34"/>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A01AA1">
        <w:rPr>
          <w:i w:val="0"/>
          <w:iCs w:val="0"/>
          <w:color w:val="auto"/>
          <w:sz w:val="24"/>
          <w:szCs w:val="24"/>
        </w:rPr>
        <w:t>R$ 175.620,00 (cento e setenta e cinco mil e seiscentos e vinte reais).</w:t>
      </w:r>
      <w:r>
        <w:rPr>
          <w:i w:val="0"/>
          <w:iCs w:val="0"/>
          <w:color w:val="auto"/>
          <w:sz w:val="24"/>
          <w:szCs w:val="24"/>
        </w:rPr>
        <w:t xml:space="preserve"> </w:t>
      </w:r>
      <w:r w:rsidRPr="00A65A97">
        <w:rPr>
          <w:i w:val="0"/>
          <w:iCs w:val="0"/>
          <w:color w:val="000000" w:themeColor="text1"/>
          <w:sz w:val="24"/>
          <w:szCs w:val="24"/>
        </w:rPr>
        <w:t xml:space="preserve">O preço unitário máximo é </w:t>
      </w:r>
      <w:r w:rsidRPr="00A65A97">
        <w:rPr>
          <w:i w:val="0"/>
          <w:iCs w:val="0"/>
          <w:color w:val="000000" w:themeColor="text1"/>
          <w:sz w:val="24"/>
          <w:szCs w:val="24"/>
        </w:rPr>
        <w:lastRenderedPageBreak/>
        <w:t xml:space="preserve">o estabelecido na planilha de preços. Não será aceito preço unitário superior. Não será aceito nenhum valor unitário igual ou menor que zero. </w:t>
      </w:r>
    </w:p>
    <w:p w14:paraId="2D87780D" w14:textId="77777777" w:rsidR="00FB2275" w:rsidRPr="00EA7D8B" w:rsidRDefault="00FB2275" w:rsidP="00FB2275">
      <w:pPr>
        <w:pStyle w:val="Nvel2-Red"/>
        <w:numPr>
          <w:ilvl w:val="1"/>
          <w:numId w:val="34"/>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115538E" w14:textId="77777777" w:rsidR="00FB2275" w:rsidRPr="00FC1AAF" w:rsidRDefault="00FB2275" w:rsidP="00FB2275">
      <w:pPr>
        <w:pStyle w:val="Nivel01"/>
        <w:numPr>
          <w:ilvl w:val="0"/>
          <w:numId w:val="34"/>
        </w:numPr>
        <w:tabs>
          <w:tab w:val="num" w:pos="360"/>
        </w:tabs>
        <w:spacing w:before="0" w:afterLines="120" w:after="288"/>
        <w:rPr>
          <w:sz w:val="24"/>
          <w:szCs w:val="24"/>
        </w:rPr>
      </w:pPr>
      <w:r w:rsidRPr="00FC1AAF">
        <w:rPr>
          <w:sz w:val="24"/>
          <w:szCs w:val="24"/>
        </w:rPr>
        <w:t>ADEQUAÇÃO ORÇAMENTÁRIA</w:t>
      </w:r>
    </w:p>
    <w:p w14:paraId="6A333757" w14:textId="77777777" w:rsidR="00FB2275" w:rsidRPr="00FC1AAF" w:rsidRDefault="00FB2275" w:rsidP="00FB227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49DEECC1" w14:textId="77777777" w:rsidR="00FB2275" w:rsidRPr="00510BCB" w:rsidRDefault="00FB2275" w:rsidP="00FB2275">
      <w:pPr>
        <w:pStyle w:val="PargrafodaLista"/>
        <w:numPr>
          <w:ilvl w:val="1"/>
          <w:numId w:val="10"/>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 xml:space="preserve"> </w:t>
      </w:r>
      <w:r w:rsidRPr="00510BCB">
        <w:rPr>
          <w:rFonts w:ascii="Arial" w:hAnsi="Arial" w:cs="Arial"/>
          <w:sz w:val="24"/>
          <w:szCs w:val="24"/>
        </w:rPr>
        <w:t xml:space="preserve">-Material de </w:t>
      </w:r>
      <w:r>
        <w:rPr>
          <w:rFonts w:ascii="Arial" w:hAnsi="Arial" w:cs="Arial"/>
          <w:sz w:val="24"/>
          <w:szCs w:val="24"/>
        </w:rPr>
        <w:t xml:space="preserve">Consumo. </w:t>
      </w:r>
      <w:r w:rsidRPr="00510BCB">
        <w:rPr>
          <w:rFonts w:ascii="Arial" w:hAnsi="Arial" w:cs="Arial"/>
          <w:sz w:val="24"/>
          <w:szCs w:val="24"/>
        </w:rPr>
        <w:t>Ficha 16.</w:t>
      </w:r>
    </w:p>
    <w:p w14:paraId="082D9463" w14:textId="77777777" w:rsidR="00FB2275" w:rsidRPr="009A2894" w:rsidRDefault="00FB2275" w:rsidP="00FB2275">
      <w:pPr>
        <w:spacing w:after="0"/>
        <w:ind w:left="1133" w:firstLine="283"/>
        <w:jc w:val="both"/>
        <w:rPr>
          <w:rFonts w:ascii="Arial" w:hAnsi="Arial" w:cs="Arial"/>
          <w:sz w:val="24"/>
          <w:szCs w:val="24"/>
        </w:rPr>
      </w:pPr>
    </w:p>
    <w:p w14:paraId="57A25F7F" w14:textId="77777777" w:rsidR="00FB2275" w:rsidRPr="00510BCB" w:rsidRDefault="00FB2275" w:rsidP="00FB2275">
      <w:pPr>
        <w:pStyle w:val="PargrafodaLista"/>
        <w:numPr>
          <w:ilvl w:val="1"/>
          <w:numId w:val="10"/>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0B367A8F" w14:textId="77777777" w:rsidR="00FB2275" w:rsidRDefault="00FB2275" w:rsidP="00FB2275">
      <w:pPr>
        <w:pStyle w:val="PargrafodaLista"/>
        <w:spacing w:after="0" w:line="240" w:lineRule="auto"/>
        <w:ind w:left="360"/>
        <w:rPr>
          <w:rFonts w:ascii="Arial" w:eastAsia="Times New Roman" w:hAnsi="Arial" w:cs="Arial"/>
          <w:sz w:val="24"/>
          <w:szCs w:val="24"/>
          <w:lang w:eastAsia="pt-BR"/>
        </w:rPr>
      </w:pPr>
    </w:p>
    <w:p w14:paraId="4408773F" w14:textId="77777777" w:rsidR="00FB2275" w:rsidRPr="00A02C10" w:rsidRDefault="00FB2275" w:rsidP="00FB2275">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01 de outubro de 2024.</w:t>
      </w:r>
    </w:p>
    <w:p w14:paraId="13D387AD" w14:textId="77777777" w:rsidR="00FB2275" w:rsidRPr="00A02C10" w:rsidRDefault="00FB2275" w:rsidP="00FB2275">
      <w:pPr>
        <w:spacing w:after="0" w:line="240" w:lineRule="auto"/>
        <w:rPr>
          <w:rFonts w:ascii="Arial" w:eastAsia="Times New Roman" w:hAnsi="Arial" w:cs="Arial"/>
          <w:sz w:val="24"/>
          <w:szCs w:val="24"/>
          <w:lang w:eastAsia="pt-BR"/>
        </w:rPr>
      </w:pPr>
    </w:p>
    <w:p w14:paraId="3508BEE1" w14:textId="77777777" w:rsidR="00FB2275" w:rsidRPr="00A02C10" w:rsidRDefault="00FB2275" w:rsidP="00FB2275">
      <w:pPr>
        <w:spacing w:after="0" w:line="240" w:lineRule="auto"/>
        <w:rPr>
          <w:rFonts w:ascii="Arial" w:eastAsia="Times New Roman" w:hAnsi="Arial" w:cs="Arial"/>
          <w:sz w:val="24"/>
          <w:szCs w:val="24"/>
          <w:lang w:eastAsia="pt-BR"/>
        </w:rPr>
      </w:pPr>
    </w:p>
    <w:p w14:paraId="2B8F9F12"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FD64D81"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1B683125"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73225C5"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9DFBB6D"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07261BAB" w14:textId="77777777" w:rsidR="00FB2275" w:rsidRPr="003F71D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C002525" w14:textId="77777777" w:rsidR="00FB2275" w:rsidRPr="003F71D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0C9DD4DC" w14:textId="77777777" w:rsidR="00FB227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DFBBC4A"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D73177B"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358B728"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D773B78" w14:textId="77777777" w:rsidR="00FB227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2313E71" w14:textId="77777777" w:rsidR="00FB227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6353258"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1D923C7"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3E508C" w14:textId="77777777" w:rsidR="00FB2275" w:rsidRPr="00A02C10"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5BA50118" w14:textId="77777777" w:rsidR="00FB2275" w:rsidRPr="003F71D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6427E7D5" w14:textId="77777777" w:rsidR="00FB2275" w:rsidRPr="003F71D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69F5C8B8" w14:textId="77777777" w:rsidR="00FB2275" w:rsidRPr="003F71D5" w:rsidRDefault="00FB2275" w:rsidP="00FB227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5BE0355B" w14:textId="77777777" w:rsidR="004E0FB8" w:rsidRDefault="004E0FB8" w:rsidP="004E0FB8"/>
    <w:p w14:paraId="1791D008" w14:textId="77777777" w:rsidR="004E0FB8" w:rsidRDefault="004E0FB8" w:rsidP="004E0FB8"/>
    <w:p w14:paraId="5846F48A" w14:textId="77777777" w:rsidR="004E0FB8" w:rsidRDefault="004E0FB8" w:rsidP="004E0FB8"/>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8642" w:type="dxa"/>
        <w:tblLook w:val="04A0" w:firstRow="1" w:lastRow="0" w:firstColumn="1" w:lastColumn="0" w:noHBand="0" w:noVBand="1"/>
      </w:tblPr>
      <w:tblGrid>
        <w:gridCol w:w="790"/>
        <w:gridCol w:w="3482"/>
        <w:gridCol w:w="1417"/>
        <w:gridCol w:w="1470"/>
        <w:gridCol w:w="1483"/>
      </w:tblGrid>
      <w:tr w:rsidR="00FB2275" w:rsidRPr="002D3E4B" w14:paraId="1597386F" w14:textId="77777777" w:rsidTr="008376D0">
        <w:trPr>
          <w:trHeight w:val="492"/>
        </w:trPr>
        <w:tc>
          <w:tcPr>
            <w:tcW w:w="790" w:type="dxa"/>
            <w:hideMark/>
          </w:tcPr>
          <w:p w14:paraId="0258F401"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ITEM</w:t>
            </w:r>
          </w:p>
        </w:tc>
        <w:tc>
          <w:tcPr>
            <w:tcW w:w="3482" w:type="dxa"/>
            <w:hideMark/>
          </w:tcPr>
          <w:p w14:paraId="2995833C"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DESCRIÇÃO</w:t>
            </w:r>
          </w:p>
        </w:tc>
        <w:tc>
          <w:tcPr>
            <w:tcW w:w="1417" w:type="dxa"/>
            <w:hideMark/>
          </w:tcPr>
          <w:p w14:paraId="67D86977" w14:textId="3E1FD421"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VALOR UNIT</w:t>
            </w:r>
            <w:r>
              <w:rPr>
                <w:rFonts w:ascii="Arial" w:hAnsi="Arial" w:cs="Arial"/>
                <w:b/>
                <w:bCs/>
                <w:color w:val="000000"/>
                <w:sz w:val="24"/>
                <w:szCs w:val="24"/>
              </w:rPr>
              <w:t>ÁRIO</w:t>
            </w:r>
          </w:p>
        </w:tc>
        <w:tc>
          <w:tcPr>
            <w:tcW w:w="1470" w:type="dxa"/>
            <w:hideMark/>
          </w:tcPr>
          <w:p w14:paraId="7452F4CF" w14:textId="77777777" w:rsidR="00FB227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QUANT.</w:t>
            </w:r>
          </w:p>
          <w:p w14:paraId="2D86AFB2" w14:textId="77777777" w:rsidR="00FB2275" w:rsidRPr="009644B5" w:rsidRDefault="00FB2275" w:rsidP="008376D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230F1B4E"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B2275" w:rsidRPr="002D3E4B" w14:paraId="560A09E2" w14:textId="77777777" w:rsidTr="00FB2275">
        <w:trPr>
          <w:trHeight w:val="616"/>
        </w:trPr>
        <w:tc>
          <w:tcPr>
            <w:tcW w:w="790" w:type="dxa"/>
            <w:hideMark/>
          </w:tcPr>
          <w:p w14:paraId="655CBD88"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01</w:t>
            </w:r>
          </w:p>
        </w:tc>
        <w:tc>
          <w:tcPr>
            <w:tcW w:w="3482" w:type="dxa"/>
            <w:hideMark/>
          </w:tcPr>
          <w:p w14:paraId="31E007FD"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Pão de sal tipo francês, assado.</w:t>
            </w:r>
          </w:p>
        </w:tc>
        <w:tc>
          <w:tcPr>
            <w:tcW w:w="1417" w:type="dxa"/>
            <w:noWrap/>
          </w:tcPr>
          <w:p w14:paraId="7A9F38DE" w14:textId="06BFD055" w:rsidR="00FB2275" w:rsidRPr="009644B5" w:rsidRDefault="00FB2275" w:rsidP="008376D0">
            <w:pPr>
              <w:jc w:val="center"/>
              <w:rPr>
                <w:rFonts w:ascii="Arial" w:hAnsi="Arial" w:cs="Arial"/>
                <w:color w:val="000000"/>
                <w:sz w:val="24"/>
                <w:szCs w:val="24"/>
              </w:rPr>
            </w:pPr>
          </w:p>
        </w:tc>
        <w:tc>
          <w:tcPr>
            <w:tcW w:w="1470" w:type="dxa"/>
            <w:hideMark/>
          </w:tcPr>
          <w:p w14:paraId="4955932F"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2.500    quilos</w:t>
            </w:r>
          </w:p>
        </w:tc>
        <w:tc>
          <w:tcPr>
            <w:tcW w:w="1483" w:type="dxa"/>
            <w:noWrap/>
          </w:tcPr>
          <w:p w14:paraId="72FC59B2" w14:textId="7C874176" w:rsidR="00FB2275" w:rsidRPr="009644B5" w:rsidRDefault="00FB2275" w:rsidP="008376D0">
            <w:pPr>
              <w:jc w:val="center"/>
              <w:rPr>
                <w:rFonts w:ascii="Arial" w:hAnsi="Arial" w:cs="Arial"/>
                <w:color w:val="000000"/>
                <w:sz w:val="24"/>
                <w:szCs w:val="24"/>
              </w:rPr>
            </w:pPr>
          </w:p>
        </w:tc>
      </w:tr>
      <w:tr w:rsidR="00FB2275" w:rsidRPr="002D3E4B" w14:paraId="17206D45" w14:textId="77777777" w:rsidTr="00FB2275">
        <w:trPr>
          <w:trHeight w:val="740"/>
        </w:trPr>
        <w:tc>
          <w:tcPr>
            <w:tcW w:w="790" w:type="dxa"/>
            <w:hideMark/>
          </w:tcPr>
          <w:p w14:paraId="5A2A05A2"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02</w:t>
            </w:r>
          </w:p>
        </w:tc>
        <w:tc>
          <w:tcPr>
            <w:tcW w:w="3482" w:type="dxa"/>
            <w:hideMark/>
          </w:tcPr>
          <w:p w14:paraId="1926EC39"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Presunto, cozido, baixo teor de gordura (sem capa de gordura), fatiado.</w:t>
            </w:r>
          </w:p>
        </w:tc>
        <w:tc>
          <w:tcPr>
            <w:tcW w:w="1417" w:type="dxa"/>
            <w:noWrap/>
          </w:tcPr>
          <w:p w14:paraId="05410E6B" w14:textId="07A7F2A6" w:rsidR="00FB2275" w:rsidRPr="009644B5" w:rsidRDefault="00FB2275" w:rsidP="008376D0">
            <w:pPr>
              <w:jc w:val="center"/>
              <w:rPr>
                <w:rFonts w:ascii="Arial" w:hAnsi="Arial" w:cs="Arial"/>
                <w:color w:val="000000"/>
                <w:sz w:val="24"/>
                <w:szCs w:val="24"/>
              </w:rPr>
            </w:pPr>
          </w:p>
        </w:tc>
        <w:tc>
          <w:tcPr>
            <w:tcW w:w="1470" w:type="dxa"/>
            <w:hideMark/>
          </w:tcPr>
          <w:p w14:paraId="2BD2CBD4"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800       quilos</w:t>
            </w:r>
          </w:p>
        </w:tc>
        <w:tc>
          <w:tcPr>
            <w:tcW w:w="1483" w:type="dxa"/>
            <w:noWrap/>
          </w:tcPr>
          <w:p w14:paraId="50E25D41" w14:textId="6BE7495F" w:rsidR="00FB2275" w:rsidRPr="009644B5" w:rsidRDefault="00FB2275" w:rsidP="008376D0">
            <w:pPr>
              <w:jc w:val="center"/>
              <w:rPr>
                <w:rFonts w:ascii="Arial" w:hAnsi="Arial" w:cs="Arial"/>
                <w:color w:val="000000"/>
                <w:sz w:val="24"/>
                <w:szCs w:val="24"/>
              </w:rPr>
            </w:pPr>
          </w:p>
        </w:tc>
      </w:tr>
      <w:tr w:rsidR="00FB2275" w:rsidRPr="002D3E4B" w14:paraId="7F7B0DFB" w14:textId="77777777" w:rsidTr="00FB2275">
        <w:trPr>
          <w:trHeight w:val="732"/>
        </w:trPr>
        <w:tc>
          <w:tcPr>
            <w:tcW w:w="790" w:type="dxa"/>
            <w:hideMark/>
          </w:tcPr>
          <w:p w14:paraId="520C9DB2"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03</w:t>
            </w:r>
          </w:p>
        </w:tc>
        <w:tc>
          <w:tcPr>
            <w:tcW w:w="3482" w:type="dxa"/>
            <w:hideMark/>
          </w:tcPr>
          <w:p w14:paraId="490AA741"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Queijo de leite de vaca pasteurizado, tipo muçarela, fatiado.</w:t>
            </w:r>
          </w:p>
        </w:tc>
        <w:tc>
          <w:tcPr>
            <w:tcW w:w="1417" w:type="dxa"/>
            <w:noWrap/>
          </w:tcPr>
          <w:p w14:paraId="38BF508A" w14:textId="51146C65" w:rsidR="00FB2275" w:rsidRPr="009644B5" w:rsidRDefault="00FB2275" w:rsidP="008376D0">
            <w:pPr>
              <w:jc w:val="center"/>
              <w:rPr>
                <w:rFonts w:ascii="Arial" w:hAnsi="Arial" w:cs="Arial"/>
                <w:color w:val="000000"/>
                <w:sz w:val="24"/>
                <w:szCs w:val="24"/>
              </w:rPr>
            </w:pPr>
          </w:p>
        </w:tc>
        <w:tc>
          <w:tcPr>
            <w:tcW w:w="1470" w:type="dxa"/>
            <w:hideMark/>
          </w:tcPr>
          <w:p w14:paraId="1E819580"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1.200    quilos</w:t>
            </w:r>
          </w:p>
        </w:tc>
        <w:tc>
          <w:tcPr>
            <w:tcW w:w="1483" w:type="dxa"/>
            <w:noWrap/>
          </w:tcPr>
          <w:p w14:paraId="6C512165" w14:textId="22F6A4F2" w:rsidR="00FB2275" w:rsidRPr="009644B5" w:rsidRDefault="00FB2275" w:rsidP="008376D0">
            <w:pPr>
              <w:jc w:val="center"/>
              <w:rPr>
                <w:rFonts w:ascii="Arial" w:hAnsi="Arial" w:cs="Arial"/>
                <w:color w:val="000000"/>
                <w:sz w:val="24"/>
                <w:szCs w:val="24"/>
              </w:rPr>
            </w:pPr>
          </w:p>
        </w:tc>
      </w:tr>
      <w:tr w:rsidR="00FB2275" w:rsidRPr="002D3E4B" w14:paraId="550087EF" w14:textId="77777777" w:rsidTr="00FB2275">
        <w:trPr>
          <w:trHeight w:val="612"/>
        </w:trPr>
        <w:tc>
          <w:tcPr>
            <w:tcW w:w="790" w:type="dxa"/>
            <w:hideMark/>
          </w:tcPr>
          <w:p w14:paraId="2ED464C6"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04</w:t>
            </w:r>
          </w:p>
        </w:tc>
        <w:tc>
          <w:tcPr>
            <w:tcW w:w="3482" w:type="dxa"/>
            <w:hideMark/>
          </w:tcPr>
          <w:p w14:paraId="252ACCE2"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Mortadela defumada, sem pimenta, fatiada.</w:t>
            </w:r>
          </w:p>
        </w:tc>
        <w:tc>
          <w:tcPr>
            <w:tcW w:w="1417" w:type="dxa"/>
            <w:noWrap/>
          </w:tcPr>
          <w:p w14:paraId="7602C27B" w14:textId="178F5156" w:rsidR="00FB2275" w:rsidRPr="009644B5" w:rsidRDefault="00FB2275" w:rsidP="008376D0">
            <w:pPr>
              <w:jc w:val="center"/>
              <w:rPr>
                <w:rFonts w:ascii="Arial" w:hAnsi="Arial" w:cs="Arial"/>
                <w:color w:val="000000"/>
                <w:sz w:val="24"/>
                <w:szCs w:val="24"/>
              </w:rPr>
            </w:pPr>
          </w:p>
        </w:tc>
        <w:tc>
          <w:tcPr>
            <w:tcW w:w="1470" w:type="dxa"/>
            <w:hideMark/>
          </w:tcPr>
          <w:p w14:paraId="62EBD45B"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600       quilos</w:t>
            </w:r>
          </w:p>
        </w:tc>
        <w:tc>
          <w:tcPr>
            <w:tcW w:w="1483" w:type="dxa"/>
            <w:noWrap/>
          </w:tcPr>
          <w:p w14:paraId="0C3E81A6" w14:textId="6B228CE3" w:rsidR="00FB2275" w:rsidRPr="009644B5" w:rsidRDefault="00FB2275" w:rsidP="008376D0">
            <w:pPr>
              <w:jc w:val="center"/>
              <w:rPr>
                <w:rFonts w:ascii="Arial" w:hAnsi="Arial" w:cs="Arial"/>
                <w:color w:val="000000"/>
                <w:sz w:val="24"/>
                <w:szCs w:val="24"/>
              </w:rPr>
            </w:pPr>
          </w:p>
        </w:tc>
      </w:tr>
      <w:tr w:rsidR="00FB2275" w:rsidRPr="002D3E4B" w14:paraId="5C747B94" w14:textId="77777777" w:rsidTr="00FB2275">
        <w:trPr>
          <w:trHeight w:val="612"/>
        </w:trPr>
        <w:tc>
          <w:tcPr>
            <w:tcW w:w="790" w:type="dxa"/>
            <w:hideMark/>
          </w:tcPr>
          <w:p w14:paraId="106BB25F"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05</w:t>
            </w:r>
          </w:p>
        </w:tc>
        <w:tc>
          <w:tcPr>
            <w:tcW w:w="3482" w:type="dxa"/>
            <w:hideMark/>
          </w:tcPr>
          <w:p w14:paraId="0EA69220"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Margarina c/ Manteiga</w:t>
            </w:r>
          </w:p>
        </w:tc>
        <w:tc>
          <w:tcPr>
            <w:tcW w:w="1417" w:type="dxa"/>
            <w:noWrap/>
          </w:tcPr>
          <w:p w14:paraId="27407E2A" w14:textId="70300045" w:rsidR="00FB2275" w:rsidRPr="009644B5" w:rsidRDefault="00FB2275" w:rsidP="008376D0">
            <w:pPr>
              <w:jc w:val="center"/>
              <w:rPr>
                <w:rFonts w:ascii="Arial" w:hAnsi="Arial" w:cs="Arial"/>
                <w:color w:val="000000"/>
                <w:sz w:val="24"/>
                <w:szCs w:val="24"/>
              </w:rPr>
            </w:pPr>
          </w:p>
        </w:tc>
        <w:tc>
          <w:tcPr>
            <w:tcW w:w="1470" w:type="dxa"/>
            <w:hideMark/>
          </w:tcPr>
          <w:p w14:paraId="7034CEFF"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300 potes com 500g</w:t>
            </w:r>
          </w:p>
        </w:tc>
        <w:tc>
          <w:tcPr>
            <w:tcW w:w="1483" w:type="dxa"/>
            <w:noWrap/>
          </w:tcPr>
          <w:p w14:paraId="34F60041" w14:textId="2783CA6A" w:rsidR="00FB2275" w:rsidRPr="009644B5" w:rsidRDefault="00FB2275" w:rsidP="008376D0">
            <w:pPr>
              <w:jc w:val="center"/>
              <w:rPr>
                <w:rFonts w:ascii="Arial" w:hAnsi="Arial" w:cs="Arial"/>
                <w:color w:val="000000"/>
                <w:sz w:val="24"/>
                <w:szCs w:val="24"/>
              </w:rPr>
            </w:pPr>
          </w:p>
        </w:tc>
      </w:tr>
      <w:tr w:rsidR="00FB2275" w:rsidRPr="002D3E4B" w14:paraId="347E4583" w14:textId="77777777" w:rsidTr="008376D0">
        <w:trPr>
          <w:trHeight w:val="612"/>
        </w:trPr>
        <w:tc>
          <w:tcPr>
            <w:tcW w:w="7159" w:type="dxa"/>
            <w:gridSpan w:val="4"/>
          </w:tcPr>
          <w:p w14:paraId="7BB5BEEB" w14:textId="05F9185B"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VALOR GLOBAL</w:t>
            </w:r>
            <w:r>
              <w:rPr>
                <w:rFonts w:ascii="Arial" w:hAnsi="Arial" w:cs="Arial"/>
                <w:b/>
                <w:bCs/>
                <w:color w:val="000000"/>
                <w:sz w:val="24"/>
                <w:szCs w:val="24"/>
              </w:rPr>
              <w:t xml:space="preserve"> </w:t>
            </w:r>
          </w:p>
        </w:tc>
        <w:tc>
          <w:tcPr>
            <w:tcW w:w="1483" w:type="dxa"/>
            <w:noWrap/>
          </w:tcPr>
          <w:p w14:paraId="066A3BA1" w14:textId="5F88DE9C" w:rsidR="00FB2275" w:rsidRPr="009644B5" w:rsidRDefault="00FB2275" w:rsidP="008376D0">
            <w:pPr>
              <w:jc w:val="center"/>
              <w:rPr>
                <w:rFonts w:ascii="Arial" w:hAnsi="Arial" w:cs="Arial"/>
                <w:b/>
                <w:bCs/>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2378FBDE" w14:textId="77777777" w:rsidR="00B51C28" w:rsidRDefault="00B51C2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417B7EC9" w14:textId="77777777" w:rsidR="00B51C28" w:rsidRDefault="00B51C28" w:rsidP="00E66EA1">
      <w:pPr>
        <w:spacing w:after="0" w:line="360" w:lineRule="auto"/>
        <w:jc w:val="both"/>
        <w:rPr>
          <w:rFonts w:ascii="Arial" w:eastAsia="Calibri" w:hAnsi="Arial" w:cs="Arial"/>
          <w:b/>
          <w:bCs/>
          <w:sz w:val="24"/>
          <w:szCs w:val="24"/>
        </w:rPr>
      </w:pPr>
    </w:p>
    <w:p w14:paraId="6FC1702E" w14:textId="77777777" w:rsidR="00B51C28" w:rsidRDefault="00B51C28" w:rsidP="00E66EA1">
      <w:pPr>
        <w:spacing w:after="0" w:line="360" w:lineRule="auto"/>
        <w:jc w:val="both"/>
        <w:rPr>
          <w:rFonts w:ascii="Arial" w:eastAsia="Calibri" w:hAnsi="Arial" w:cs="Arial"/>
          <w:b/>
          <w:bCs/>
          <w:sz w:val="24"/>
          <w:szCs w:val="24"/>
        </w:rPr>
      </w:pPr>
    </w:p>
    <w:p w14:paraId="0428E2E1" w14:textId="77777777" w:rsidR="00B51C28" w:rsidRDefault="00B51C28" w:rsidP="00E66EA1">
      <w:pPr>
        <w:spacing w:after="0" w:line="360" w:lineRule="auto"/>
        <w:jc w:val="both"/>
        <w:rPr>
          <w:rFonts w:ascii="Arial" w:eastAsia="Calibri" w:hAnsi="Arial" w:cs="Arial"/>
          <w:b/>
          <w:bCs/>
          <w:sz w:val="24"/>
          <w:szCs w:val="24"/>
        </w:rPr>
      </w:pPr>
    </w:p>
    <w:p w14:paraId="6F7CA403" w14:textId="77777777" w:rsidR="00B51C28" w:rsidRDefault="00B51C28" w:rsidP="00E66EA1">
      <w:pPr>
        <w:spacing w:after="0" w:line="360" w:lineRule="auto"/>
        <w:jc w:val="both"/>
        <w:rPr>
          <w:rFonts w:ascii="Arial" w:eastAsia="Calibri" w:hAnsi="Arial" w:cs="Arial"/>
          <w:b/>
          <w:bCs/>
          <w:sz w:val="24"/>
          <w:szCs w:val="24"/>
        </w:rPr>
      </w:pPr>
    </w:p>
    <w:p w14:paraId="56BBA87A" w14:textId="77777777" w:rsidR="00B51C28" w:rsidRDefault="00B51C28" w:rsidP="00E66EA1">
      <w:pPr>
        <w:spacing w:after="0" w:line="360" w:lineRule="auto"/>
        <w:jc w:val="both"/>
        <w:rPr>
          <w:rFonts w:ascii="Arial" w:eastAsia="Calibri" w:hAnsi="Arial" w:cs="Arial"/>
          <w:b/>
          <w:bCs/>
          <w:sz w:val="24"/>
          <w:szCs w:val="24"/>
        </w:rPr>
      </w:pPr>
    </w:p>
    <w:p w14:paraId="11F54B40" w14:textId="77777777" w:rsidR="00B51C28" w:rsidRDefault="00B51C28"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6F359231" w14:textId="77777777" w:rsidR="00630116" w:rsidRPr="00B51C28" w:rsidRDefault="00630116" w:rsidP="00630116">
      <w:pPr>
        <w:jc w:val="both"/>
        <w:rPr>
          <w:rFonts w:ascii="Arial" w:eastAsia="Calibri" w:hAnsi="Arial" w:cs="Arial"/>
          <w:sz w:val="24"/>
          <w:szCs w:val="24"/>
        </w:rPr>
      </w:pPr>
    </w:p>
    <w:p w14:paraId="7E37CA05"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Foram enviados sete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D4E2EC2" w14:textId="77777777" w:rsidR="00FB2275" w:rsidRPr="00FB2275" w:rsidRDefault="00FB2275" w:rsidP="00FB2275">
      <w:pPr>
        <w:jc w:val="both"/>
        <w:rPr>
          <w:rFonts w:ascii="Arial" w:eastAsia="Calibri" w:hAnsi="Arial" w:cs="Arial"/>
          <w:sz w:val="24"/>
          <w:szCs w:val="24"/>
          <w:highlight w:val="lightGray"/>
        </w:rPr>
      </w:pPr>
    </w:p>
    <w:p w14:paraId="7B649593" w14:textId="61277ED8" w:rsidR="00FB2275" w:rsidRPr="00FB2275" w:rsidRDefault="00FB2275" w:rsidP="00FB2275">
      <w:pPr>
        <w:numPr>
          <w:ilvl w:val="0"/>
          <w:numId w:val="5"/>
        </w:numPr>
        <w:spacing w:after="0" w:line="240" w:lineRule="auto"/>
        <w:ind w:left="0" w:firstLine="0"/>
        <w:jc w:val="both"/>
        <w:rPr>
          <w:rFonts w:ascii="Arial" w:hAnsi="Arial" w:cs="Arial"/>
          <w:sz w:val="24"/>
          <w:szCs w:val="24"/>
        </w:rPr>
      </w:pPr>
      <w:r w:rsidRPr="00FB2275">
        <w:rPr>
          <w:rFonts w:ascii="Arial" w:eastAsia="Calibri" w:hAnsi="Arial" w:cs="Arial"/>
          <w:sz w:val="24"/>
          <w:szCs w:val="24"/>
        </w:rPr>
        <w:t>Foi feito contato via aplicativo de mensagem com as seguintes empresas: Luiz Carlos Gomes da Silva (Padaria Santo Pão), Padaria Portal da Mantiqueira e Padaria Doçura Maluca, porém não devolveram a cotação de preços respondida.</w:t>
      </w:r>
    </w:p>
    <w:p w14:paraId="5CCB2515" w14:textId="77777777" w:rsidR="00FB2275" w:rsidRPr="00FB2275" w:rsidRDefault="00FB2275" w:rsidP="00FB2275">
      <w:pPr>
        <w:jc w:val="both"/>
        <w:rPr>
          <w:rFonts w:ascii="Arial" w:hAnsi="Arial" w:cs="Arial"/>
          <w:sz w:val="24"/>
          <w:szCs w:val="24"/>
        </w:rPr>
      </w:pPr>
    </w:p>
    <w:p w14:paraId="785A7A0E"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 xml:space="preserve">Apenas as empresas Danilo F. Gomes Pinto, </w:t>
      </w:r>
      <w:proofErr w:type="spellStart"/>
      <w:r w:rsidRPr="00FB2275">
        <w:rPr>
          <w:rFonts w:ascii="Arial" w:eastAsia="Calibri" w:hAnsi="Arial" w:cs="Arial"/>
          <w:sz w:val="24"/>
          <w:szCs w:val="24"/>
        </w:rPr>
        <w:t>Flainy</w:t>
      </w:r>
      <w:proofErr w:type="spellEnd"/>
      <w:r w:rsidRPr="00FB2275">
        <w:rPr>
          <w:rFonts w:ascii="Arial" w:eastAsia="Calibri" w:hAnsi="Arial" w:cs="Arial"/>
          <w:sz w:val="24"/>
          <w:szCs w:val="24"/>
        </w:rPr>
        <w:t xml:space="preserve"> Costa Fernandes Diogo (Panificadora Castelinho) e Luiz Carlos Gomes da Silva (Padaria Santo Pão), retornaram o pedido de cotação respondido.</w:t>
      </w:r>
    </w:p>
    <w:p w14:paraId="42096CB6" w14:textId="77777777" w:rsidR="00FB2275" w:rsidRPr="00FB2275" w:rsidRDefault="00FB2275" w:rsidP="00FB2275">
      <w:pPr>
        <w:jc w:val="both"/>
        <w:rPr>
          <w:rFonts w:ascii="Arial" w:eastAsia="Calibri" w:hAnsi="Arial" w:cs="Arial"/>
          <w:sz w:val="24"/>
          <w:szCs w:val="24"/>
          <w:highlight w:val="lightGray"/>
        </w:rPr>
      </w:pPr>
    </w:p>
    <w:p w14:paraId="7E9C653E"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Foi realizada pesquisa no Painel de Preços.</w:t>
      </w:r>
    </w:p>
    <w:p w14:paraId="50E507A3" w14:textId="77777777" w:rsidR="00FB2275" w:rsidRPr="00FB2275" w:rsidRDefault="00FB2275" w:rsidP="00FB2275">
      <w:pPr>
        <w:jc w:val="both"/>
        <w:rPr>
          <w:rFonts w:ascii="Arial" w:eastAsia="Calibri" w:hAnsi="Arial" w:cs="Arial"/>
          <w:sz w:val="24"/>
          <w:szCs w:val="24"/>
          <w:highlight w:val="lightGray"/>
        </w:rPr>
      </w:pPr>
    </w:p>
    <w:p w14:paraId="7D62EBD3"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 xml:space="preserve">Foi realizada pesquisa no PNCP: </w:t>
      </w:r>
    </w:p>
    <w:p w14:paraId="56FE0845" w14:textId="77777777" w:rsidR="00FB2275" w:rsidRPr="00FB2275" w:rsidRDefault="00FB2275" w:rsidP="00FB2275">
      <w:pPr>
        <w:ind w:left="708"/>
        <w:jc w:val="both"/>
        <w:rPr>
          <w:rFonts w:ascii="Arial" w:eastAsia="Calibri" w:hAnsi="Arial" w:cs="Arial"/>
          <w:sz w:val="24"/>
          <w:szCs w:val="24"/>
        </w:rPr>
      </w:pPr>
      <w:r w:rsidRPr="00FB2275">
        <w:rPr>
          <w:rFonts w:ascii="Arial" w:eastAsia="Calibri" w:hAnsi="Arial" w:cs="Arial"/>
          <w:sz w:val="24"/>
          <w:szCs w:val="24"/>
        </w:rPr>
        <w:t>Os resultados apresentados foram: Edital nº 00016524/2024, Ato que autoriza a Contratação Direta nº 39/2024, Edital nº 8 | Processo 53/2024, Edital nº 00006224/2024, Aviso de Contratação Direta nº 00000224/2024.</w:t>
      </w:r>
    </w:p>
    <w:p w14:paraId="6A901A67" w14:textId="77777777" w:rsidR="00FB2275" w:rsidRPr="00FB2275" w:rsidRDefault="00FB2275" w:rsidP="00FB2275">
      <w:pPr>
        <w:jc w:val="both"/>
        <w:rPr>
          <w:rFonts w:ascii="Arial" w:eastAsia="Calibri" w:hAnsi="Arial" w:cs="Arial"/>
          <w:sz w:val="24"/>
          <w:szCs w:val="24"/>
        </w:rPr>
      </w:pPr>
    </w:p>
    <w:p w14:paraId="3551CB5E"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Foi realizada pesquisa no Banco de Preços “Cotação Zênite”.</w:t>
      </w:r>
    </w:p>
    <w:p w14:paraId="1DF3A8D9" w14:textId="77777777" w:rsidR="00FB2275" w:rsidRPr="00FB2275" w:rsidRDefault="00FB2275" w:rsidP="00FB2275">
      <w:pPr>
        <w:jc w:val="both"/>
        <w:rPr>
          <w:rFonts w:ascii="Arial" w:eastAsia="Calibri" w:hAnsi="Arial" w:cs="Arial"/>
          <w:sz w:val="24"/>
          <w:szCs w:val="24"/>
        </w:rPr>
      </w:pPr>
    </w:p>
    <w:p w14:paraId="27A13C30"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 xml:space="preserve">Foi realizada pesquisa no TCE – MG (Banco de Preços). </w:t>
      </w:r>
    </w:p>
    <w:p w14:paraId="6F8ECF7B" w14:textId="77777777" w:rsidR="00FB2275" w:rsidRPr="00FB2275" w:rsidRDefault="00FB2275" w:rsidP="00FB2275">
      <w:pPr>
        <w:jc w:val="both"/>
        <w:rPr>
          <w:rFonts w:ascii="Arial" w:eastAsia="Calibri" w:hAnsi="Arial" w:cs="Arial"/>
          <w:sz w:val="24"/>
          <w:szCs w:val="24"/>
        </w:rPr>
      </w:pPr>
    </w:p>
    <w:p w14:paraId="54BA9DEA"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Foi realizada busca na relação de fornecedores: foram enviados e-mails com a solicitação de cotação para todos os fornecedores;</w:t>
      </w:r>
    </w:p>
    <w:p w14:paraId="1648FA25" w14:textId="77777777" w:rsidR="00FB2275" w:rsidRPr="00FB2275" w:rsidRDefault="00FB2275" w:rsidP="00FB2275">
      <w:pPr>
        <w:jc w:val="both"/>
        <w:rPr>
          <w:rFonts w:ascii="Arial" w:eastAsia="Calibri" w:hAnsi="Arial" w:cs="Arial"/>
          <w:sz w:val="24"/>
          <w:szCs w:val="24"/>
        </w:rPr>
      </w:pPr>
    </w:p>
    <w:p w14:paraId="08B112A5" w14:textId="77777777" w:rsidR="00FB2275" w:rsidRPr="00FB2275" w:rsidRDefault="00FB2275" w:rsidP="00FB2275">
      <w:pPr>
        <w:numPr>
          <w:ilvl w:val="0"/>
          <w:numId w:val="5"/>
        </w:numPr>
        <w:spacing w:after="0" w:line="240" w:lineRule="auto"/>
        <w:ind w:left="0" w:firstLine="0"/>
        <w:jc w:val="both"/>
        <w:rPr>
          <w:rFonts w:ascii="Arial" w:eastAsia="Calibri" w:hAnsi="Arial" w:cs="Arial"/>
          <w:sz w:val="24"/>
          <w:szCs w:val="24"/>
        </w:rPr>
      </w:pPr>
      <w:r w:rsidRPr="00FB2275">
        <w:rPr>
          <w:rFonts w:ascii="Arial" w:eastAsia="Calibri" w:hAnsi="Arial" w:cs="Arial"/>
          <w:sz w:val="24"/>
          <w:szCs w:val="24"/>
        </w:rPr>
        <w:t>Contratação correlata – a Câmara Municipal de Extrema possui contratação vigente para o objeto apenas até o final do ano de 2024.</w:t>
      </w:r>
    </w:p>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8642" w:type="dxa"/>
        <w:tblLook w:val="04A0" w:firstRow="1" w:lastRow="0" w:firstColumn="1" w:lastColumn="0" w:noHBand="0" w:noVBand="1"/>
      </w:tblPr>
      <w:tblGrid>
        <w:gridCol w:w="710"/>
        <w:gridCol w:w="4107"/>
        <w:gridCol w:w="1417"/>
        <w:gridCol w:w="990"/>
        <w:gridCol w:w="1418"/>
      </w:tblGrid>
      <w:tr w:rsidR="00FB2275" w:rsidRPr="002D3E4B" w14:paraId="1B5E0994" w14:textId="77777777" w:rsidTr="008376D0">
        <w:trPr>
          <w:trHeight w:val="492"/>
        </w:trPr>
        <w:tc>
          <w:tcPr>
            <w:tcW w:w="560" w:type="dxa"/>
            <w:hideMark/>
          </w:tcPr>
          <w:p w14:paraId="5DF889F4"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Item</w:t>
            </w:r>
          </w:p>
        </w:tc>
        <w:tc>
          <w:tcPr>
            <w:tcW w:w="4397" w:type="dxa"/>
            <w:hideMark/>
          </w:tcPr>
          <w:p w14:paraId="22D138B3"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Descrição</w:t>
            </w:r>
          </w:p>
        </w:tc>
        <w:tc>
          <w:tcPr>
            <w:tcW w:w="1417" w:type="dxa"/>
            <w:hideMark/>
          </w:tcPr>
          <w:p w14:paraId="4F78E373"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Mediana Valor Unit.</w:t>
            </w:r>
          </w:p>
        </w:tc>
        <w:tc>
          <w:tcPr>
            <w:tcW w:w="992" w:type="dxa"/>
            <w:hideMark/>
          </w:tcPr>
          <w:p w14:paraId="6BBA83FF"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Quant.</w:t>
            </w:r>
          </w:p>
        </w:tc>
        <w:tc>
          <w:tcPr>
            <w:tcW w:w="1276" w:type="dxa"/>
            <w:hideMark/>
          </w:tcPr>
          <w:p w14:paraId="6D66C9F1"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Valor Total</w:t>
            </w:r>
          </w:p>
        </w:tc>
      </w:tr>
      <w:tr w:rsidR="00FB2275" w:rsidRPr="002D3E4B" w14:paraId="53C5955F" w14:textId="77777777" w:rsidTr="008376D0">
        <w:trPr>
          <w:trHeight w:val="616"/>
        </w:trPr>
        <w:tc>
          <w:tcPr>
            <w:tcW w:w="560" w:type="dxa"/>
            <w:hideMark/>
          </w:tcPr>
          <w:p w14:paraId="01A24351"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01</w:t>
            </w:r>
          </w:p>
        </w:tc>
        <w:tc>
          <w:tcPr>
            <w:tcW w:w="4397" w:type="dxa"/>
            <w:hideMark/>
          </w:tcPr>
          <w:p w14:paraId="48FD3804" w14:textId="77777777" w:rsidR="00FB2275" w:rsidRPr="00FB5309" w:rsidRDefault="00FB2275" w:rsidP="008376D0">
            <w:pPr>
              <w:rPr>
                <w:rFonts w:ascii="Arial" w:hAnsi="Arial" w:cs="Arial"/>
                <w:color w:val="000000"/>
                <w:sz w:val="24"/>
                <w:szCs w:val="24"/>
              </w:rPr>
            </w:pPr>
            <w:r w:rsidRPr="00FB5309">
              <w:rPr>
                <w:rFonts w:ascii="Arial" w:hAnsi="Arial" w:cs="Arial"/>
                <w:color w:val="000000"/>
                <w:sz w:val="24"/>
                <w:szCs w:val="24"/>
              </w:rPr>
              <w:t>Pão de sal tipo francês, assado.</w:t>
            </w:r>
          </w:p>
        </w:tc>
        <w:tc>
          <w:tcPr>
            <w:tcW w:w="1417" w:type="dxa"/>
            <w:noWrap/>
            <w:hideMark/>
          </w:tcPr>
          <w:p w14:paraId="355AD722"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R$ 19,90</w:t>
            </w:r>
          </w:p>
        </w:tc>
        <w:tc>
          <w:tcPr>
            <w:tcW w:w="992" w:type="dxa"/>
            <w:hideMark/>
          </w:tcPr>
          <w:p w14:paraId="78FC04F2"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2.500    quilos</w:t>
            </w:r>
          </w:p>
        </w:tc>
        <w:tc>
          <w:tcPr>
            <w:tcW w:w="1276" w:type="dxa"/>
            <w:noWrap/>
            <w:hideMark/>
          </w:tcPr>
          <w:p w14:paraId="7756B0B2"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R$ 49.750,00</w:t>
            </w:r>
          </w:p>
        </w:tc>
      </w:tr>
      <w:tr w:rsidR="00FB2275" w:rsidRPr="002D3E4B" w14:paraId="0534ED64" w14:textId="77777777" w:rsidTr="008376D0">
        <w:trPr>
          <w:trHeight w:val="740"/>
        </w:trPr>
        <w:tc>
          <w:tcPr>
            <w:tcW w:w="560" w:type="dxa"/>
            <w:hideMark/>
          </w:tcPr>
          <w:p w14:paraId="5E004F54"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02</w:t>
            </w:r>
          </w:p>
        </w:tc>
        <w:tc>
          <w:tcPr>
            <w:tcW w:w="4397" w:type="dxa"/>
            <w:hideMark/>
          </w:tcPr>
          <w:p w14:paraId="4CF01FFB" w14:textId="77777777" w:rsidR="00FB2275" w:rsidRPr="00FB5309" w:rsidRDefault="00FB2275" w:rsidP="008376D0">
            <w:pPr>
              <w:rPr>
                <w:rFonts w:ascii="Arial" w:hAnsi="Arial" w:cs="Arial"/>
                <w:color w:val="000000"/>
                <w:sz w:val="24"/>
                <w:szCs w:val="24"/>
              </w:rPr>
            </w:pPr>
            <w:r w:rsidRPr="00FB5309">
              <w:rPr>
                <w:rFonts w:ascii="Arial" w:hAnsi="Arial" w:cs="Arial"/>
                <w:color w:val="000000"/>
                <w:sz w:val="24"/>
                <w:szCs w:val="24"/>
              </w:rPr>
              <w:t>Presunto, cozido, baixo teor de gordura (sem capa de gordura), fatiado.</w:t>
            </w:r>
          </w:p>
        </w:tc>
        <w:tc>
          <w:tcPr>
            <w:tcW w:w="1417" w:type="dxa"/>
            <w:noWrap/>
            <w:hideMark/>
          </w:tcPr>
          <w:p w14:paraId="3307D18D"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R$ 43,00</w:t>
            </w:r>
          </w:p>
        </w:tc>
        <w:tc>
          <w:tcPr>
            <w:tcW w:w="992" w:type="dxa"/>
            <w:hideMark/>
          </w:tcPr>
          <w:p w14:paraId="4DFEE13E"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800       quilos</w:t>
            </w:r>
          </w:p>
        </w:tc>
        <w:tc>
          <w:tcPr>
            <w:tcW w:w="1276" w:type="dxa"/>
            <w:noWrap/>
            <w:hideMark/>
          </w:tcPr>
          <w:p w14:paraId="4613EB41"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R$ 34.400,00</w:t>
            </w:r>
          </w:p>
        </w:tc>
      </w:tr>
      <w:tr w:rsidR="00FB2275" w:rsidRPr="002D3E4B" w14:paraId="03B286F7" w14:textId="77777777" w:rsidTr="008376D0">
        <w:trPr>
          <w:trHeight w:val="732"/>
        </w:trPr>
        <w:tc>
          <w:tcPr>
            <w:tcW w:w="560" w:type="dxa"/>
            <w:hideMark/>
          </w:tcPr>
          <w:p w14:paraId="5A83C176"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03</w:t>
            </w:r>
          </w:p>
        </w:tc>
        <w:tc>
          <w:tcPr>
            <w:tcW w:w="4397" w:type="dxa"/>
            <w:hideMark/>
          </w:tcPr>
          <w:p w14:paraId="0BA1A52F" w14:textId="77777777" w:rsidR="00FB2275" w:rsidRPr="00FB5309" w:rsidRDefault="00FB2275" w:rsidP="008376D0">
            <w:pPr>
              <w:rPr>
                <w:rFonts w:ascii="Arial" w:hAnsi="Arial" w:cs="Arial"/>
                <w:color w:val="000000"/>
                <w:sz w:val="24"/>
                <w:szCs w:val="24"/>
              </w:rPr>
            </w:pPr>
            <w:r w:rsidRPr="00FB5309">
              <w:rPr>
                <w:rFonts w:ascii="Arial" w:hAnsi="Arial" w:cs="Arial"/>
                <w:color w:val="000000"/>
                <w:sz w:val="24"/>
                <w:szCs w:val="24"/>
              </w:rPr>
              <w:t>Queijo de leite de vaca pasteurizado, tipo muçarela, fatiado.</w:t>
            </w:r>
          </w:p>
        </w:tc>
        <w:tc>
          <w:tcPr>
            <w:tcW w:w="1417" w:type="dxa"/>
            <w:noWrap/>
            <w:hideMark/>
          </w:tcPr>
          <w:p w14:paraId="534AC355"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R$ 55,00</w:t>
            </w:r>
          </w:p>
        </w:tc>
        <w:tc>
          <w:tcPr>
            <w:tcW w:w="992" w:type="dxa"/>
            <w:hideMark/>
          </w:tcPr>
          <w:p w14:paraId="763463C0"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1.200    quilos</w:t>
            </w:r>
          </w:p>
        </w:tc>
        <w:tc>
          <w:tcPr>
            <w:tcW w:w="1276" w:type="dxa"/>
            <w:noWrap/>
            <w:hideMark/>
          </w:tcPr>
          <w:p w14:paraId="52E3AEB7"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R$ 66.000,00</w:t>
            </w:r>
          </w:p>
        </w:tc>
      </w:tr>
      <w:tr w:rsidR="00FB2275" w:rsidRPr="002D3E4B" w14:paraId="44B27221" w14:textId="77777777" w:rsidTr="008376D0">
        <w:trPr>
          <w:trHeight w:val="612"/>
        </w:trPr>
        <w:tc>
          <w:tcPr>
            <w:tcW w:w="560" w:type="dxa"/>
            <w:hideMark/>
          </w:tcPr>
          <w:p w14:paraId="72F05518"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04</w:t>
            </w:r>
          </w:p>
        </w:tc>
        <w:tc>
          <w:tcPr>
            <w:tcW w:w="4397" w:type="dxa"/>
            <w:hideMark/>
          </w:tcPr>
          <w:p w14:paraId="08FD6FBC" w14:textId="77777777" w:rsidR="00FB2275" w:rsidRPr="00FB5309" w:rsidRDefault="00FB2275" w:rsidP="008376D0">
            <w:pPr>
              <w:rPr>
                <w:rFonts w:ascii="Arial" w:hAnsi="Arial" w:cs="Arial"/>
                <w:color w:val="000000"/>
                <w:sz w:val="24"/>
                <w:szCs w:val="24"/>
              </w:rPr>
            </w:pPr>
            <w:r w:rsidRPr="00FB5309">
              <w:rPr>
                <w:rFonts w:ascii="Arial" w:hAnsi="Arial" w:cs="Arial"/>
                <w:color w:val="000000"/>
                <w:sz w:val="24"/>
                <w:szCs w:val="24"/>
              </w:rPr>
              <w:t>Mortadela defumada, sem pimenta, fatiada.</w:t>
            </w:r>
          </w:p>
        </w:tc>
        <w:tc>
          <w:tcPr>
            <w:tcW w:w="1417" w:type="dxa"/>
            <w:noWrap/>
            <w:hideMark/>
          </w:tcPr>
          <w:p w14:paraId="7DB43611"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R$ 30,00</w:t>
            </w:r>
          </w:p>
        </w:tc>
        <w:tc>
          <w:tcPr>
            <w:tcW w:w="992" w:type="dxa"/>
            <w:hideMark/>
          </w:tcPr>
          <w:p w14:paraId="058B21EA"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600       quilos</w:t>
            </w:r>
          </w:p>
        </w:tc>
        <w:tc>
          <w:tcPr>
            <w:tcW w:w="1276" w:type="dxa"/>
            <w:noWrap/>
            <w:hideMark/>
          </w:tcPr>
          <w:p w14:paraId="45A0CBAC"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R$ 18.000,00</w:t>
            </w:r>
          </w:p>
        </w:tc>
      </w:tr>
      <w:tr w:rsidR="00FB2275" w:rsidRPr="002D3E4B" w14:paraId="26292E1F" w14:textId="77777777" w:rsidTr="008376D0">
        <w:trPr>
          <w:trHeight w:val="612"/>
        </w:trPr>
        <w:tc>
          <w:tcPr>
            <w:tcW w:w="560" w:type="dxa"/>
            <w:hideMark/>
          </w:tcPr>
          <w:p w14:paraId="0CD1445E"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05</w:t>
            </w:r>
          </w:p>
        </w:tc>
        <w:tc>
          <w:tcPr>
            <w:tcW w:w="4397" w:type="dxa"/>
            <w:hideMark/>
          </w:tcPr>
          <w:p w14:paraId="53387E99" w14:textId="77777777" w:rsidR="00FB2275" w:rsidRPr="00FB5309" w:rsidRDefault="00FB2275" w:rsidP="008376D0">
            <w:pPr>
              <w:rPr>
                <w:rFonts w:ascii="Arial" w:hAnsi="Arial" w:cs="Arial"/>
                <w:color w:val="000000"/>
                <w:sz w:val="24"/>
                <w:szCs w:val="24"/>
              </w:rPr>
            </w:pPr>
            <w:r w:rsidRPr="00FB5309">
              <w:rPr>
                <w:rFonts w:ascii="Arial" w:hAnsi="Arial" w:cs="Arial"/>
                <w:color w:val="000000"/>
                <w:sz w:val="24"/>
                <w:szCs w:val="24"/>
              </w:rPr>
              <w:t>Margarina c/ Manteiga</w:t>
            </w:r>
          </w:p>
        </w:tc>
        <w:tc>
          <w:tcPr>
            <w:tcW w:w="1417" w:type="dxa"/>
            <w:noWrap/>
            <w:hideMark/>
          </w:tcPr>
          <w:p w14:paraId="395D931E"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R$ 24,90</w:t>
            </w:r>
          </w:p>
        </w:tc>
        <w:tc>
          <w:tcPr>
            <w:tcW w:w="992" w:type="dxa"/>
            <w:hideMark/>
          </w:tcPr>
          <w:p w14:paraId="55E1B014"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300 potes com 500g</w:t>
            </w:r>
          </w:p>
        </w:tc>
        <w:tc>
          <w:tcPr>
            <w:tcW w:w="1276" w:type="dxa"/>
            <w:noWrap/>
            <w:hideMark/>
          </w:tcPr>
          <w:p w14:paraId="4E2CC25C" w14:textId="77777777" w:rsidR="00FB2275" w:rsidRPr="00FB5309" w:rsidRDefault="00FB2275" w:rsidP="008376D0">
            <w:pPr>
              <w:jc w:val="center"/>
              <w:rPr>
                <w:rFonts w:ascii="Arial" w:hAnsi="Arial" w:cs="Arial"/>
                <w:color w:val="000000"/>
                <w:sz w:val="24"/>
                <w:szCs w:val="24"/>
              </w:rPr>
            </w:pPr>
            <w:r w:rsidRPr="00FB5309">
              <w:rPr>
                <w:rFonts w:ascii="Arial" w:hAnsi="Arial" w:cs="Arial"/>
                <w:color w:val="000000"/>
                <w:sz w:val="24"/>
                <w:szCs w:val="24"/>
              </w:rPr>
              <w:t>R$ 7.470,00</w:t>
            </w:r>
          </w:p>
        </w:tc>
      </w:tr>
      <w:tr w:rsidR="00FB2275" w:rsidRPr="002D3E4B" w14:paraId="5C22A388" w14:textId="77777777" w:rsidTr="008376D0">
        <w:trPr>
          <w:trHeight w:val="612"/>
        </w:trPr>
        <w:tc>
          <w:tcPr>
            <w:tcW w:w="7366" w:type="dxa"/>
            <w:gridSpan w:val="4"/>
          </w:tcPr>
          <w:p w14:paraId="14DB27EB"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VALOR TOTAL GLOBAL</w:t>
            </w:r>
          </w:p>
        </w:tc>
        <w:tc>
          <w:tcPr>
            <w:tcW w:w="1276" w:type="dxa"/>
            <w:noWrap/>
          </w:tcPr>
          <w:p w14:paraId="36970EE1" w14:textId="77777777" w:rsidR="00FB2275" w:rsidRPr="00FB5309" w:rsidRDefault="00FB2275" w:rsidP="008376D0">
            <w:pPr>
              <w:jc w:val="center"/>
              <w:rPr>
                <w:rFonts w:ascii="Arial" w:hAnsi="Arial" w:cs="Arial"/>
                <w:b/>
                <w:bCs/>
                <w:color w:val="000000"/>
                <w:sz w:val="24"/>
                <w:szCs w:val="24"/>
              </w:rPr>
            </w:pPr>
            <w:r w:rsidRPr="00FB5309">
              <w:rPr>
                <w:rFonts w:ascii="Arial" w:hAnsi="Arial" w:cs="Arial"/>
                <w:b/>
                <w:bCs/>
                <w:color w:val="000000"/>
                <w:sz w:val="24"/>
                <w:szCs w:val="24"/>
              </w:rPr>
              <w:t>R$ 175.620,00</w:t>
            </w:r>
          </w:p>
        </w:tc>
      </w:tr>
    </w:tbl>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263D46"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3CF35"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BE16FC"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FBD79A"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4DCD3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5653D3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690F5E"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35DC8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4BDDC"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190AB9"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899779"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25741F" w14:textId="77777777" w:rsidR="00FB2275" w:rsidRDefault="00FB227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9D844E" w14:textId="77777777" w:rsidR="00FB2275" w:rsidRDefault="00FB227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977627" w14:textId="77777777" w:rsidR="00FB2275" w:rsidRDefault="00FB227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DD6E84"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237BCB" w14:textId="77777777" w:rsidR="00B51C28" w:rsidRDefault="00B51C2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84563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68AE"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51D8BBBE" w14:textId="7787743B" w:rsidR="007F7F68" w:rsidRDefault="00B51DB2" w:rsidP="0097404F">
      <w:pPr>
        <w:spacing w:after="0" w:line="240" w:lineRule="auto"/>
        <w:jc w:val="both"/>
        <w:rPr>
          <w:rFonts w:ascii="Arial" w:hAnsi="Arial" w:cs="Arial"/>
          <w:b/>
          <w:bCs/>
          <w:sz w:val="24"/>
          <w:szCs w:val="24"/>
        </w:rPr>
      </w:pPr>
      <w:r w:rsidRPr="00B51DB2">
        <w:rPr>
          <w:rFonts w:ascii="Arial" w:hAnsi="Arial" w:cs="Arial"/>
          <w:b/>
          <w:bCs/>
          <w:sz w:val="24"/>
          <w:szCs w:val="24"/>
        </w:rPr>
        <w:t xml:space="preserve">CONTRATAÇÃO EXCLUSIVA DE ME, EPP OU EQUIPARADAS PARA FORNECIMENTO DE </w:t>
      </w:r>
      <w:r w:rsidR="00B50F79">
        <w:rPr>
          <w:rFonts w:ascii="Arial" w:hAnsi="Arial" w:cs="Arial"/>
          <w:b/>
          <w:bCs/>
          <w:sz w:val="24"/>
          <w:szCs w:val="24"/>
        </w:rPr>
        <w:t>PÃES, FRIOS</w:t>
      </w:r>
      <w:r w:rsidRPr="00B51DB2">
        <w:rPr>
          <w:rFonts w:ascii="Arial" w:hAnsi="Arial" w:cs="Arial"/>
          <w:b/>
          <w:bCs/>
          <w:sz w:val="24"/>
          <w:szCs w:val="24"/>
        </w:rPr>
        <w:t>,</w:t>
      </w:r>
      <w:r w:rsidR="00B50F79">
        <w:rPr>
          <w:rFonts w:ascii="Arial" w:hAnsi="Arial" w:cs="Arial"/>
          <w:b/>
          <w:bCs/>
          <w:sz w:val="24"/>
          <w:szCs w:val="24"/>
        </w:rPr>
        <w:t xml:space="preserve"> E MARGARINA COM MANTEIGA</w:t>
      </w:r>
      <w:r w:rsidRPr="00B51DB2">
        <w:rPr>
          <w:rFonts w:ascii="Arial" w:hAnsi="Arial" w:cs="Arial"/>
          <w:b/>
          <w:bCs/>
          <w:sz w:val="24"/>
          <w:szCs w:val="24"/>
        </w:rPr>
        <w:t xml:space="preserve"> MEDIANTE REQUISIÇÃO, PARA O ANO DE 2025.</w:t>
      </w:r>
    </w:p>
    <w:p w14:paraId="352B0D28" w14:textId="77777777" w:rsidR="00B51DB2" w:rsidRPr="00254C5E" w:rsidRDefault="00B51DB2"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6775319B" w:rsidR="0097404F" w:rsidRPr="00254C5E" w:rsidRDefault="00B50F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99</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6EDFECEB" w:rsidR="0097404F" w:rsidRPr="00254C5E" w:rsidRDefault="00B50F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28C3A6F5" w:rsidR="0097404F" w:rsidRPr="00254C5E" w:rsidRDefault="00B50F7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700C4CF6"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B51DB2" w:rsidRPr="00B51DB2">
        <w:rPr>
          <w:rFonts w:ascii="Arial" w:hAnsi="Arial" w:cs="Arial"/>
          <w:sz w:val="24"/>
          <w:szCs w:val="24"/>
        </w:rPr>
        <w:t xml:space="preserve">CONTRATAÇÃO EXCLUSIVA DE ME, EPP OU EQUIPARADAS PARA FORNECIMENTO DE </w:t>
      </w:r>
      <w:r w:rsidR="00B50F79">
        <w:rPr>
          <w:rFonts w:ascii="Arial" w:hAnsi="Arial" w:cs="Arial"/>
          <w:sz w:val="24"/>
          <w:szCs w:val="24"/>
        </w:rPr>
        <w:t>PÃES, FRIOS E MARGARINA COM MANTEIGA</w:t>
      </w:r>
      <w:r w:rsidR="00B51DB2" w:rsidRPr="00B51DB2">
        <w:rPr>
          <w:rFonts w:ascii="Arial" w:hAnsi="Arial" w:cs="Arial"/>
          <w:sz w:val="24"/>
          <w:szCs w:val="24"/>
        </w:rPr>
        <w:t>, MEDIANTE REQUISIÇÃO, PARA O ANO DE 2025.</w:t>
      </w:r>
      <w:r w:rsidR="000C4FB1">
        <w:rPr>
          <w:rFonts w:ascii="Arial" w:hAnsi="Arial" w:cs="Arial"/>
          <w:sz w:val="24"/>
          <w:szCs w:val="24"/>
        </w:rPr>
        <w:t xml:space="preserve">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02162D69" w14:textId="77777777" w:rsidR="00B50F79" w:rsidRPr="00254C5E" w:rsidRDefault="00B50F79"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4D3625">
      <w:pPr>
        <w:keepNext/>
        <w:keepLines/>
        <w:numPr>
          <w:ilvl w:val="0"/>
          <w:numId w:val="1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5"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5"/>
    <w:p w14:paraId="1B070451" w14:textId="77777777" w:rsidR="00B50F79" w:rsidRPr="008F46B1" w:rsidRDefault="00630116" w:rsidP="00B50F79">
      <w:pPr>
        <w:jc w:val="both"/>
        <w:rPr>
          <w:rFonts w:ascii="Arial" w:hAnsi="Arial" w:cs="Arial"/>
          <w:sz w:val="24"/>
          <w:szCs w:val="24"/>
        </w:rPr>
      </w:pPr>
      <w:r>
        <w:rPr>
          <w:rFonts w:ascii="Arial" w:hAnsi="Arial" w:cs="Arial"/>
          <w:b/>
          <w:bCs/>
          <w:sz w:val="24"/>
          <w:szCs w:val="24"/>
        </w:rPr>
        <w:t xml:space="preserve">1.1 </w:t>
      </w:r>
      <w:r w:rsidR="00B50F79" w:rsidRPr="00B50F79">
        <w:rPr>
          <w:rFonts w:ascii="Arial" w:hAnsi="Arial" w:cs="Arial"/>
          <w:b/>
          <w:bCs/>
          <w:sz w:val="24"/>
          <w:szCs w:val="24"/>
        </w:rPr>
        <w:t>Contratação Exclusiva de ME, EPP ou Equiparadas</w:t>
      </w:r>
      <w:r w:rsidR="00B50F79" w:rsidRPr="00B50F79">
        <w:rPr>
          <w:rFonts w:ascii="Arial" w:hAnsi="Arial" w:cs="Arial"/>
          <w:sz w:val="24"/>
          <w:szCs w:val="24"/>
        </w:rPr>
        <w:t xml:space="preserve"> para fornecimento, mediante requisição, para o ano de 2025, da quantidade estimada de: </w:t>
      </w:r>
      <w:r w:rsidR="00B50F79" w:rsidRPr="00B50F79">
        <w:rPr>
          <w:rFonts w:ascii="Arial" w:hAnsi="Arial" w:cs="Arial"/>
          <w:b/>
          <w:bCs/>
          <w:sz w:val="24"/>
          <w:szCs w:val="24"/>
        </w:rPr>
        <w:t>ITEM 01</w:t>
      </w:r>
      <w:r w:rsidR="00B50F79" w:rsidRPr="00B50F79">
        <w:rPr>
          <w:rFonts w:ascii="Arial" w:hAnsi="Arial" w:cs="Arial"/>
          <w:sz w:val="24"/>
          <w:szCs w:val="24"/>
        </w:rPr>
        <w:t xml:space="preserve"> – 2.500 quilos de pães de sal tipo francês, assados; </w:t>
      </w:r>
      <w:r w:rsidR="00B50F79" w:rsidRPr="00B50F79">
        <w:rPr>
          <w:rFonts w:ascii="Arial" w:hAnsi="Arial" w:cs="Arial"/>
          <w:b/>
          <w:bCs/>
          <w:sz w:val="24"/>
          <w:szCs w:val="24"/>
        </w:rPr>
        <w:t>ITEM 02</w:t>
      </w:r>
      <w:r w:rsidR="00B50F79" w:rsidRPr="00B50F79">
        <w:rPr>
          <w:rFonts w:ascii="Arial" w:hAnsi="Arial" w:cs="Arial"/>
          <w:sz w:val="24"/>
          <w:szCs w:val="24"/>
        </w:rPr>
        <w:t xml:space="preserve"> – 800 quilos de </w:t>
      </w:r>
      <w:r w:rsidR="00B50F79" w:rsidRPr="00B50F79">
        <w:rPr>
          <w:rFonts w:ascii="Arial" w:hAnsi="Arial" w:cs="Arial"/>
          <w:sz w:val="24"/>
          <w:szCs w:val="24"/>
        </w:rPr>
        <w:lastRenderedPageBreak/>
        <w:t xml:space="preserve">presunto, cozido, baixo teor de gordura (sem capa de gordura), fatiado; </w:t>
      </w:r>
      <w:r w:rsidR="00B50F79" w:rsidRPr="00B50F79">
        <w:rPr>
          <w:rFonts w:ascii="Arial" w:hAnsi="Arial" w:cs="Arial"/>
          <w:b/>
          <w:bCs/>
          <w:sz w:val="24"/>
          <w:szCs w:val="24"/>
        </w:rPr>
        <w:t>ITEM 03</w:t>
      </w:r>
      <w:r w:rsidR="00B50F79" w:rsidRPr="00B50F79">
        <w:rPr>
          <w:rFonts w:ascii="Arial" w:hAnsi="Arial" w:cs="Arial"/>
          <w:sz w:val="24"/>
          <w:szCs w:val="24"/>
        </w:rPr>
        <w:t xml:space="preserve"> – 1.200 quilos de queijos de leite de vaca pasteurizado, tipo muçarela, fatiado; </w:t>
      </w:r>
      <w:r w:rsidR="00B50F79" w:rsidRPr="00B50F79">
        <w:rPr>
          <w:rFonts w:ascii="Arial" w:hAnsi="Arial" w:cs="Arial"/>
          <w:b/>
          <w:bCs/>
          <w:sz w:val="24"/>
          <w:szCs w:val="24"/>
        </w:rPr>
        <w:t>ITEM 04</w:t>
      </w:r>
      <w:r w:rsidR="00B50F79" w:rsidRPr="00B50F79">
        <w:rPr>
          <w:rFonts w:ascii="Arial" w:hAnsi="Arial" w:cs="Arial"/>
          <w:sz w:val="24"/>
          <w:szCs w:val="24"/>
        </w:rPr>
        <w:t xml:space="preserve"> – 600 quilos de mortadela defumada, sem pimenta, fatiada; </w:t>
      </w:r>
      <w:r w:rsidR="00B50F79" w:rsidRPr="00B50F79">
        <w:rPr>
          <w:rFonts w:ascii="Arial" w:hAnsi="Arial" w:cs="Arial"/>
          <w:b/>
          <w:bCs/>
          <w:sz w:val="24"/>
          <w:szCs w:val="24"/>
        </w:rPr>
        <w:t>ITEM 05</w:t>
      </w:r>
      <w:r w:rsidR="00B50F79" w:rsidRPr="00B50F79">
        <w:rPr>
          <w:rFonts w:ascii="Arial" w:hAnsi="Arial" w:cs="Arial"/>
          <w:sz w:val="24"/>
          <w:szCs w:val="24"/>
        </w:rPr>
        <w:t xml:space="preserve"> – 300 potes com 500 g </w:t>
      </w:r>
      <w:r w:rsidR="00B50F79" w:rsidRPr="00B50F79">
        <w:rPr>
          <w:rFonts w:ascii="Arial" w:hAnsi="Arial" w:cs="Arial"/>
          <w:b/>
          <w:bCs/>
          <w:sz w:val="24"/>
          <w:szCs w:val="24"/>
        </w:rPr>
        <w:t>margarina com manteiga</w:t>
      </w:r>
      <w:r w:rsidR="00B50F79" w:rsidRPr="00B50F79">
        <w:rPr>
          <w:rFonts w:ascii="Arial" w:hAnsi="Arial" w:cs="Arial"/>
          <w:sz w:val="24"/>
          <w:szCs w:val="24"/>
        </w:rPr>
        <w:t>.</w:t>
      </w:r>
    </w:p>
    <w:p w14:paraId="600B498A" w14:textId="6C6A9241"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4D3625">
      <w:pPr>
        <w:pStyle w:val="PargrafodaLista"/>
        <w:numPr>
          <w:ilvl w:val="1"/>
          <w:numId w:val="31"/>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57B1C3F" w14:textId="63BC5FB8" w:rsidR="007F7F68" w:rsidRDefault="007F7F68" w:rsidP="004D3625">
      <w:pPr>
        <w:pStyle w:val="Nivel01Titulo"/>
        <w:numPr>
          <w:ilvl w:val="0"/>
          <w:numId w:val="35"/>
        </w:numPr>
        <w:tabs>
          <w:tab w:val="clear" w:pos="567"/>
          <w:tab w:val="left" w:pos="0"/>
        </w:tabs>
        <w:ind w:left="0" w:firstLine="0"/>
        <w:rPr>
          <w:rFonts w:cs="Arial"/>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4A20C934" w14:textId="77777777" w:rsidR="00B51DB2" w:rsidRPr="00B51DB2" w:rsidRDefault="00B51DB2" w:rsidP="00B51DB2">
      <w:pPr>
        <w:rPr>
          <w:lang w:eastAsia="pt-BR"/>
        </w:rPr>
      </w:pPr>
    </w:p>
    <w:p w14:paraId="665C2752" w14:textId="06575DD6" w:rsidR="00B51DB2" w:rsidRPr="00B51DB2" w:rsidRDefault="00B51DB2" w:rsidP="004D3625">
      <w:pPr>
        <w:pStyle w:val="PargrafodaLista"/>
        <w:numPr>
          <w:ilvl w:val="1"/>
          <w:numId w:val="48"/>
        </w:numPr>
        <w:ind w:left="0" w:firstLine="0"/>
        <w:contextualSpacing/>
        <w:jc w:val="both"/>
        <w:rPr>
          <w:rFonts w:ascii="Arial" w:eastAsia="Arial Unicode MS" w:hAnsi="Arial" w:cs="Arial"/>
          <w:b/>
          <w:bCs/>
          <w:color w:val="000000" w:themeColor="text1"/>
          <w:sz w:val="24"/>
          <w:szCs w:val="24"/>
          <w:lang w:eastAsia="pt-BR"/>
        </w:rPr>
      </w:pPr>
      <w:r w:rsidRPr="00B51DB2">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785D6661" w14:textId="05DFCDB4" w:rsidR="00B51DB2" w:rsidRPr="00D92FE4" w:rsidRDefault="00B51DB2" w:rsidP="004D3625">
      <w:pPr>
        <w:pStyle w:val="PargrafodaLista"/>
        <w:numPr>
          <w:ilvl w:val="1"/>
          <w:numId w:val="48"/>
        </w:numPr>
        <w:ind w:left="0" w:firstLine="0"/>
        <w:contextualSpacing/>
        <w:jc w:val="both"/>
        <w:rPr>
          <w:rFonts w:ascii="Arial" w:eastAsia="Arial Unicode MS" w:hAnsi="Arial" w:cs="Arial"/>
          <w:b/>
          <w:bCs/>
          <w:color w:val="000000" w:themeColor="text1"/>
          <w:sz w:val="24"/>
          <w:szCs w:val="24"/>
          <w:u w:val="single"/>
          <w:lang w:eastAsia="pt-BR"/>
        </w:rPr>
      </w:pPr>
      <w:r w:rsidRPr="00D92FE4">
        <w:rPr>
          <w:rFonts w:ascii="Arial" w:eastAsia="Arial Unicode MS" w:hAnsi="Arial" w:cs="Arial"/>
          <w:color w:val="000000" w:themeColor="text1"/>
          <w:sz w:val="24"/>
          <w:szCs w:val="24"/>
          <w:lang w:eastAsia="pt-BR"/>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w:t>
      </w:r>
      <w:r>
        <w:rPr>
          <w:rFonts w:ascii="Arial" w:eastAsia="Arial Unicode MS" w:hAnsi="Arial" w:cs="Arial"/>
          <w:color w:val="000000" w:themeColor="text1"/>
          <w:sz w:val="24"/>
          <w:szCs w:val="24"/>
          <w:lang w:eastAsia="pt-BR"/>
        </w:rPr>
        <w:t>,</w:t>
      </w:r>
      <w:r w:rsidRPr="00D92FE4">
        <w:rPr>
          <w:rFonts w:ascii="Arial" w:eastAsia="Arial Unicode MS" w:hAnsi="Arial" w:cs="Arial"/>
          <w:color w:val="000000" w:themeColor="text1"/>
          <w:sz w:val="24"/>
          <w:szCs w:val="24"/>
          <w:lang w:eastAsia="pt-BR"/>
        </w:rPr>
        <w:t xml:space="preserve">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w:t>
      </w:r>
      <w:r w:rsidRPr="00D92FE4">
        <w:rPr>
          <w:rFonts w:ascii="Arial" w:eastAsia="Arial Unicode MS" w:hAnsi="Arial" w:cs="Arial"/>
          <w:color w:val="000000" w:themeColor="text1"/>
          <w:sz w:val="24"/>
          <w:szCs w:val="24"/>
          <w:lang w:eastAsia="pt-BR"/>
        </w:rPr>
        <w:lastRenderedPageBreak/>
        <w:t xml:space="preserve">volume entre 200 e 250 ml, devidamente refrigerados. O serviço de garçom deverá ser disponibilizado por um total </w:t>
      </w:r>
      <w:r>
        <w:rPr>
          <w:rFonts w:ascii="Arial" w:eastAsia="Arial Unicode MS" w:hAnsi="Arial" w:cs="Arial"/>
          <w:color w:val="000000" w:themeColor="text1"/>
          <w:sz w:val="24"/>
          <w:szCs w:val="24"/>
          <w:lang w:eastAsia="pt-BR"/>
        </w:rPr>
        <w:t xml:space="preserve">estimado </w:t>
      </w:r>
      <w:r w:rsidRPr="00D92FE4">
        <w:rPr>
          <w:rFonts w:ascii="Arial" w:eastAsia="Arial Unicode MS" w:hAnsi="Arial" w:cs="Arial"/>
          <w:color w:val="000000" w:themeColor="text1"/>
          <w:sz w:val="24"/>
          <w:szCs w:val="24"/>
          <w:lang w:eastAsia="pt-BR"/>
        </w:rPr>
        <w:t xml:space="preserve">de 360 horas, com a alocação de 12 horas por evento, garantindo o atendimento eficaz e adequado durante a realização dos eventos. </w:t>
      </w:r>
      <w:r w:rsidRPr="00D92FE4">
        <w:rPr>
          <w:rFonts w:ascii="Arial" w:eastAsia="Arial Unicode MS" w:hAnsi="Arial" w:cs="Arial"/>
          <w:b/>
          <w:bCs/>
          <w:color w:val="000000" w:themeColor="text1"/>
          <w:sz w:val="24"/>
          <w:szCs w:val="24"/>
          <w:u w:val="single"/>
          <w:lang w:eastAsia="pt-BR"/>
        </w:rPr>
        <w:t>Todos os produtos e serviços deverão seguir rigorosos padrões de qualidade, atendendo às normas de segurança alimentar e assegurando que estejam prontos para consumo imediato nos eventos organizados pela Câmara.</w:t>
      </w:r>
    </w:p>
    <w:p w14:paraId="322D7F2A" w14:textId="299F2D1F" w:rsidR="00B51DB2" w:rsidRPr="00EA7D8B" w:rsidRDefault="00B51DB2" w:rsidP="00B51DB2">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4.3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67445B4" w14:textId="76279935"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4.3.1 </w:t>
      </w: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5A2BCE5" w14:textId="78C35D58"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4.4 </w:t>
      </w: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F356100" w14:textId="2139F7B7" w:rsidR="00B51DB2" w:rsidRPr="009A2894"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4DD72599" w14:textId="77777777" w:rsidR="00B51DB2" w:rsidRPr="009A2894" w:rsidRDefault="00B51DB2" w:rsidP="004D3625">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1CA4E4D" w14:textId="77777777" w:rsidR="00B51DB2"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92AB324"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6275DBE"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3F4430EB" w14:textId="0E481827" w:rsidR="00B51DB2" w:rsidRPr="00CA5E79" w:rsidRDefault="00B51DB2" w:rsidP="00B51DB2">
      <w:pPr>
        <w:spacing w:after="0" w:line="240" w:lineRule="auto"/>
        <w:jc w:val="both"/>
        <w:rPr>
          <w:rFonts w:ascii="Arial" w:hAnsi="Arial" w:cs="Arial"/>
          <w:sz w:val="24"/>
          <w:szCs w:val="24"/>
        </w:rPr>
      </w:pPr>
      <w:r>
        <w:rPr>
          <w:rFonts w:ascii="Arial" w:hAnsi="Arial" w:cs="Arial"/>
          <w:sz w:val="24"/>
          <w:szCs w:val="24"/>
        </w:rPr>
        <w:lastRenderedPageBreak/>
        <w:t xml:space="preserve">4.9 </w:t>
      </w:r>
      <w:r w:rsidRPr="00CA5E79">
        <w:rPr>
          <w:rFonts w:ascii="Arial" w:hAnsi="Arial" w:cs="Arial"/>
          <w:sz w:val="24"/>
          <w:szCs w:val="24"/>
        </w:rPr>
        <w:t>O objeto é de regime de fornecimento, empreitada por preço unitário, mediante requisição;</w:t>
      </w:r>
    </w:p>
    <w:p w14:paraId="36157A9E" w14:textId="61137BD2" w:rsidR="00B51DB2" w:rsidRPr="00DA72CF"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DA72CF">
        <w:rPr>
          <w:rFonts w:ascii="Arial" w:hAnsi="Arial" w:cs="Arial"/>
          <w:sz w:val="24"/>
          <w:szCs w:val="24"/>
        </w:rPr>
        <w:t xml:space="preserve">A realização do objeto deverá ser feita </w:t>
      </w:r>
      <w:r>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710DD1AB"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3A3177E5"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6D15FE4"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Pr>
          <w:rFonts w:ascii="Arial" w:hAnsi="Arial" w:cs="Arial"/>
          <w:sz w:val="24"/>
          <w:szCs w:val="24"/>
        </w:rPr>
        <w:t xml:space="preserve">os locais e horários indicados pela Administração no município de Extrema, MG. </w:t>
      </w:r>
    </w:p>
    <w:p w14:paraId="79585D2E"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Pr>
          <w:rFonts w:ascii="Arial" w:hAnsi="Arial" w:cs="Arial"/>
          <w:sz w:val="24"/>
          <w:szCs w:val="24"/>
        </w:rPr>
        <w:t xml:space="preserve"> </w:t>
      </w:r>
      <w:r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8642" w:type="dxa"/>
        <w:tblLook w:val="04A0" w:firstRow="1" w:lastRow="0" w:firstColumn="1" w:lastColumn="0" w:noHBand="0" w:noVBand="1"/>
      </w:tblPr>
      <w:tblGrid>
        <w:gridCol w:w="790"/>
        <w:gridCol w:w="3482"/>
        <w:gridCol w:w="1417"/>
        <w:gridCol w:w="1470"/>
        <w:gridCol w:w="1483"/>
      </w:tblGrid>
      <w:tr w:rsidR="00FB2275" w:rsidRPr="002D3E4B" w14:paraId="0595796E" w14:textId="77777777" w:rsidTr="008376D0">
        <w:trPr>
          <w:trHeight w:val="492"/>
        </w:trPr>
        <w:tc>
          <w:tcPr>
            <w:tcW w:w="790" w:type="dxa"/>
            <w:hideMark/>
          </w:tcPr>
          <w:p w14:paraId="4B752351"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ITEM</w:t>
            </w:r>
          </w:p>
        </w:tc>
        <w:tc>
          <w:tcPr>
            <w:tcW w:w="3482" w:type="dxa"/>
            <w:hideMark/>
          </w:tcPr>
          <w:p w14:paraId="67D8B3E3"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DESCRIÇÃO</w:t>
            </w:r>
          </w:p>
        </w:tc>
        <w:tc>
          <w:tcPr>
            <w:tcW w:w="1417" w:type="dxa"/>
            <w:hideMark/>
          </w:tcPr>
          <w:p w14:paraId="7F7A0705"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VALOR UNIT</w:t>
            </w:r>
            <w:r>
              <w:rPr>
                <w:rFonts w:ascii="Arial" w:hAnsi="Arial" w:cs="Arial"/>
                <w:b/>
                <w:bCs/>
                <w:color w:val="000000"/>
                <w:sz w:val="24"/>
                <w:szCs w:val="24"/>
              </w:rPr>
              <w:t>ÁRIO</w:t>
            </w:r>
          </w:p>
        </w:tc>
        <w:tc>
          <w:tcPr>
            <w:tcW w:w="1470" w:type="dxa"/>
            <w:hideMark/>
          </w:tcPr>
          <w:p w14:paraId="076C38D1" w14:textId="77777777" w:rsidR="00FB227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QUANT.</w:t>
            </w:r>
          </w:p>
          <w:p w14:paraId="5DCC4FEA" w14:textId="77777777" w:rsidR="00FB2275" w:rsidRPr="009644B5" w:rsidRDefault="00FB2275" w:rsidP="008376D0">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0222A15F"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B2275" w:rsidRPr="002D3E4B" w14:paraId="4BAF63E0" w14:textId="77777777" w:rsidTr="008376D0">
        <w:trPr>
          <w:trHeight w:val="616"/>
        </w:trPr>
        <w:tc>
          <w:tcPr>
            <w:tcW w:w="790" w:type="dxa"/>
            <w:hideMark/>
          </w:tcPr>
          <w:p w14:paraId="5260221E"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01</w:t>
            </w:r>
          </w:p>
        </w:tc>
        <w:tc>
          <w:tcPr>
            <w:tcW w:w="3482" w:type="dxa"/>
            <w:hideMark/>
          </w:tcPr>
          <w:p w14:paraId="4D09A95D"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Pão de sal tipo francês, assado.</w:t>
            </w:r>
          </w:p>
        </w:tc>
        <w:tc>
          <w:tcPr>
            <w:tcW w:w="1417" w:type="dxa"/>
            <w:noWrap/>
          </w:tcPr>
          <w:p w14:paraId="06B3227D" w14:textId="77777777" w:rsidR="00FB2275" w:rsidRPr="009644B5" w:rsidRDefault="00FB2275" w:rsidP="008376D0">
            <w:pPr>
              <w:jc w:val="center"/>
              <w:rPr>
                <w:rFonts w:ascii="Arial" w:hAnsi="Arial" w:cs="Arial"/>
                <w:color w:val="000000"/>
                <w:sz w:val="24"/>
                <w:szCs w:val="24"/>
              </w:rPr>
            </w:pPr>
          </w:p>
        </w:tc>
        <w:tc>
          <w:tcPr>
            <w:tcW w:w="1470" w:type="dxa"/>
            <w:hideMark/>
          </w:tcPr>
          <w:p w14:paraId="213ED6C0"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2.500    quilos</w:t>
            </w:r>
          </w:p>
        </w:tc>
        <w:tc>
          <w:tcPr>
            <w:tcW w:w="1483" w:type="dxa"/>
            <w:noWrap/>
          </w:tcPr>
          <w:p w14:paraId="02C14637" w14:textId="77777777" w:rsidR="00FB2275" w:rsidRPr="009644B5" w:rsidRDefault="00FB2275" w:rsidP="008376D0">
            <w:pPr>
              <w:jc w:val="center"/>
              <w:rPr>
                <w:rFonts w:ascii="Arial" w:hAnsi="Arial" w:cs="Arial"/>
                <w:color w:val="000000"/>
                <w:sz w:val="24"/>
                <w:szCs w:val="24"/>
              </w:rPr>
            </w:pPr>
          </w:p>
        </w:tc>
      </w:tr>
      <w:tr w:rsidR="00FB2275" w:rsidRPr="002D3E4B" w14:paraId="31F5FA11" w14:textId="77777777" w:rsidTr="008376D0">
        <w:trPr>
          <w:trHeight w:val="740"/>
        </w:trPr>
        <w:tc>
          <w:tcPr>
            <w:tcW w:w="790" w:type="dxa"/>
            <w:hideMark/>
          </w:tcPr>
          <w:p w14:paraId="2297758D"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02</w:t>
            </w:r>
          </w:p>
        </w:tc>
        <w:tc>
          <w:tcPr>
            <w:tcW w:w="3482" w:type="dxa"/>
            <w:hideMark/>
          </w:tcPr>
          <w:p w14:paraId="27855F4B"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Presunto, cozido, baixo teor de gordura (sem capa de gordura), fatiado.</w:t>
            </w:r>
          </w:p>
        </w:tc>
        <w:tc>
          <w:tcPr>
            <w:tcW w:w="1417" w:type="dxa"/>
            <w:noWrap/>
          </w:tcPr>
          <w:p w14:paraId="42A57525" w14:textId="77777777" w:rsidR="00FB2275" w:rsidRPr="009644B5" w:rsidRDefault="00FB2275" w:rsidP="008376D0">
            <w:pPr>
              <w:jc w:val="center"/>
              <w:rPr>
                <w:rFonts w:ascii="Arial" w:hAnsi="Arial" w:cs="Arial"/>
                <w:color w:val="000000"/>
                <w:sz w:val="24"/>
                <w:szCs w:val="24"/>
              </w:rPr>
            </w:pPr>
          </w:p>
        </w:tc>
        <w:tc>
          <w:tcPr>
            <w:tcW w:w="1470" w:type="dxa"/>
            <w:hideMark/>
          </w:tcPr>
          <w:p w14:paraId="608BEF6C"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800       quilos</w:t>
            </w:r>
          </w:p>
        </w:tc>
        <w:tc>
          <w:tcPr>
            <w:tcW w:w="1483" w:type="dxa"/>
            <w:noWrap/>
          </w:tcPr>
          <w:p w14:paraId="736CDA0C" w14:textId="77777777" w:rsidR="00FB2275" w:rsidRPr="009644B5" w:rsidRDefault="00FB2275" w:rsidP="008376D0">
            <w:pPr>
              <w:jc w:val="center"/>
              <w:rPr>
                <w:rFonts w:ascii="Arial" w:hAnsi="Arial" w:cs="Arial"/>
                <w:color w:val="000000"/>
                <w:sz w:val="24"/>
                <w:szCs w:val="24"/>
              </w:rPr>
            </w:pPr>
          </w:p>
        </w:tc>
      </w:tr>
      <w:tr w:rsidR="00FB2275" w:rsidRPr="002D3E4B" w14:paraId="5C071E05" w14:textId="77777777" w:rsidTr="008376D0">
        <w:trPr>
          <w:trHeight w:val="732"/>
        </w:trPr>
        <w:tc>
          <w:tcPr>
            <w:tcW w:w="790" w:type="dxa"/>
            <w:hideMark/>
          </w:tcPr>
          <w:p w14:paraId="448733D2"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03</w:t>
            </w:r>
          </w:p>
        </w:tc>
        <w:tc>
          <w:tcPr>
            <w:tcW w:w="3482" w:type="dxa"/>
            <w:hideMark/>
          </w:tcPr>
          <w:p w14:paraId="11DBCA5F"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Queijo de leite de vaca pasteurizado, tipo muçarela, fatiado.</w:t>
            </w:r>
          </w:p>
        </w:tc>
        <w:tc>
          <w:tcPr>
            <w:tcW w:w="1417" w:type="dxa"/>
            <w:noWrap/>
          </w:tcPr>
          <w:p w14:paraId="37EF5223" w14:textId="77777777" w:rsidR="00FB2275" w:rsidRPr="009644B5" w:rsidRDefault="00FB2275" w:rsidP="008376D0">
            <w:pPr>
              <w:jc w:val="center"/>
              <w:rPr>
                <w:rFonts w:ascii="Arial" w:hAnsi="Arial" w:cs="Arial"/>
                <w:color w:val="000000"/>
                <w:sz w:val="24"/>
                <w:szCs w:val="24"/>
              </w:rPr>
            </w:pPr>
          </w:p>
        </w:tc>
        <w:tc>
          <w:tcPr>
            <w:tcW w:w="1470" w:type="dxa"/>
            <w:hideMark/>
          </w:tcPr>
          <w:p w14:paraId="732EE852"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1.200    quilos</w:t>
            </w:r>
          </w:p>
        </w:tc>
        <w:tc>
          <w:tcPr>
            <w:tcW w:w="1483" w:type="dxa"/>
            <w:noWrap/>
          </w:tcPr>
          <w:p w14:paraId="6993894C" w14:textId="77777777" w:rsidR="00FB2275" w:rsidRPr="009644B5" w:rsidRDefault="00FB2275" w:rsidP="008376D0">
            <w:pPr>
              <w:jc w:val="center"/>
              <w:rPr>
                <w:rFonts w:ascii="Arial" w:hAnsi="Arial" w:cs="Arial"/>
                <w:color w:val="000000"/>
                <w:sz w:val="24"/>
                <w:szCs w:val="24"/>
              </w:rPr>
            </w:pPr>
          </w:p>
        </w:tc>
      </w:tr>
      <w:tr w:rsidR="00FB2275" w:rsidRPr="002D3E4B" w14:paraId="3212EE78" w14:textId="77777777" w:rsidTr="008376D0">
        <w:trPr>
          <w:trHeight w:val="612"/>
        </w:trPr>
        <w:tc>
          <w:tcPr>
            <w:tcW w:w="790" w:type="dxa"/>
            <w:hideMark/>
          </w:tcPr>
          <w:p w14:paraId="181797DC"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04</w:t>
            </w:r>
          </w:p>
        </w:tc>
        <w:tc>
          <w:tcPr>
            <w:tcW w:w="3482" w:type="dxa"/>
            <w:hideMark/>
          </w:tcPr>
          <w:p w14:paraId="5C2997EE"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Mortadela defumada, sem pimenta, fatiada.</w:t>
            </w:r>
          </w:p>
        </w:tc>
        <w:tc>
          <w:tcPr>
            <w:tcW w:w="1417" w:type="dxa"/>
            <w:noWrap/>
          </w:tcPr>
          <w:p w14:paraId="42B66A77" w14:textId="77777777" w:rsidR="00FB2275" w:rsidRPr="009644B5" w:rsidRDefault="00FB2275" w:rsidP="008376D0">
            <w:pPr>
              <w:jc w:val="center"/>
              <w:rPr>
                <w:rFonts w:ascii="Arial" w:hAnsi="Arial" w:cs="Arial"/>
                <w:color w:val="000000"/>
                <w:sz w:val="24"/>
                <w:szCs w:val="24"/>
              </w:rPr>
            </w:pPr>
          </w:p>
        </w:tc>
        <w:tc>
          <w:tcPr>
            <w:tcW w:w="1470" w:type="dxa"/>
            <w:hideMark/>
          </w:tcPr>
          <w:p w14:paraId="6B1F2B5F"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600       quilos</w:t>
            </w:r>
          </w:p>
        </w:tc>
        <w:tc>
          <w:tcPr>
            <w:tcW w:w="1483" w:type="dxa"/>
            <w:noWrap/>
          </w:tcPr>
          <w:p w14:paraId="25CFDB0B" w14:textId="77777777" w:rsidR="00FB2275" w:rsidRPr="009644B5" w:rsidRDefault="00FB2275" w:rsidP="008376D0">
            <w:pPr>
              <w:jc w:val="center"/>
              <w:rPr>
                <w:rFonts w:ascii="Arial" w:hAnsi="Arial" w:cs="Arial"/>
                <w:color w:val="000000"/>
                <w:sz w:val="24"/>
                <w:szCs w:val="24"/>
              </w:rPr>
            </w:pPr>
          </w:p>
        </w:tc>
      </w:tr>
      <w:tr w:rsidR="00FB2275" w:rsidRPr="002D3E4B" w14:paraId="15E7186C" w14:textId="77777777" w:rsidTr="008376D0">
        <w:trPr>
          <w:trHeight w:val="612"/>
        </w:trPr>
        <w:tc>
          <w:tcPr>
            <w:tcW w:w="790" w:type="dxa"/>
            <w:hideMark/>
          </w:tcPr>
          <w:p w14:paraId="1B533149"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05</w:t>
            </w:r>
          </w:p>
        </w:tc>
        <w:tc>
          <w:tcPr>
            <w:tcW w:w="3482" w:type="dxa"/>
            <w:hideMark/>
          </w:tcPr>
          <w:p w14:paraId="61968021" w14:textId="77777777" w:rsidR="00FB2275" w:rsidRPr="009644B5" w:rsidRDefault="00FB2275" w:rsidP="008376D0">
            <w:pPr>
              <w:rPr>
                <w:rFonts w:ascii="Arial" w:hAnsi="Arial" w:cs="Arial"/>
                <w:color w:val="000000"/>
                <w:sz w:val="24"/>
                <w:szCs w:val="24"/>
              </w:rPr>
            </w:pPr>
            <w:r w:rsidRPr="009644B5">
              <w:rPr>
                <w:rFonts w:ascii="Arial" w:hAnsi="Arial" w:cs="Arial"/>
                <w:color w:val="000000"/>
                <w:sz w:val="24"/>
                <w:szCs w:val="24"/>
              </w:rPr>
              <w:t>Margarina c/ Manteiga</w:t>
            </w:r>
          </w:p>
        </w:tc>
        <w:tc>
          <w:tcPr>
            <w:tcW w:w="1417" w:type="dxa"/>
            <w:noWrap/>
          </w:tcPr>
          <w:p w14:paraId="65BE5E2F" w14:textId="77777777" w:rsidR="00FB2275" w:rsidRPr="009644B5" w:rsidRDefault="00FB2275" w:rsidP="008376D0">
            <w:pPr>
              <w:jc w:val="center"/>
              <w:rPr>
                <w:rFonts w:ascii="Arial" w:hAnsi="Arial" w:cs="Arial"/>
                <w:color w:val="000000"/>
                <w:sz w:val="24"/>
                <w:szCs w:val="24"/>
              </w:rPr>
            </w:pPr>
          </w:p>
        </w:tc>
        <w:tc>
          <w:tcPr>
            <w:tcW w:w="1470" w:type="dxa"/>
            <w:hideMark/>
          </w:tcPr>
          <w:p w14:paraId="53301600" w14:textId="77777777" w:rsidR="00FB2275" w:rsidRPr="009644B5" w:rsidRDefault="00FB2275" w:rsidP="008376D0">
            <w:pPr>
              <w:jc w:val="center"/>
              <w:rPr>
                <w:rFonts w:ascii="Arial" w:hAnsi="Arial" w:cs="Arial"/>
                <w:color w:val="000000"/>
                <w:sz w:val="24"/>
                <w:szCs w:val="24"/>
              </w:rPr>
            </w:pPr>
            <w:r w:rsidRPr="009644B5">
              <w:rPr>
                <w:rFonts w:ascii="Arial" w:hAnsi="Arial" w:cs="Arial"/>
                <w:color w:val="000000"/>
                <w:sz w:val="24"/>
                <w:szCs w:val="24"/>
              </w:rPr>
              <w:t>300 potes com 500g</w:t>
            </w:r>
          </w:p>
        </w:tc>
        <w:tc>
          <w:tcPr>
            <w:tcW w:w="1483" w:type="dxa"/>
            <w:noWrap/>
          </w:tcPr>
          <w:p w14:paraId="76C8F189" w14:textId="77777777" w:rsidR="00FB2275" w:rsidRPr="009644B5" w:rsidRDefault="00FB2275" w:rsidP="008376D0">
            <w:pPr>
              <w:jc w:val="center"/>
              <w:rPr>
                <w:rFonts w:ascii="Arial" w:hAnsi="Arial" w:cs="Arial"/>
                <w:color w:val="000000"/>
                <w:sz w:val="24"/>
                <w:szCs w:val="24"/>
              </w:rPr>
            </w:pPr>
          </w:p>
        </w:tc>
      </w:tr>
      <w:tr w:rsidR="00FB2275" w:rsidRPr="002D3E4B" w14:paraId="474AFFAE" w14:textId="77777777" w:rsidTr="008376D0">
        <w:trPr>
          <w:trHeight w:val="612"/>
        </w:trPr>
        <w:tc>
          <w:tcPr>
            <w:tcW w:w="7159" w:type="dxa"/>
            <w:gridSpan w:val="4"/>
          </w:tcPr>
          <w:p w14:paraId="5DA0A041" w14:textId="77777777" w:rsidR="00FB2275" w:rsidRPr="009644B5" w:rsidRDefault="00FB2275" w:rsidP="008376D0">
            <w:pPr>
              <w:jc w:val="center"/>
              <w:rPr>
                <w:rFonts w:ascii="Arial" w:hAnsi="Arial" w:cs="Arial"/>
                <w:b/>
                <w:bCs/>
                <w:color w:val="000000"/>
                <w:sz w:val="24"/>
                <w:szCs w:val="24"/>
              </w:rPr>
            </w:pPr>
            <w:r w:rsidRPr="009644B5">
              <w:rPr>
                <w:rFonts w:ascii="Arial" w:hAnsi="Arial" w:cs="Arial"/>
                <w:b/>
                <w:bCs/>
                <w:color w:val="000000"/>
                <w:sz w:val="24"/>
                <w:szCs w:val="24"/>
              </w:rPr>
              <w:t>VALOR GLOBAL</w:t>
            </w:r>
            <w:r>
              <w:rPr>
                <w:rFonts w:ascii="Arial" w:hAnsi="Arial" w:cs="Arial"/>
                <w:b/>
                <w:bCs/>
                <w:color w:val="000000"/>
                <w:sz w:val="24"/>
                <w:szCs w:val="24"/>
              </w:rPr>
              <w:t xml:space="preserve"> </w:t>
            </w:r>
          </w:p>
        </w:tc>
        <w:tc>
          <w:tcPr>
            <w:tcW w:w="1483" w:type="dxa"/>
            <w:noWrap/>
          </w:tcPr>
          <w:p w14:paraId="7630C037" w14:textId="77777777" w:rsidR="00FB2275" w:rsidRPr="009644B5" w:rsidRDefault="00FB2275" w:rsidP="008376D0">
            <w:pPr>
              <w:jc w:val="center"/>
              <w:rPr>
                <w:rFonts w:ascii="Arial" w:hAnsi="Arial" w:cs="Arial"/>
                <w:b/>
                <w:bCs/>
                <w:color w:val="000000"/>
                <w:sz w:val="24"/>
                <w:szCs w:val="24"/>
              </w:rPr>
            </w:pPr>
          </w:p>
        </w:tc>
      </w:tr>
    </w:tbl>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4D3625">
      <w:pPr>
        <w:pStyle w:val="Nivel2"/>
        <w:numPr>
          <w:ilvl w:val="1"/>
          <w:numId w:val="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16B262E3"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4D3625">
      <w:pPr>
        <w:numPr>
          <w:ilvl w:val="1"/>
          <w:numId w:val="20"/>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 xml:space="preserve">Se a multa aplicada e as indenizações cabíveis forem superiores ao valor do pagamento eventualmente devido pelo Contratante a </w:t>
      </w:r>
      <w:r w:rsidRPr="00254C5E">
        <w:rPr>
          <w:rFonts w:ascii="Arial" w:hAnsi="Arial" w:cs="Arial"/>
          <w:sz w:val="24"/>
          <w:szCs w:val="24"/>
        </w:rPr>
        <w:lastRenderedPageBreak/>
        <w:t>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DD754F" w14:textId="188C7C0E" w:rsidR="007F7F68" w:rsidRDefault="004D3625" w:rsidP="007F7F68">
      <w:pPr>
        <w:spacing w:after="0" w:line="240" w:lineRule="auto"/>
        <w:jc w:val="both"/>
        <w:rPr>
          <w:rFonts w:ascii="Arial" w:hAnsi="Arial" w:cs="Arial"/>
          <w:color w:val="000000" w:themeColor="text1"/>
          <w:sz w:val="24"/>
          <w:szCs w:val="24"/>
        </w:rPr>
      </w:pPr>
      <w:r w:rsidRPr="004D3625">
        <w:rPr>
          <w:rFonts w:ascii="Arial" w:hAnsi="Arial" w:cs="Arial"/>
          <w:color w:val="000000" w:themeColor="text1"/>
          <w:sz w:val="24"/>
          <w:szCs w:val="24"/>
        </w:rPr>
        <w:t>3.3.90.30.07 – Material de Consumo – Gêneros de Alimentação. Ficha 16.</w:t>
      </w:r>
    </w:p>
    <w:p w14:paraId="27C88E44" w14:textId="77777777" w:rsidR="004D3625" w:rsidRDefault="004D3625"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4D3625">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6"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4D3625">
      <w:pPr>
        <w:keepNext/>
        <w:keepLines/>
        <w:numPr>
          <w:ilvl w:val="0"/>
          <w:numId w:val="1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6"/>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4D3625">
      <w:pPr>
        <w:numPr>
          <w:ilvl w:val="0"/>
          <w:numId w:val="24"/>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Cientificar o órgão de representação judicial para adoção das medidas cabíveis quando do descumprimento de obrigações pelo CONTRATADO;</w:t>
      </w:r>
    </w:p>
    <w:p w14:paraId="1FB5E62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4D3625">
      <w:pPr>
        <w:numPr>
          <w:ilvl w:val="3"/>
          <w:numId w:val="24"/>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4D3625">
      <w:pPr>
        <w:numPr>
          <w:ilvl w:val="0"/>
          <w:numId w:val="24"/>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4D3625">
      <w:pPr>
        <w:widowControl w:val="0"/>
        <w:numPr>
          <w:ilvl w:val="0"/>
          <w:numId w:val="26"/>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4D3625">
      <w:pPr>
        <w:numPr>
          <w:ilvl w:val="0"/>
          <w:numId w:val="27"/>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4D3625">
      <w:pPr>
        <w:numPr>
          <w:ilvl w:val="1"/>
          <w:numId w:val="28"/>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7"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7"/>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4D3625">
      <w:pPr>
        <w:keepNext/>
        <w:keepLines/>
        <w:numPr>
          <w:ilvl w:val="0"/>
          <w:numId w:val="29"/>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4D3625">
      <w:pPr>
        <w:numPr>
          <w:ilvl w:val="1"/>
          <w:numId w:val="29"/>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4D3625">
      <w:pPr>
        <w:keepNext/>
        <w:keepLines/>
        <w:numPr>
          <w:ilvl w:val="0"/>
          <w:numId w:val="29"/>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4D3625">
      <w:pPr>
        <w:keepNext/>
        <w:keepLines/>
        <w:numPr>
          <w:ilvl w:val="1"/>
          <w:numId w:val="29"/>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4D3625">
      <w:pPr>
        <w:numPr>
          <w:ilvl w:val="0"/>
          <w:numId w:val="18"/>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71D6A27" w14:textId="77777777" w:rsidR="00FB2275" w:rsidRDefault="00FB2275" w:rsidP="00FB2275">
      <w:pPr>
        <w:spacing w:after="0" w:line="240" w:lineRule="auto"/>
        <w:contextualSpacing/>
        <w:jc w:val="both"/>
        <w:rPr>
          <w:rFonts w:ascii="Arial" w:hAnsi="Arial" w:cs="Arial"/>
          <w:color w:val="000000" w:themeColor="text1"/>
          <w:sz w:val="24"/>
          <w:szCs w:val="24"/>
          <w:lang w:eastAsia="pt-BR"/>
        </w:rPr>
      </w:pPr>
    </w:p>
    <w:p w14:paraId="261CFA49" w14:textId="77777777" w:rsidR="00FB2275" w:rsidRDefault="00FB2275" w:rsidP="00FB2275">
      <w:pPr>
        <w:spacing w:after="0" w:line="240" w:lineRule="auto"/>
        <w:contextualSpacing/>
        <w:jc w:val="both"/>
        <w:rPr>
          <w:rFonts w:ascii="Arial" w:hAnsi="Arial" w:cs="Arial"/>
          <w:color w:val="000000" w:themeColor="text1"/>
          <w:sz w:val="24"/>
          <w:szCs w:val="24"/>
          <w:lang w:eastAsia="pt-BR"/>
        </w:rPr>
      </w:pPr>
    </w:p>
    <w:p w14:paraId="4FC0019B" w14:textId="77777777" w:rsidR="00FB2275" w:rsidRDefault="00FB2275" w:rsidP="00FB2275">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4D3625">
      <w:pPr>
        <w:keepNext/>
        <w:keepLines/>
        <w:numPr>
          <w:ilvl w:val="0"/>
          <w:numId w:val="2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4D3625">
      <w:pPr>
        <w:numPr>
          <w:ilvl w:val="1"/>
          <w:numId w:val="29"/>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A8AF" w14:textId="77777777" w:rsidR="00433A04" w:rsidRDefault="00433A04" w:rsidP="00D85572">
      <w:pPr>
        <w:spacing w:after="0" w:line="240" w:lineRule="auto"/>
      </w:pPr>
      <w:r>
        <w:separator/>
      </w:r>
    </w:p>
  </w:endnote>
  <w:endnote w:type="continuationSeparator" w:id="0">
    <w:p w14:paraId="0E662B04" w14:textId="77777777" w:rsidR="00433A04" w:rsidRDefault="00433A0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52AD5" w14:textId="77777777" w:rsidR="00433A04" w:rsidRDefault="00433A04" w:rsidP="00D85572">
      <w:pPr>
        <w:spacing w:after="0" w:line="240" w:lineRule="auto"/>
      </w:pPr>
      <w:r>
        <w:separator/>
      </w:r>
    </w:p>
  </w:footnote>
  <w:footnote w:type="continuationSeparator" w:id="0">
    <w:p w14:paraId="21016D2D" w14:textId="77777777" w:rsidR="00433A04" w:rsidRDefault="00433A0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C66E4"/>
    <w:multiLevelType w:val="multilevel"/>
    <w:tmpl w:val="026AD39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A9C0B40"/>
    <w:multiLevelType w:val="hybridMultilevel"/>
    <w:tmpl w:val="A17CB38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1ABD0DF2"/>
    <w:multiLevelType w:val="multilevel"/>
    <w:tmpl w:val="83F4BB1C"/>
    <w:lvl w:ilvl="0">
      <w:start w:val="14"/>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7E6B1D"/>
    <w:multiLevelType w:val="hybridMultilevel"/>
    <w:tmpl w:val="0772EF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1"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67EC4"/>
    <w:multiLevelType w:val="multilevel"/>
    <w:tmpl w:val="EBB2C7A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4" w15:restartNumberingAfterBreak="0">
    <w:nsid w:val="423D61D2"/>
    <w:multiLevelType w:val="multilevel"/>
    <w:tmpl w:val="E6AE2AFE"/>
    <w:lvl w:ilvl="0">
      <w:start w:val="5"/>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7"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2165CA"/>
    <w:multiLevelType w:val="multilevel"/>
    <w:tmpl w:val="95A6A13A"/>
    <w:lvl w:ilvl="0">
      <w:start w:val="4"/>
      <w:numFmt w:val="decimal"/>
      <w:lvlText w:val="%1"/>
      <w:lvlJc w:val="left"/>
      <w:pPr>
        <w:ind w:left="468" w:hanging="468"/>
      </w:pPr>
      <w:rPr>
        <w:rFonts w:hint="default"/>
      </w:rPr>
    </w:lvl>
    <w:lvl w:ilvl="1">
      <w:start w:val="10"/>
      <w:numFmt w:val="decimal"/>
      <w:lvlText w:val="%1.%2"/>
      <w:lvlJc w:val="left"/>
      <w:pPr>
        <w:ind w:left="1112" w:hanging="468"/>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24D14"/>
    <w:multiLevelType w:val="multilevel"/>
    <w:tmpl w:val="72C0C9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70218A"/>
    <w:multiLevelType w:val="multilevel"/>
    <w:tmpl w:val="DF12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6"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42"/>
  </w:num>
  <w:num w:numId="2" w16cid:durableId="854349881">
    <w:abstractNumId w:val="0"/>
  </w:num>
  <w:num w:numId="3" w16cid:durableId="1581063775">
    <w:abstractNumId w:val="1"/>
  </w:num>
  <w:num w:numId="4" w16cid:durableId="674302976">
    <w:abstractNumId w:val="38"/>
  </w:num>
  <w:num w:numId="5" w16cid:durableId="1052000953">
    <w:abstractNumId w:val="18"/>
  </w:num>
  <w:num w:numId="6" w16cid:durableId="973558577">
    <w:abstractNumId w:val="26"/>
  </w:num>
  <w:num w:numId="7" w16cid:durableId="13135598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5"/>
  </w:num>
  <w:num w:numId="9" w16cid:durableId="664550501">
    <w:abstractNumId w:val="14"/>
  </w:num>
  <w:num w:numId="10" w16cid:durableId="1310867170">
    <w:abstractNumId w:val="45"/>
  </w:num>
  <w:num w:numId="11" w16cid:durableId="1720864170">
    <w:abstractNumId w:val="31"/>
  </w:num>
  <w:num w:numId="12" w16cid:durableId="1274288185">
    <w:abstractNumId w:val="6"/>
  </w:num>
  <w:num w:numId="13" w16cid:durableId="431970896">
    <w:abstractNumId w:val="12"/>
  </w:num>
  <w:num w:numId="14" w16cid:durableId="762649502">
    <w:abstractNumId w:val="36"/>
  </w:num>
  <w:num w:numId="15" w16cid:durableId="2141879304">
    <w:abstractNumId w:val="49"/>
  </w:num>
  <w:num w:numId="16" w16cid:durableId="1032148595">
    <w:abstractNumId w:val="40"/>
  </w:num>
  <w:num w:numId="17" w16cid:durableId="16512465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387888">
    <w:abstractNumId w:val="28"/>
  </w:num>
  <w:num w:numId="19" w16cid:durableId="1144812675">
    <w:abstractNumId w:val="9"/>
  </w:num>
  <w:num w:numId="20" w16cid:durableId="931353959">
    <w:abstractNumId w:val="25"/>
  </w:num>
  <w:num w:numId="21" w16cid:durableId="1679699894">
    <w:abstractNumId w:val="30"/>
  </w:num>
  <w:num w:numId="22" w16cid:durableId="697394371">
    <w:abstractNumId w:val="11"/>
  </w:num>
  <w:num w:numId="23" w16cid:durableId="48693489">
    <w:abstractNumId w:val="35"/>
  </w:num>
  <w:num w:numId="24" w16cid:durableId="614295368">
    <w:abstractNumId w:val="19"/>
  </w:num>
  <w:num w:numId="25" w16cid:durableId="1255167192">
    <w:abstractNumId w:val="21"/>
  </w:num>
  <w:num w:numId="26" w16cid:durableId="509611552">
    <w:abstractNumId w:val="2"/>
  </w:num>
  <w:num w:numId="27" w16cid:durableId="1828203717">
    <w:abstractNumId w:val="27"/>
  </w:num>
  <w:num w:numId="28" w16cid:durableId="1228491225">
    <w:abstractNumId w:val="17"/>
  </w:num>
  <w:num w:numId="29" w16cid:durableId="2105147681">
    <w:abstractNumId w:val="5"/>
  </w:num>
  <w:num w:numId="30" w16cid:durableId="2021621366">
    <w:abstractNumId w:val="13"/>
  </w:num>
  <w:num w:numId="31" w16cid:durableId="1213693783">
    <w:abstractNumId w:val="44"/>
  </w:num>
  <w:num w:numId="32" w16cid:durableId="1087536968">
    <w:abstractNumId w:val="23"/>
  </w:num>
  <w:num w:numId="33" w16cid:durableId="1953047631">
    <w:abstractNumId w:val="32"/>
  </w:num>
  <w:num w:numId="34" w16cid:durableId="314455048">
    <w:abstractNumId w:val="20"/>
  </w:num>
  <w:num w:numId="35" w16cid:durableId="1818952125">
    <w:abstractNumId w:val="40"/>
    <w:lvlOverride w:ilvl="0">
      <w:startOverride w:val="4"/>
    </w:lvlOverride>
  </w:num>
  <w:num w:numId="36" w16cid:durableId="84693059">
    <w:abstractNumId w:val="47"/>
  </w:num>
  <w:num w:numId="37" w16cid:durableId="111898716">
    <w:abstractNumId w:val="39"/>
  </w:num>
  <w:num w:numId="38" w16cid:durableId="305667065">
    <w:abstractNumId w:val="3"/>
  </w:num>
  <w:num w:numId="39" w16cid:durableId="651060263">
    <w:abstractNumId w:val="48"/>
  </w:num>
  <w:num w:numId="40" w16cid:durableId="2097050501">
    <w:abstractNumId w:val="33"/>
  </w:num>
  <w:num w:numId="41" w16cid:durableId="1150975115">
    <w:abstractNumId w:val="29"/>
  </w:num>
  <w:num w:numId="42" w16cid:durableId="1332442110">
    <w:abstractNumId w:val="8"/>
  </w:num>
  <w:num w:numId="43" w16cid:durableId="1707947615">
    <w:abstractNumId w:val="7"/>
  </w:num>
  <w:num w:numId="44" w16cid:durableId="924874303">
    <w:abstractNumId w:val="16"/>
  </w:num>
  <w:num w:numId="45" w16cid:durableId="374349733">
    <w:abstractNumId w:val="43"/>
  </w:num>
  <w:num w:numId="46" w16cid:durableId="17392387">
    <w:abstractNumId w:val="37"/>
  </w:num>
  <w:num w:numId="47" w16cid:durableId="1747219121">
    <w:abstractNumId w:val="24"/>
  </w:num>
  <w:num w:numId="48" w16cid:durableId="1103846372">
    <w:abstractNumId w:val="22"/>
  </w:num>
  <w:num w:numId="49" w16cid:durableId="262611784">
    <w:abstractNumId w:val="4"/>
  </w:num>
  <w:num w:numId="50" w16cid:durableId="1264459753">
    <w:abstractNumId w:val="34"/>
  </w:num>
  <w:num w:numId="51" w16cid:durableId="1917132632">
    <w:abstractNumId w:val="10"/>
  </w:num>
  <w:num w:numId="52" w16cid:durableId="364212234">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4FB1"/>
    <w:rsid w:val="000C507B"/>
    <w:rsid w:val="000C7A43"/>
    <w:rsid w:val="000D3691"/>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7B60"/>
    <w:rsid w:val="001327DC"/>
    <w:rsid w:val="00135851"/>
    <w:rsid w:val="001369B0"/>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5C23"/>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133"/>
    <w:rsid w:val="002764E1"/>
    <w:rsid w:val="00286894"/>
    <w:rsid w:val="00286949"/>
    <w:rsid w:val="002930F8"/>
    <w:rsid w:val="00294509"/>
    <w:rsid w:val="00297488"/>
    <w:rsid w:val="002A0002"/>
    <w:rsid w:val="002A3809"/>
    <w:rsid w:val="002A4CEE"/>
    <w:rsid w:val="002A565A"/>
    <w:rsid w:val="002B2515"/>
    <w:rsid w:val="002B4279"/>
    <w:rsid w:val="002C145E"/>
    <w:rsid w:val="002D0F38"/>
    <w:rsid w:val="002D5310"/>
    <w:rsid w:val="002D7963"/>
    <w:rsid w:val="002E063C"/>
    <w:rsid w:val="002E5DC9"/>
    <w:rsid w:val="00301CF8"/>
    <w:rsid w:val="00302BEF"/>
    <w:rsid w:val="0030407A"/>
    <w:rsid w:val="0030481C"/>
    <w:rsid w:val="00313403"/>
    <w:rsid w:val="00313426"/>
    <w:rsid w:val="00315FAD"/>
    <w:rsid w:val="00321DFA"/>
    <w:rsid w:val="0032237E"/>
    <w:rsid w:val="003421C8"/>
    <w:rsid w:val="00342512"/>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542C"/>
    <w:rsid w:val="00425E40"/>
    <w:rsid w:val="00427C86"/>
    <w:rsid w:val="00431CB9"/>
    <w:rsid w:val="00433A04"/>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8D0"/>
    <w:rsid w:val="00491EE6"/>
    <w:rsid w:val="004A46A9"/>
    <w:rsid w:val="004A4ECE"/>
    <w:rsid w:val="004B3E29"/>
    <w:rsid w:val="004B6A73"/>
    <w:rsid w:val="004C1547"/>
    <w:rsid w:val="004C4BF3"/>
    <w:rsid w:val="004D17BF"/>
    <w:rsid w:val="004D20BB"/>
    <w:rsid w:val="004D3625"/>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30116"/>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334B"/>
    <w:rsid w:val="00695135"/>
    <w:rsid w:val="006965FE"/>
    <w:rsid w:val="006A07F9"/>
    <w:rsid w:val="006A4FA1"/>
    <w:rsid w:val="006A79CC"/>
    <w:rsid w:val="006A7D4B"/>
    <w:rsid w:val="006B45E7"/>
    <w:rsid w:val="006B5E84"/>
    <w:rsid w:val="006D3341"/>
    <w:rsid w:val="006D5DB5"/>
    <w:rsid w:val="006D6884"/>
    <w:rsid w:val="006E01FA"/>
    <w:rsid w:val="006E33EE"/>
    <w:rsid w:val="006E6018"/>
    <w:rsid w:val="006F0594"/>
    <w:rsid w:val="00702915"/>
    <w:rsid w:val="00702AD1"/>
    <w:rsid w:val="00703037"/>
    <w:rsid w:val="00705B8B"/>
    <w:rsid w:val="007079E3"/>
    <w:rsid w:val="00711FA6"/>
    <w:rsid w:val="007120DE"/>
    <w:rsid w:val="00716461"/>
    <w:rsid w:val="00717E4C"/>
    <w:rsid w:val="007372C8"/>
    <w:rsid w:val="007430EE"/>
    <w:rsid w:val="00744292"/>
    <w:rsid w:val="0074614D"/>
    <w:rsid w:val="007475FB"/>
    <w:rsid w:val="00753179"/>
    <w:rsid w:val="007546CA"/>
    <w:rsid w:val="0075488D"/>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4B34"/>
    <w:rsid w:val="008468F6"/>
    <w:rsid w:val="008515D6"/>
    <w:rsid w:val="00852A47"/>
    <w:rsid w:val="008700C5"/>
    <w:rsid w:val="00870C76"/>
    <w:rsid w:val="008711DF"/>
    <w:rsid w:val="00871E38"/>
    <w:rsid w:val="00876761"/>
    <w:rsid w:val="00877C4D"/>
    <w:rsid w:val="0088518E"/>
    <w:rsid w:val="00886DD4"/>
    <w:rsid w:val="008930F2"/>
    <w:rsid w:val="008A0CAC"/>
    <w:rsid w:val="008A230D"/>
    <w:rsid w:val="008B522D"/>
    <w:rsid w:val="008B5909"/>
    <w:rsid w:val="008B5918"/>
    <w:rsid w:val="008B6364"/>
    <w:rsid w:val="008C0376"/>
    <w:rsid w:val="008C59DE"/>
    <w:rsid w:val="008C7EF3"/>
    <w:rsid w:val="008D1406"/>
    <w:rsid w:val="008E0165"/>
    <w:rsid w:val="008E1B9B"/>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3B79"/>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4C00"/>
    <w:rsid w:val="009F6A85"/>
    <w:rsid w:val="00A1107C"/>
    <w:rsid w:val="00A1717C"/>
    <w:rsid w:val="00A17E9D"/>
    <w:rsid w:val="00A20620"/>
    <w:rsid w:val="00A2206A"/>
    <w:rsid w:val="00A230F5"/>
    <w:rsid w:val="00A4040D"/>
    <w:rsid w:val="00A430FE"/>
    <w:rsid w:val="00A436CF"/>
    <w:rsid w:val="00A45C0C"/>
    <w:rsid w:val="00A528A7"/>
    <w:rsid w:val="00A55493"/>
    <w:rsid w:val="00A57318"/>
    <w:rsid w:val="00A60779"/>
    <w:rsid w:val="00A61695"/>
    <w:rsid w:val="00A63DEF"/>
    <w:rsid w:val="00A70111"/>
    <w:rsid w:val="00A75FBC"/>
    <w:rsid w:val="00A8294F"/>
    <w:rsid w:val="00A9262E"/>
    <w:rsid w:val="00A92AC7"/>
    <w:rsid w:val="00A94563"/>
    <w:rsid w:val="00A94914"/>
    <w:rsid w:val="00A97AAE"/>
    <w:rsid w:val="00AA21FB"/>
    <w:rsid w:val="00AA60B4"/>
    <w:rsid w:val="00AA637D"/>
    <w:rsid w:val="00AA6472"/>
    <w:rsid w:val="00AB15C4"/>
    <w:rsid w:val="00AB16B2"/>
    <w:rsid w:val="00AB2498"/>
    <w:rsid w:val="00AB38AF"/>
    <w:rsid w:val="00AB4B13"/>
    <w:rsid w:val="00AC079C"/>
    <w:rsid w:val="00AC25E1"/>
    <w:rsid w:val="00AD0E1A"/>
    <w:rsid w:val="00AD73C5"/>
    <w:rsid w:val="00AE08AA"/>
    <w:rsid w:val="00AE26BF"/>
    <w:rsid w:val="00AE27A7"/>
    <w:rsid w:val="00AE32B7"/>
    <w:rsid w:val="00AE7791"/>
    <w:rsid w:val="00AF2674"/>
    <w:rsid w:val="00AF6A2F"/>
    <w:rsid w:val="00AF6D79"/>
    <w:rsid w:val="00B02CC7"/>
    <w:rsid w:val="00B133B8"/>
    <w:rsid w:val="00B27EDB"/>
    <w:rsid w:val="00B37C13"/>
    <w:rsid w:val="00B41C34"/>
    <w:rsid w:val="00B46001"/>
    <w:rsid w:val="00B50EA6"/>
    <w:rsid w:val="00B50F79"/>
    <w:rsid w:val="00B512D7"/>
    <w:rsid w:val="00B51C28"/>
    <w:rsid w:val="00B51DB2"/>
    <w:rsid w:val="00B56E20"/>
    <w:rsid w:val="00B63266"/>
    <w:rsid w:val="00B66BF3"/>
    <w:rsid w:val="00B7395A"/>
    <w:rsid w:val="00B7538A"/>
    <w:rsid w:val="00B768D3"/>
    <w:rsid w:val="00B8059C"/>
    <w:rsid w:val="00B8242A"/>
    <w:rsid w:val="00B826F7"/>
    <w:rsid w:val="00B93F8E"/>
    <w:rsid w:val="00BA0FF6"/>
    <w:rsid w:val="00BB1711"/>
    <w:rsid w:val="00BB41D6"/>
    <w:rsid w:val="00BB5C7B"/>
    <w:rsid w:val="00BC586A"/>
    <w:rsid w:val="00BD4F04"/>
    <w:rsid w:val="00BD6045"/>
    <w:rsid w:val="00BE536B"/>
    <w:rsid w:val="00BF2B8A"/>
    <w:rsid w:val="00C005BB"/>
    <w:rsid w:val="00C03CBB"/>
    <w:rsid w:val="00C04B72"/>
    <w:rsid w:val="00C105A3"/>
    <w:rsid w:val="00C1215C"/>
    <w:rsid w:val="00C136F5"/>
    <w:rsid w:val="00C2302F"/>
    <w:rsid w:val="00C3163D"/>
    <w:rsid w:val="00C34739"/>
    <w:rsid w:val="00C35196"/>
    <w:rsid w:val="00C430C1"/>
    <w:rsid w:val="00C432D7"/>
    <w:rsid w:val="00C442AC"/>
    <w:rsid w:val="00C51B01"/>
    <w:rsid w:val="00C522A6"/>
    <w:rsid w:val="00C56478"/>
    <w:rsid w:val="00C60776"/>
    <w:rsid w:val="00C66E1B"/>
    <w:rsid w:val="00C70071"/>
    <w:rsid w:val="00C70109"/>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D4A98"/>
    <w:rsid w:val="00CE00D2"/>
    <w:rsid w:val="00CE0FC0"/>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330CE"/>
    <w:rsid w:val="00D34ED8"/>
    <w:rsid w:val="00D40BD0"/>
    <w:rsid w:val="00D4231F"/>
    <w:rsid w:val="00D43C89"/>
    <w:rsid w:val="00D458C4"/>
    <w:rsid w:val="00D50830"/>
    <w:rsid w:val="00D51562"/>
    <w:rsid w:val="00D57BCB"/>
    <w:rsid w:val="00D601A6"/>
    <w:rsid w:val="00D60AEE"/>
    <w:rsid w:val="00D63264"/>
    <w:rsid w:val="00D75A9B"/>
    <w:rsid w:val="00D75BA5"/>
    <w:rsid w:val="00D82D97"/>
    <w:rsid w:val="00D8337E"/>
    <w:rsid w:val="00D85572"/>
    <w:rsid w:val="00D87789"/>
    <w:rsid w:val="00D91D05"/>
    <w:rsid w:val="00D92FE4"/>
    <w:rsid w:val="00DA2E1D"/>
    <w:rsid w:val="00DA34F8"/>
    <w:rsid w:val="00DA72CF"/>
    <w:rsid w:val="00DA7C74"/>
    <w:rsid w:val="00DB4C6F"/>
    <w:rsid w:val="00DB6998"/>
    <w:rsid w:val="00DC26DC"/>
    <w:rsid w:val="00DC5C0B"/>
    <w:rsid w:val="00DD2B94"/>
    <w:rsid w:val="00DD314F"/>
    <w:rsid w:val="00DD6C60"/>
    <w:rsid w:val="00DD704C"/>
    <w:rsid w:val="00DE1AD5"/>
    <w:rsid w:val="00DE315E"/>
    <w:rsid w:val="00DE46C0"/>
    <w:rsid w:val="00DE7C2E"/>
    <w:rsid w:val="00DE7E5B"/>
    <w:rsid w:val="00DF10D9"/>
    <w:rsid w:val="00DF156A"/>
    <w:rsid w:val="00E01CD7"/>
    <w:rsid w:val="00E14766"/>
    <w:rsid w:val="00E2168A"/>
    <w:rsid w:val="00E23951"/>
    <w:rsid w:val="00E24DA2"/>
    <w:rsid w:val="00E25EA2"/>
    <w:rsid w:val="00E36537"/>
    <w:rsid w:val="00E37183"/>
    <w:rsid w:val="00E400E2"/>
    <w:rsid w:val="00E41E94"/>
    <w:rsid w:val="00E42027"/>
    <w:rsid w:val="00E438C0"/>
    <w:rsid w:val="00E50C18"/>
    <w:rsid w:val="00E52005"/>
    <w:rsid w:val="00E53928"/>
    <w:rsid w:val="00E567CC"/>
    <w:rsid w:val="00E60FB3"/>
    <w:rsid w:val="00E6111B"/>
    <w:rsid w:val="00E66EA1"/>
    <w:rsid w:val="00E67768"/>
    <w:rsid w:val="00E70297"/>
    <w:rsid w:val="00E73389"/>
    <w:rsid w:val="00E73802"/>
    <w:rsid w:val="00E73C50"/>
    <w:rsid w:val="00E849C8"/>
    <w:rsid w:val="00E85749"/>
    <w:rsid w:val="00E8765E"/>
    <w:rsid w:val="00E9112F"/>
    <w:rsid w:val="00E91A98"/>
    <w:rsid w:val="00E9303D"/>
    <w:rsid w:val="00E935D6"/>
    <w:rsid w:val="00E956BD"/>
    <w:rsid w:val="00E96709"/>
    <w:rsid w:val="00E96833"/>
    <w:rsid w:val="00EA0469"/>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844"/>
    <w:rsid w:val="00F21A0C"/>
    <w:rsid w:val="00F22740"/>
    <w:rsid w:val="00F22AA1"/>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07C5"/>
    <w:rsid w:val="00FB2275"/>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B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4"/>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3"/>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3"/>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3"/>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6"/>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5734317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28993</Words>
  <Characters>156565</Characters>
  <Application>Microsoft Office Word</Application>
  <DocSecurity>0</DocSecurity>
  <Lines>1304</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2024-10-09T13:46:00Z</cp:lastPrinted>
  <dcterms:created xsi:type="dcterms:W3CDTF">2024-10-09T13:46:00Z</dcterms:created>
  <dcterms:modified xsi:type="dcterms:W3CDTF">2024-10-09T13:46:00Z</dcterms:modified>
</cp:coreProperties>
</file>