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46D2FDC5"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Pr="00542F25">
        <w:rPr>
          <w:rFonts w:ascii="Arial" w:eastAsia="Times New Roman" w:hAnsi="Arial" w:cs="Arial"/>
          <w:b/>
          <w:iCs/>
          <w:sz w:val="24"/>
          <w:szCs w:val="24"/>
          <w:lang w:eastAsia="zh-CN"/>
        </w:rPr>
        <w:t xml:space="preserve">PRESTAÇÃO DE SERVIÇOS </w:t>
      </w:r>
      <w:r w:rsidR="00DD2B94">
        <w:rPr>
          <w:rFonts w:ascii="Arial" w:eastAsia="Times New Roman" w:hAnsi="Arial" w:cs="Arial"/>
          <w:b/>
          <w:iCs/>
          <w:sz w:val="24"/>
          <w:szCs w:val="24"/>
          <w:lang w:eastAsia="zh-CN"/>
        </w:rPr>
        <w:t xml:space="preserve">CONTINUADOS </w:t>
      </w:r>
      <w:r w:rsidRPr="00542F25">
        <w:rPr>
          <w:rFonts w:ascii="Arial" w:eastAsia="Times New Roman" w:hAnsi="Arial" w:cs="Arial"/>
          <w:b/>
          <w:iCs/>
          <w:sz w:val="24"/>
          <w:szCs w:val="24"/>
          <w:lang w:eastAsia="zh-CN"/>
        </w:rPr>
        <w:t>DE SOLUÇÃO CENTRALIZADA DE VOZ SOBRE IP BASEADO EM PROTOCOLO SIP E TECNOLOGIAS VOIP (VOZ SOBRE IP)</w:t>
      </w:r>
      <w:r>
        <w:rPr>
          <w:rFonts w:ascii="Arial" w:eastAsia="Times New Roman" w:hAnsi="Arial" w:cs="Arial"/>
          <w:b/>
          <w:iCs/>
          <w:sz w:val="24"/>
          <w:szCs w:val="24"/>
          <w:lang w:eastAsia="zh-CN"/>
        </w:rPr>
        <w:t>.</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581754C9" w:rsidR="00653F9D" w:rsidRPr="002E6ABF" w:rsidRDefault="00542F25"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72</w:t>
            </w:r>
            <w:r w:rsidR="00653F9D">
              <w:rPr>
                <w:rFonts w:ascii="Arial" w:eastAsia="Times New Roman" w:hAnsi="Arial" w:cs="Arial"/>
                <w:b/>
                <w:bCs/>
                <w:color w:val="000000"/>
                <w:sz w:val="24"/>
                <w:szCs w:val="24"/>
              </w:rPr>
              <w:t>/2024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6DFF66C6" w:rsidR="00653F9D" w:rsidRPr="002E6ABF" w:rsidRDefault="00113C2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542F25">
              <w:rPr>
                <w:rFonts w:ascii="Arial" w:eastAsia="Times New Roman" w:hAnsi="Arial" w:cs="Arial"/>
                <w:b/>
                <w:bCs/>
                <w:color w:val="000000"/>
                <w:sz w:val="24"/>
                <w:szCs w:val="24"/>
              </w:rPr>
              <w:t>3</w:t>
            </w:r>
            <w:r w:rsidR="00653F9D">
              <w:rPr>
                <w:rFonts w:ascii="Arial" w:eastAsia="Times New Roman" w:hAnsi="Arial" w:cs="Arial"/>
                <w:b/>
                <w:bCs/>
                <w:color w:val="000000"/>
                <w:sz w:val="24"/>
                <w:szCs w:val="24"/>
              </w:rPr>
              <w:t>/2024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5584F55F" w:rsidR="00653F9D" w:rsidRPr="002E6ABF" w:rsidRDefault="00113C20"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542F25">
              <w:rPr>
                <w:rFonts w:ascii="Arial" w:eastAsia="Times New Roman" w:hAnsi="Arial" w:cs="Arial"/>
                <w:b/>
                <w:bCs/>
                <w:color w:val="000000"/>
                <w:sz w:val="24"/>
                <w:szCs w:val="24"/>
              </w:rPr>
              <w:t>3</w:t>
            </w:r>
            <w:r w:rsidR="00653F9D">
              <w:rPr>
                <w:rFonts w:ascii="Arial" w:eastAsia="Times New Roman" w:hAnsi="Arial" w:cs="Arial"/>
                <w:b/>
                <w:bCs/>
                <w:color w:val="000000"/>
                <w:sz w:val="24"/>
                <w:szCs w:val="24"/>
              </w:rPr>
              <w:t>/2024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15D90293"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w:t>
            </w:r>
            <w:r w:rsidR="00113C20">
              <w:rPr>
                <w:rFonts w:ascii="Arial" w:eastAsia="Times New Roman" w:hAnsi="Arial" w:cs="Arial"/>
                <w:b/>
                <w:bCs/>
                <w:color w:val="000000"/>
                <w:sz w:val="24"/>
                <w:szCs w:val="24"/>
              </w:rPr>
              <w:t>2</w:t>
            </w:r>
            <w:r w:rsidR="00542F25">
              <w:rPr>
                <w:rFonts w:ascii="Arial" w:eastAsia="Times New Roman" w:hAnsi="Arial" w:cs="Arial"/>
                <w:b/>
                <w:bCs/>
                <w:color w:val="000000"/>
                <w:sz w:val="24"/>
                <w:szCs w:val="24"/>
              </w:rPr>
              <w:t>3</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7A3FDE1B" w:rsidR="009B492C" w:rsidRPr="002E6ABF" w:rsidRDefault="001C732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PROCON CÂMARA</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0711EB01"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 xml:space="preserve">PREGÃO </w:t>
      </w:r>
      <w:r w:rsidR="00653F9D">
        <w:rPr>
          <w:rFonts w:ascii="Arial" w:eastAsia="Times New Roman" w:hAnsi="Arial" w:cs="Arial"/>
          <w:b/>
          <w:sz w:val="24"/>
          <w:szCs w:val="24"/>
          <w:lang w:eastAsia="zh-CN"/>
        </w:rPr>
        <w:t>ELETRÔNICO</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542F25">
        <w:rPr>
          <w:rFonts w:ascii="Arial" w:hAnsi="Arial" w:cs="Arial"/>
          <w:b/>
          <w:color w:val="000000"/>
          <w:sz w:val="24"/>
          <w:szCs w:val="24"/>
        </w:rPr>
        <w:t>GLOBAL</w:t>
      </w:r>
      <w:r w:rsidRPr="00A0089D">
        <w:rPr>
          <w:rFonts w:ascii="Arial" w:hAnsi="Arial" w:cs="Arial"/>
          <w:color w:val="000000"/>
          <w:sz w:val="24"/>
          <w:szCs w:val="24"/>
        </w:rPr>
        <w:t xml:space="preserve">, </w:t>
      </w:r>
      <w:r w:rsidR="00653F9D">
        <w:rPr>
          <w:rFonts w:ascii="Arial" w:hAnsi="Arial" w:cs="Arial"/>
          <w:color w:val="000000"/>
          <w:sz w:val="24"/>
          <w:szCs w:val="24"/>
        </w:rPr>
        <w:t xml:space="preserve">para </w:t>
      </w:r>
      <w:r w:rsidR="00542F25" w:rsidRPr="00542F25">
        <w:rPr>
          <w:rFonts w:ascii="Arial" w:hAnsi="Arial" w:cs="Arial"/>
          <w:b/>
          <w:bCs/>
          <w:color w:val="000000"/>
          <w:sz w:val="24"/>
          <w:szCs w:val="24"/>
        </w:rPr>
        <w:t>contratação exclusiva de ME, EPP ou Equiparadas</w:t>
      </w:r>
      <w:r w:rsidR="00542F25" w:rsidRPr="00542F25">
        <w:rPr>
          <w:rFonts w:ascii="Arial" w:hAnsi="Arial" w:cs="Arial"/>
          <w:color w:val="000000"/>
          <w:sz w:val="24"/>
          <w:szCs w:val="24"/>
        </w:rPr>
        <w:t xml:space="preserve"> para prestação de serviços de Solução Centralizada de Voz sobre IP baseado em protocolo SIP e tecnologias VoIP (Voz sobre IP)</w:t>
      </w:r>
      <w:r w:rsidR="00113C20">
        <w:rPr>
          <w:rFonts w:ascii="Arial" w:eastAsia="Arial Unicode MS" w:hAnsi="Arial" w:cs="Arial"/>
          <w:color w:val="000000"/>
          <w:sz w:val="24"/>
          <w:szCs w:val="24"/>
          <w:lang w:eastAsia="pt-BR"/>
        </w:rPr>
        <w:t xml:space="preserve"> </w:t>
      </w:r>
      <w:r w:rsidR="00542F25">
        <w:rPr>
          <w:rFonts w:ascii="Arial" w:eastAsia="Arial Unicode MS" w:hAnsi="Arial" w:cs="Arial"/>
          <w:color w:val="000000"/>
          <w:sz w:val="24"/>
          <w:szCs w:val="24"/>
          <w:lang w:eastAsia="pt-BR"/>
        </w:rPr>
        <w:t xml:space="preserve">e serviços de instalação/configuração </w:t>
      </w:r>
      <w:r w:rsidRPr="002E6ABF">
        <w:rPr>
          <w:rFonts w:ascii="Arial" w:eastAsia="Times New Roman" w:hAnsi="Arial" w:cs="Arial"/>
          <w:sz w:val="24"/>
          <w:szCs w:val="24"/>
          <w:lang w:eastAsia="zh-CN"/>
        </w:rPr>
        <w:t xml:space="preserve">conforme descrito neste edital e seus anexos, em conformidade com a Lei Federal nº </w:t>
      </w:r>
      <w:r w:rsidR="00653F9D">
        <w:rPr>
          <w:rFonts w:ascii="Arial" w:eastAsia="Times New Roman" w:hAnsi="Arial" w:cs="Arial"/>
          <w:sz w:val="24"/>
          <w:szCs w:val="24"/>
          <w:lang w:eastAsia="zh-CN"/>
        </w:rPr>
        <w:t>12.133/2021, a</w:t>
      </w:r>
      <w:r w:rsidRPr="002E6ABF">
        <w:rPr>
          <w:rFonts w:ascii="Arial" w:eastAsia="Times New Roman" w:hAnsi="Arial" w:cs="Arial"/>
          <w:sz w:val="24"/>
          <w:szCs w:val="24"/>
          <w:lang w:eastAsia="zh-CN"/>
        </w:rPr>
        <w:t xml:space="preserve">plicando-se subsidiariamente no que couberem as disposições da </w:t>
      </w:r>
      <w:r w:rsidRPr="002E6ABF">
        <w:rPr>
          <w:rFonts w:ascii="Arial" w:hAnsi="Arial" w:cs="Arial"/>
          <w:color w:val="000000"/>
          <w:sz w:val="24"/>
          <w:szCs w:val="24"/>
        </w:rPr>
        <w:t>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57D014DA"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7820AB9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p w14:paraId="69DCB1CD" w14:textId="77777777" w:rsidR="004F48AE" w:rsidRDefault="004F48AE" w:rsidP="004F48AE">
      <w:pPr>
        <w:widowControl w:val="0"/>
        <w:suppressAutoHyphens/>
        <w:spacing w:after="0" w:line="240" w:lineRule="auto"/>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t>DADOS ESSENCIAIS</w:t>
            </w:r>
          </w:p>
        </w:tc>
      </w:tr>
      <w:tr w:rsidR="004F48AE" w14:paraId="2AD7031D" w14:textId="77777777" w:rsidTr="00971199">
        <w:trPr>
          <w:jc w:val="center"/>
        </w:trPr>
        <w:tc>
          <w:tcPr>
            <w:tcW w:w="3565" w:type="dxa"/>
          </w:tcPr>
          <w:p w14:paraId="4E3168C2" w14:textId="2A10FBE7"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ITEM 01</w:t>
            </w:r>
          </w:p>
        </w:tc>
        <w:tc>
          <w:tcPr>
            <w:tcW w:w="6495" w:type="dxa"/>
            <w:shd w:val="clear" w:color="auto" w:fill="DDDDDD"/>
          </w:tcPr>
          <w:p w14:paraId="588CC10D" w14:textId="496BB876" w:rsidR="004F48AE" w:rsidRDefault="00113C20" w:rsidP="004F48AE">
            <w:pPr>
              <w:widowControl w:val="0"/>
              <w:suppressAutoHyphens/>
              <w:jc w:val="both"/>
              <w:rPr>
                <w:rFonts w:ascii="Arial" w:hAnsi="Arial" w:cs="Arial"/>
                <w:sz w:val="24"/>
                <w:szCs w:val="24"/>
                <w:lang w:eastAsia="zh-CN"/>
              </w:rPr>
            </w:pPr>
            <w:r w:rsidRPr="00113C20">
              <w:rPr>
                <w:rFonts w:ascii="Arial" w:hAnsi="Arial" w:cs="Arial"/>
                <w:sz w:val="24"/>
                <w:szCs w:val="24"/>
                <w:lang w:eastAsia="zh-CN"/>
              </w:rPr>
              <w:t xml:space="preserve">R$ </w:t>
            </w:r>
            <w:r w:rsidR="00542F25">
              <w:rPr>
                <w:rFonts w:ascii="Arial" w:hAnsi="Arial" w:cs="Arial"/>
                <w:sz w:val="24"/>
                <w:szCs w:val="24"/>
                <w:lang w:eastAsia="zh-CN"/>
              </w:rPr>
              <w:t>14.640,00</w:t>
            </w:r>
          </w:p>
        </w:tc>
      </w:tr>
      <w:tr w:rsidR="00113C20" w14:paraId="6F4AE560" w14:textId="77777777" w:rsidTr="00971199">
        <w:trPr>
          <w:jc w:val="center"/>
        </w:trPr>
        <w:tc>
          <w:tcPr>
            <w:tcW w:w="3565" w:type="dxa"/>
          </w:tcPr>
          <w:p w14:paraId="7EB05959" w14:textId="0CF63E86" w:rsidR="00113C20" w:rsidRPr="004F48AE" w:rsidRDefault="00113C20"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Pr>
                <w:rFonts w:ascii="Arial" w:hAnsi="Arial" w:cs="Arial"/>
                <w:sz w:val="24"/>
                <w:szCs w:val="24"/>
                <w:lang w:eastAsia="zh-CN"/>
              </w:rPr>
              <w:t xml:space="preserve"> ITEM 0</w:t>
            </w:r>
            <w:r w:rsidR="000E5CF1">
              <w:rPr>
                <w:rFonts w:ascii="Arial" w:hAnsi="Arial" w:cs="Arial"/>
                <w:sz w:val="24"/>
                <w:szCs w:val="24"/>
                <w:lang w:eastAsia="zh-CN"/>
              </w:rPr>
              <w:t>2</w:t>
            </w:r>
          </w:p>
        </w:tc>
        <w:tc>
          <w:tcPr>
            <w:tcW w:w="6495" w:type="dxa"/>
            <w:shd w:val="clear" w:color="auto" w:fill="DDDDDD"/>
          </w:tcPr>
          <w:p w14:paraId="4E60B6A0" w14:textId="1C1A4160" w:rsidR="00113C20" w:rsidRPr="007C2ADA" w:rsidRDefault="00113C20" w:rsidP="004F48AE">
            <w:pPr>
              <w:widowControl w:val="0"/>
              <w:suppressAutoHyphens/>
              <w:jc w:val="both"/>
              <w:rPr>
                <w:rFonts w:ascii="Arial" w:hAnsi="Arial" w:cs="Arial"/>
                <w:sz w:val="24"/>
                <w:szCs w:val="24"/>
                <w:lang w:eastAsia="zh-CN"/>
              </w:rPr>
            </w:pPr>
            <w:r w:rsidRPr="00113C20">
              <w:rPr>
                <w:rFonts w:ascii="Arial" w:hAnsi="Arial" w:cs="Arial"/>
                <w:sz w:val="24"/>
                <w:szCs w:val="24"/>
                <w:lang w:eastAsia="zh-CN"/>
              </w:rPr>
              <w:t xml:space="preserve">R$ </w:t>
            </w:r>
            <w:r w:rsidR="00542F25">
              <w:rPr>
                <w:rFonts w:ascii="Arial" w:hAnsi="Arial" w:cs="Arial"/>
                <w:sz w:val="24"/>
                <w:szCs w:val="24"/>
                <w:lang w:eastAsia="zh-CN"/>
              </w:rPr>
              <w:t>300,00</w:t>
            </w:r>
          </w:p>
        </w:tc>
      </w:tr>
      <w:tr w:rsidR="004F48AE" w14:paraId="488A298B" w14:textId="77777777" w:rsidTr="00971199">
        <w:trPr>
          <w:jc w:val="center"/>
        </w:trPr>
        <w:tc>
          <w:tcPr>
            <w:tcW w:w="3565" w:type="dxa"/>
          </w:tcPr>
          <w:p w14:paraId="38DB1AB9" w14:textId="0C7F07AE"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E HORÁRIO DA SESSÃO</w:t>
            </w:r>
          </w:p>
        </w:tc>
        <w:tc>
          <w:tcPr>
            <w:tcW w:w="6495" w:type="dxa"/>
            <w:shd w:val="clear" w:color="auto" w:fill="DDDDDD"/>
          </w:tcPr>
          <w:p w14:paraId="489CF5B0" w14:textId="169073E4" w:rsidR="004F48AE" w:rsidRDefault="00FD1543"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Dia 13 de setembro de 2024,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000000" w:rsidP="00542F25">
            <w:pPr>
              <w:widowControl w:val="0"/>
              <w:suppressAutoHyphens/>
              <w:jc w:val="both"/>
              <w:rPr>
                <w:rFonts w:ascii="Arial" w:hAnsi="Arial" w:cs="Arial"/>
                <w:sz w:val="24"/>
                <w:szCs w:val="24"/>
                <w:lang w:eastAsia="zh-CN"/>
              </w:rPr>
            </w:pPr>
            <w:hyperlink r:id="rId8" w:history="1">
              <w:r w:rsidR="00971199"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000000" w:rsidP="00971199">
            <w:pPr>
              <w:widowControl w:val="0"/>
              <w:suppressAutoHyphens/>
              <w:jc w:val="both"/>
              <w:rPr>
                <w:rFonts w:ascii="Arial" w:hAnsi="Arial" w:cs="Arial"/>
                <w:sz w:val="16"/>
                <w:szCs w:val="16"/>
                <w:lang w:eastAsia="zh-CN"/>
              </w:rPr>
            </w:pPr>
            <w:hyperlink r:id="rId9" w:history="1">
              <w:r w:rsidR="00971199"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000000" w:rsidP="00971199">
            <w:pPr>
              <w:widowControl w:val="0"/>
              <w:suppressAutoHyphens/>
              <w:jc w:val="both"/>
              <w:rPr>
                <w:rFonts w:ascii="Arial" w:hAnsi="Arial" w:cs="Arial"/>
                <w:sz w:val="16"/>
                <w:szCs w:val="16"/>
                <w:lang w:eastAsia="zh-CN"/>
              </w:rPr>
            </w:pPr>
            <w:hyperlink r:id="rId10" w:history="1">
              <w:r w:rsidR="00971199"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000000" w:rsidP="00971199">
            <w:pPr>
              <w:widowControl w:val="0"/>
              <w:suppressAutoHyphens/>
              <w:jc w:val="both"/>
              <w:rPr>
                <w:rFonts w:ascii="Arial" w:hAnsi="Arial" w:cs="Arial"/>
                <w:sz w:val="16"/>
                <w:szCs w:val="16"/>
                <w:lang w:eastAsia="zh-CN"/>
              </w:rPr>
            </w:pPr>
            <w:hyperlink r:id="rId11" w:history="1">
              <w:r w:rsidR="00971199"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000000" w:rsidP="004F48AE">
            <w:pPr>
              <w:widowControl w:val="0"/>
              <w:suppressAutoHyphens/>
              <w:jc w:val="both"/>
              <w:rPr>
                <w:rFonts w:ascii="Arial" w:hAnsi="Arial" w:cs="Arial"/>
                <w:sz w:val="24"/>
                <w:szCs w:val="24"/>
                <w:lang w:eastAsia="zh-CN"/>
              </w:rPr>
            </w:pPr>
            <w:hyperlink r:id="rId12" w:history="1">
              <w:r w:rsidR="00971199"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000000" w:rsidP="004F48AE">
            <w:pPr>
              <w:widowControl w:val="0"/>
              <w:suppressAutoHyphens/>
              <w:jc w:val="both"/>
              <w:rPr>
                <w:rFonts w:ascii="Arial" w:hAnsi="Arial" w:cs="Arial"/>
                <w:sz w:val="24"/>
                <w:szCs w:val="24"/>
                <w:lang w:eastAsia="zh-CN"/>
              </w:rPr>
            </w:pPr>
            <w:hyperlink r:id="rId13" w:history="1">
              <w:r w:rsidR="00971199"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05FFF654"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542F25">
              <w:rPr>
                <w:rFonts w:ascii="Arial" w:hAnsi="Arial" w:cs="Arial"/>
                <w:sz w:val="24"/>
                <w:szCs w:val="24"/>
                <w:lang w:eastAsia="zh-CN"/>
              </w:rPr>
              <w:t>global</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6A840469"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542F25">
              <w:rPr>
                <w:rFonts w:ascii="Arial" w:hAnsi="Arial" w:cs="Arial"/>
                <w:sz w:val="24"/>
                <w:szCs w:val="24"/>
                <w:lang w:eastAsia="zh-CN"/>
              </w:rPr>
              <w:t>50,00</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43BB03A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 xml:space="preserve">/REALIZAÇÃO </w:t>
            </w:r>
            <w:r w:rsidR="00113C20">
              <w:rPr>
                <w:rFonts w:ascii="Arial" w:hAnsi="Arial" w:cs="Arial"/>
                <w:sz w:val="24"/>
                <w:szCs w:val="24"/>
                <w:lang w:eastAsia="zh-CN"/>
              </w:rPr>
              <w:t xml:space="preserve"> SEM CUSTOS ADICIONAIS</w:t>
            </w:r>
          </w:p>
        </w:tc>
        <w:tc>
          <w:tcPr>
            <w:tcW w:w="6495" w:type="dxa"/>
            <w:shd w:val="clear" w:color="auto" w:fill="DDDDDD"/>
          </w:tcPr>
          <w:p w14:paraId="0EB49456" w14:textId="0556EE40"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Sede d</w:t>
            </w:r>
            <w:r w:rsidR="003749B7">
              <w:rPr>
                <w:rFonts w:ascii="Arial" w:hAnsi="Arial" w:cs="Arial"/>
                <w:sz w:val="24"/>
                <w:szCs w:val="24"/>
                <w:lang w:eastAsia="zh-CN"/>
              </w:rPr>
              <w:t>o PROCON CÂMARA.</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2C8BCA25" w:rsidR="00301CF8" w:rsidRDefault="00542F25" w:rsidP="004F48AE">
            <w:pPr>
              <w:widowControl w:val="0"/>
              <w:suppressAutoHyphens/>
              <w:jc w:val="both"/>
              <w:rPr>
                <w:rFonts w:ascii="Arial" w:hAnsi="Arial" w:cs="Arial"/>
                <w:sz w:val="24"/>
                <w:szCs w:val="24"/>
                <w:lang w:eastAsia="zh-CN"/>
              </w:rPr>
            </w:pPr>
            <w:r>
              <w:rPr>
                <w:rFonts w:ascii="Arial" w:hAnsi="Arial" w:cs="Arial"/>
                <w:sz w:val="24"/>
                <w:szCs w:val="24"/>
                <w:lang w:eastAsia="zh-CN"/>
              </w:rPr>
              <w:t>12 meses</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76C675CD" w:rsidR="00301CF8" w:rsidRDefault="00542F25" w:rsidP="004F48AE">
            <w:pPr>
              <w:widowControl w:val="0"/>
              <w:suppressAutoHyphens/>
              <w:jc w:val="both"/>
              <w:rPr>
                <w:rFonts w:ascii="Arial" w:hAnsi="Arial" w:cs="Arial"/>
                <w:sz w:val="24"/>
                <w:szCs w:val="24"/>
                <w:lang w:eastAsia="zh-CN"/>
              </w:rPr>
            </w:pPr>
            <w:r w:rsidRPr="00542F25">
              <w:rPr>
                <w:rFonts w:ascii="Arial" w:hAnsi="Arial" w:cs="Arial"/>
                <w:sz w:val="24"/>
                <w:szCs w:val="24"/>
                <w:lang w:eastAsia="zh-CN"/>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799E944B" w:rsidR="00301CF8" w:rsidRPr="00301CF8" w:rsidRDefault="00542F25" w:rsidP="004F48AE">
            <w:pPr>
              <w:widowControl w:val="0"/>
              <w:suppressAutoHyphens/>
              <w:jc w:val="both"/>
              <w:rPr>
                <w:rFonts w:ascii="Arial" w:hAnsi="Arial" w:cs="Arial"/>
                <w:sz w:val="24"/>
                <w:szCs w:val="24"/>
                <w:lang w:eastAsia="zh-CN"/>
              </w:rPr>
            </w:pPr>
            <w:r w:rsidRPr="00542F25">
              <w:rPr>
                <w:rFonts w:ascii="Arial" w:hAnsi="Arial" w:cs="Arial"/>
                <w:sz w:val="24"/>
                <w:szCs w:val="24"/>
                <w:lang w:eastAsia="zh-CN"/>
              </w:rPr>
              <w:t xml:space="preserve">Após o interregno de um ano a CONTRATANTE observará sempre como base para aplicação do reajuste o índice próprio do mercado, com base no índice acumulado dos últimos 12 meses divulgados no mês do vencimento, IPCA - Índice Nacional de Preços ao Consumidor Amplo. </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1D7259BF" w14:textId="77777777" w:rsid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p w14:paraId="075BFA90" w14:textId="77777777" w:rsidR="00D75BA5" w:rsidRDefault="00D75BA5" w:rsidP="004F48AE">
            <w:pPr>
              <w:widowControl w:val="0"/>
              <w:suppressAutoHyphens/>
              <w:jc w:val="both"/>
              <w:rPr>
                <w:rFonts w:ascii="Arial" w:hAnsi="Arial" w:cs="Arial"/>
                <w:b/>
                <w:bCs/>
                <w:sz w:val="24"/>
                <w:szCs w:val="24"/>
                <w:lang w:eastAsia="zh-CN"/>
              </w:rPr>
            </w:pPr>
          </w:p>
          <w:p w14:paraId="44C3AB98" w14:textId="77777777" w:rsidR="00D75BA5" w:rsidRDefault="00D75BA5" w:rsidP="004F48AE">
            <w:pPr>
              <w:widowControl w:val="0"/>
              <w:suppressAutoHyphens/>
              <w:jc w:val="both"/>
              <w:rPr>
                <w:rFonts w:ascii="Arial" w:hAnsi="Arial" w:cs="Arial"/>
                <w:b/>
                <w:bCs/>
                <w:sz w:val="24"/>
                <w:szCs w:val="24"/>
                <w:lang w:eastAsia="zh-CN"/>
              </w:rPr>
            </w:pPr>
          </w:p>
          <w:p w14:paraId="48EF0F4F" w14:textId="77777777" w:rsidR="00D75BA5" w:rsidRDefault="00D75BA5" w:rsidP="004F48AE">
            <w:pPr>
              <w:widowControl w:val="0"/>
              <w:suppressAutoHyphens/>
              <w:jc w:val="both"/>
              <w:rPr>
                <w:rFonts w:ascii="Arial" w:hAnsi="Arial" w:cs="Arial"/>
                <w:b/>
                <w:bCs/>
                <w:sz w:val="24"/>
                <w:szCs w:val="24"/>
                <w:lang w:eastAsia="zh-CN"/>
              </w:rPr>
            </w:pPr>
          </w:p>
          <w:p w14:paraId="7084C9F7" w14:textId="20F2CC1C" w:rsidR="000F61EB" w:rsidRPr="00971199" w:rsidRDefault="000F61EB" w:rsidP="004F48AE">
            <w:pPr>
              <w:widowControl w:val="0"/>
              <w:suppressAutoHyphens/>
              <w:jc w:val="both"/>
              <w:rPr>
                <w:rFonts w:ascii="Arial" w:hAnsi="Arial" w:cs="Arial"/>
                <w:b/>
                <w:bCs/>
                <w:sz w:val="24"/>
                <w:szCs w:val="24"/>
                <w:lang w:eastAsia="zh-CN"/>
              </w:rPr>
            </w:pP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lastRenderedPageBreak/>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65621B4" w14:textId="4E07F243" w:rsidR="00113C20" w:rsidRDefault="009B492C" w:rsidP="00113C20">
      <w:pPr>
        <w:jc w:val="both"/>
        <w:rPr>
          <w:rFonts w:ascii="Arial" w:eastAsia="Times New Roman" w:hAnsi="Arial" w:cs="Arial"/>
          <w:sz w:val="24"/>
          <w:szCs w:val="24"/>
          <w:lang w:eastAsia="zh-CN"/>
        </w:rPr>
      </w:pPr>
      <w:r w:rsidRPr="00A0089D">
        <w:rPr>
          <w:rFonts w:ascii="Arial" w:eastAsia="Times New Roman" w:hAnsi="Arial" w:cs="Arial"/>
          <w:b/>
          <w:bCs/>
          <w:sz w:val="24"/>
          <w:szCs w:val="24"/>
          <w:lang w:eastAsia="zh-CN"/>
        </w:rPr>
        <w:t xml:space="preserve">02.01. </w:t>
      </w:r>
      <w:bookmarkStart w:id="0" w:name="_Hlk170981128"/>
      <w:r w:rsidR="000F61EB" w:rsidRPr="000F61EB">
        <w:rPr>
          <w:rFonts w:ascii="Arial" w:eastAsia="Times New Roman" w:hAnsi="Arial" w:cs="Arial"/>
          <w:sz w:val="24"/>
          <w:szCs w:val="24"/>
          <w:lang w:eastAsia="zh-CN"/>
        </w:rPr>
        <w:t xml:space="preserve">Contratação exclusiva de ME, EPP ou Equiparadas para: </w:t>
      </w:r>
      <w:r w:rsidR="000F61EB" w:rsidRPr="000F61EB">
        <w:rPr>
          <w:rFonts w:ascii="Arial" w:eastAsia="Times New Roman" w:hAnsi="Arial" w:cs="Arial"/>
          <w:b/>
          <w:bCs/>
          <w:sz w:val="24"/>
          <w:szCs w:val="24"/>
          <w:lang w:eastAsia="zh-CN"/>
        </w:rPr>
        <w:t>ITEM 01 -</w:t>
      </w:r>
      <w:r w:rsidR="000F61EB" w:rsidRPr="000F61EB">
        <w:rPr>
          <w:rFonts w:ascii="Arial" w:eastAsia="Times New Roman" w:hAnsi="Arial" w:cs="Arial"/>
          <w:sz w:val="24"/>
          <w:szCs w:val="24"/>
          <w:lang w:eastAsia="zh-CN"/>
        </w:rPr>
        <w:t xml:space="preserve"> prestação de serviços </w:t>
      </w:r>
      <w:r w:rsidR="00DD2B94">
        <w:rPr>
          <w:rFonts w:ascii="Arial" w:eastAsia="Times New Roman" w:hAnsi="Arial" w:cs="Arial"/>
          <w:sz w:val="24"/>
          <w:szCs w:val="24"/>
          <w:lang w:eastAsia="zh-CN"/>
        </w:rPr>
        <w:t xml:space="preserve">continuados </w:t>
      </w:r>
      <w:r w:rsidR="000F61EB" w:rsidRPr="000F61EB">
        <w:rPr>
          <w:rFonts w:ascii="Arial" w:eastAsia="Times New Roman" w:hAnsi="Arial" w:cs="Arial"/>
          <w:sz w:val="24"/>
          <w:szCs w:val="24"/>
          <w:lang w:eastAsia="zh-CN"/>
        </w:rPr>
        <w:t xml:space="preserve">de Solução Centralizada de Voz sobre IP baseado em protocolo SIP e tecnologias VoIP (Voz sobre IP), em conformidade com as resoluções da Agência Nacional de Telecomunicações – ANATEL; com fornecimento de equipamentos necessários, para a unidade do PROCON CÂMARA. Configurações mínimas: PABX virtual e um DID (número telefônico) + 07 ramais. 2.500 minutos por usuários em todos os tipos de ligações. Chamadas simultâneas. Receber 02 ligações. Fazer 05 ligações. Com gravação das ligações + suporte mensal. Um número de telefone e 07 ramais. </w:t>
      </w:r>
      <w:r w:rsidR="000F61EB" w:rsidRPr="000F61EB">
        <w:rPr>
          <w:rFonts w:ascii="Arial" w:eastAsia="Times New Roman" w:hAnsi="Arial" w:cs="Arial"/>
          <w:b/>
          <w:bCs/>
          <w:sz w:val="24"/>
          <w:szCs w:val="24"/>
          <w:lang w:eastAsia="zh-CN"/>
        </w:rPr>
        <w:t>ITEM 02:</w:t>
      </w:r>
      <w:r w:rsidR="000F61EB" w:rsidRPr="000F61EB">
        <w:rPr>
          <w:rFonts w:ascii="Arial" w:eastAsia="Times New Roman" w:hAnsi="Arial" w:cs="Arial"/>
          <w:sz w:val="24"/>
          <w:szCs w:val="24"/>
          <w:lang w:eastAsia="zh-CN"/>
        </w:rPr>
        <w:t xml:space="preserve"> taxa de ativação/instalação PROCON.</w:t>
      </w:r>
    </w:p>
    <w:p w14:paraId="416523DC" w14:textId="52507E20" w:rsidR="00DD2B94" w:rsidRDefault="00DD2B94" w:rsidP="00113C20">
      <w:pPr>
        <w:jc w:val="both"/>
        <w:rPr>
          <w:rFonts w:ascii="Arial" w:eastAsia="Times New Roman" w:hAnsi="Arial" w:cs="Arial"/>
          <w:sz w:val="24"/>
          <w:szCs w:val="24"/>
          <w:lang w:eastAsia="zh-CN"/>
        </w:rPr>
      </w:pPr>
      <w:r w:rsidRPr="00C74099">
        <w:rPr>
          <w:rFonts w:ascii="Arial" w:eastAsia="Times New Roman" w:hAnsi="Arial" w:cs="Arial"/>
          <w:b/>
          <w:bCs/>
          <w:sz w:val="24"/>
          <w:szCs w:val="24"/>
          <w:lang w:eastAsia="zh-CN"/>
        </w:rPr>
        <w:t>02.02</w:t>
      </w:r>
      <w:r w:rsidR="00C74099">
        <w:rPr>
          <w:rFonts w:ascii="Arial" w:eastAsia="Times New Roman" w:hAnsi="Arial" w:cs="Arial"/>
          <w:b/>
          <w:bCs/>
          <w:sz w:val="24"/>
          <w:szCs w:val="24"/>
          <w:lang w:eastAsia="zh-CN"/>
        </w:rPr>
        <w:t>.</w:t>
      </w:r>
      <w:r>
        <w:rPr>
          <w:rFonts w:ascii="Arial" w:eastAsia="Times New Roman" w:hAnsi="Arial" w:cs="Arial"/>
          <w:sz w:val="24"/>
          <w:szCs w:val="24"/>
          <w:lang w:eastAsia="zh-CN"/>
        </w:rPr>
        <w:t xml:space="preserve"> Endereço do PROCON: </w:t>
      </w:r>
      <w:r w:rsidRPr="00DD2B94">
        <w:rPr>
          <w:rFonts w:ascii="Arial" w:eastAsia="Times New Roman" w:hAnsi="Arial" w:cs="Arial"/>
          <w:sz w:val="24"/>
          <w:szCs w:val="24"/>
          <w:lang w:eastAsia="zh-CN"/>
        </w:rPr>
        <w:t xml:space="preserve">Rua Antônio </w:t>
      </w:r>
      <w:proofErr w:type="spellStart"/>
      <w:r w:rsidRPr="00DD2B94">
        <w:rPr>
          <w:rFonts w:ascii="Arial" w:eastAsia="Times New Roman" w:hAnsi="Arial" w:cs="Arial"/>
          <w:sz w:val="24"/>
          <w:szCs w:val="24"/>
          <w:lang w:eastAsia="zh-CN"/>
        </w:rPr>
        <w:t>Onisto</w:t>
      </w:r>
      <w:proofErr w:type="spellEnd"/>
      <w:r w:rsidRPr="00DD2B94">
        <w:rPr>
          <w:rFonts w:ascii="Arial" w:eastAsia="Times New Roman" w:hAnsi="Arial" w:cs="Arial"/>
          <w:sz w:val="24"/>
          <w:szCs w:val="24"/>
          <w:lang w:eastAsia="zh-CN"/>
        </w:rPr>
        <w:t>, nº 369, esquina com a Rua João Mendes, região central da cidade de Extrema</w:t>
      </w:r>
      <w:r>
        <w:rPr>
          <w:rFonts w:ascii="Arial" w:eastAsia="Times New Roman" w:hAnsi="Arial" w:cs="Arial"/>
          <w:sz w:val="24"/>
          <w:szCs w:val="24"/>
          <w:lang w:eastAsia="zh-CN"/>
        </w:rPr>
        <w:t>. Caso haja mudança de endereço da sede do PROCON os serviços integrarão e serão prestados na nova sede para todos os efeitos.</w:t>
      </w:r>
    </w:p>
    <w:bookmarkEnd w:id="0"/>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6296F9B" w14:textId="77777777" w:rsidR="00081E60" w:rsidRPr="00081E60" w:rsidRDefault="00081E60" w:rsidP="00081E60">
      <w:pPr>
        <w:spacing w:after="0" w:line="276" w:lineRule="auto"/>
        <w:contextualSpacing/>
        <w:jc w:val="both"/>
        <w:rPr>
          <w:rFonts w:ascii="Arial" w:eastAsia="Calibri" w:hAnsi="Arial" w:cs="Arial"/>
          <w:sz w:val="24"/>
          <w:szCs w:val="24"/>
        </w:rPr>
      </w:pPr>
      <w:r w:rsidRPr="00081E60">
        <w:rPr>
          <w:rFonts w:ascii="Arial" w:eastAsia="Calibri" w:hAnsi="Arial" w:cs="Arial"/>
          <w:sz w:val="24"/>
          <w:szCs w:val="24"/>
        </w:rPr>
        <w:t>A contratação será atendida pela seguinte dotação: 3.3.90.39.99 – ficha 20 – Outros Serviços de Terceiros P.J.</w:t>
      </w:r>
    </w:p>
    <w:p w14:paraId="0595F094"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 xml:space="preserve">.7.4 será também aplicado ao licitante que atue em substituição a outra pessoa, física ou jurídica, com o intuito de burlar </w:t>
      </w:r>
      <w:r w:rsidRPr="00A436CF">
        <w:rPr>
          <w:rFonts w:ascii="Arial" w:eastAsia="Calibri" w:hAnsi="Arial" w:cs="Arial"/>
          <w:sz w:val="24"/>
          <w:szCs w:val="24"/>
        </w:rPr>
        <w:lastRenderedPageBreak/>
        <w:t>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 xml:space="preserve">Os licitantes encaminharão, exclusivamente por meio do sistema eletrônico, a proposta com o preço conforme o critério de julgamento </w:t>
      </w:r>
      <w:r w:rsidRPr="00A436CF">
        <w:rPr>
          <w:rFonts w:ascii="Arial" w:eastAsia="Calibri" w:hAnsi="Arial" w:cs="Arial"/>
          <w:b/>
          <w:bCs/>
          <w:sz w:val="24"/>
          <w:szCs w:val="24"/>
        </w:rPr>
        <w:lastRenderedPageBreak/>
        <w:t>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w:t>
      </w:r>
      <w:r w:rsidRPr="00A436CF">
        <w:rPr>
          <w:rFonts w:ascii="Arial" w:eastAsia="Calibri" w:hAnsi="Arial" w:cs="Arial"/>
          <w:sz w:val="24"/>
          <w:szCs w:val="24"/>
        </w:rPr>
        <w:lastRenderedPageBreak/>
        <w:t xml:space="preserve">estabelecido em seus </w:t>
      </w:r>
      <w:proofErr w:type="spellStart"/>
      <w:r w:rsidRPr="00A436CF">
        <w:rPr>
          <w:rFonts w:ascii="Arial" w:eastAsia="Calibri" w:hAnsi="Arial" w:cs="Arial"/>
          <w:sz w:val="24"/>
          <w:szCs w:val="24"/>
        </w:rPr>
        <w:t>arts</w:t>
      </w:r>
      <w:proofErr w:type="spellEnd"/>
      <w:r w:rsidRPr="00A436CF">
        <w:rPr>
          <w:rFonts w:ascii="Arial" w:eastAsia="Calibri" w:hAnsi="Arial" w:cs="Arial"/>
          <w:sz w:val="24"/>
          <w:szCs w:val="24"/>
        </w:rPr>
        <w:t>.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2729AD5F" w14:textId="77777777" w:rsidR="000F61EB" w:rsidRDefault="000F61E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lastRenderedPageBreak/>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E9E9BF4" w14:textId="77777777" w:rsidR="000E5CF1" w:rsidRPr="00375C2F" w:rsidRDefault="000E5CF1" w:rsidP="00375C2F">
      <w:pPr>
        <w:suppressAutoHyphens/>
        <w:spacing w:after="200" w:line="276" w:lineRule="auto"/>
        <w:jc w:val="both"/>
        <w:rPr>
          <w:rFonts w:ascii="Arial" w:eastAsia="Calibri" w:hAnsi="Arial" w:cs="Arial"/>
          <w:b/>
          <w:sz w:val="24"/>
          <w:szCs w:val="24"/>
          <w:lang w:eastAsia="zh-CN"/>
        </w:rPr>
      </w:pPr>
      <w:bookmarkStart w:id="1"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1"/>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xml:space="preserve">, ou do documento denominado “Situação de Regularidade do </w:t>
      </w:r>
      <w:r w:rsidRPr="00375C2F">
        <w:rPr>
          <w:rFonts w:ascii="Arial" w:eastAsia="Times New Roman" w:hAnsi="Arial" w:cs="Arial"/>
          <w:sz w:val="24"/>
          <w:szCs w:val="24"/>
          <w:lang w:eastAsia="zh-CN"/>
        </w:rPr>
        <w:lastRenderedPageBreak/>
        <w:t>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375C2F">
        <w:rPr>
          <w:rFonts w:ascii="Arial" w:eastAsia="Calibri" w:hAnsi="Arial" w:cs="Arial"/>
          <w:sz w:val="24"/>
          <w:szCs w:val="24"/>
        </w:rPr>
        <w:t>arts</w:t>
      </w:r>
      <w:proofErr w:type="spellEnd"/>
      <w:r w:rsidRPr="00375C2F">
        <w:rPr>
          <w:rFonts w:ascii="Arial" w:eastAsia="Calibri" w:hAnsi="Arial" w:cs="Arial"/>
          <w:sz w:val="24"/>
          <w:szCs w:val="24"/>
        </w:rPr>
        <w:t>.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375C2F">
        <w:rPr>
          <w:rFonts w:ascii="Arial" w:eastAsia="Calibri" w:hAnsi="Arial" w:cs="Arial"/>
          <w:sz w:val="24"/>
          <w:szCs w:val="24"/>
        </w:rPr>
        <w:t>consularizados</w:t>
      </w:r>
      <w:proofErr w:type="spellEnd"/>
      <w:r w:rsidRPr="00375C2F">
        <w:rPr>
          <w:rFonts w:ascii="Arial" w:eastAsia="Calibri" w:hAnsi="Arial" w:cs="Arial"/>
          <w:sz w:val="24"/>
          <w:szCs w:val="24"/>
        </w:rPr>
        <w:t xml:space="preserve">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w:t>
      </w:r>
      <w:proofErr w:type="spellStart"/>
      <w:r w:rsidRPr="00375C2F">
        <w:rPr>
          <w:rFonts w:ascii="Arial" w:eastAsia="Calibri" w:hAnsi="Arial" w:cs="Arial"/>
          <w:sz w:val="24"/>
          <w:szCs w:val="24"/>
        </w:rPr>
        <w:t>não-digitais</w:t>
      </w:r>
      <w:proofErr w:type="spellEnd"/>
      <w:r w:rsidRPr="00375C2F">
        <w:rPr>
          <w:rFonts w:ascii="Arial" w:eastAsia="Calibri" w:hAnsi="Arial" w:cs="Arial"/>
          <w:sz w:val="24"/>
          <w:szCs w:val="24"/>
        </w:rPr>
        <w:t xml:space="preserve">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 xml:space="preserve">Os documentos relativos à regularidade fiscal que constem do Termo de Referência somente serão exigidos, em qualquer caso, em momento </w:t>
      </w:r>
      <w:r w:rsidRPr="00375C2F">
        <w:rPr>
          <w:rFonts w:ascii="Arial" w:eastAsia="Calibri" w:hAnsi="Arial" w:cs="Arial"/>
          <w:sz w:val="24"/>
          <w:szCs w:val="24"/>
        </w:rPr>
        <w:lastRenderedPageBreak/>
        <w:t>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 xml:space="preserve">Quando a fase de habilitação anteceder a de julgamento e já tiver sido encerrada, não caberá exclusão de licitante por motivo relacionado à </w:t>
      </w:r>
      <w:r w:rsidRPr="00375C2F">
        <w:rPr>
          <w:rFonts w:ascii="Arial" w:eastAsia="Calibri" w:hAnsi="Arial" w:cs="Arial"/>
          <w:sz w:val="24"/>
          <w:szCs w:val="24"/>
        </w:rPr>
        <w:lastRenderedPageBreak/>
        <w:t>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01A22285" w14:textId="77777777" w:rsidR="00081E60" w:rsidRDefault="00081E60" w:rsidP="00A436CF">
      <w:pPr>
        <w:spacing w:after="0" w:line="360" w:lineRule="auto"/>
        <w:jc w:val="both"/>
        <w:rPr>
          <w:rFonts w:ascii="Arial" w:eastAsia="Calibri" w:hAnsi="Arial" w:cs="Arial"/>
          <w:sz w:val="24"/>
          <w:szCs w:val="24"/>
        </w:rPr>
      </w:pPr>
    </w:p>
    <w:p w14:paraId="268EF537" w14:textId="77777777" w:rsidR="00081E60" w:rsidRDefault="00081E60"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5F60CD68"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120</w:t>
      </w:r>
      <w:r w:rsidRPr="00AB4B13">
        <w:rPr>
          <w:rFonts w:ascii="Arial" w:eastAsia="Calibri" w:hAnsi="Arial" w:cs="Arial"/>
          <w:b/>
          <w:bCs/>
          <w:sz w:val="24"/>
          <w:szCs w:val="24"/>
        </w:rPr>
        <w:t xml:space="preserve"> (</w:t>
      </w:r>
      <w:r w:rsidR="000E5CF1">
        <w:rPr>
          <w:rFonts w:ascii="Arial" w:eastAsia="Calibri" w:hAnsi="Arial" w:cs="Arial"/>
          <w:b/>
          <w:bCs/>
          <w:sz w:val="24"/>
          <w:szCs w:val="24"/>
        </w:rPr>
        <w:t>cento e vinte</w:t>
      </w:r>
      <w:r w:rsidRPr="00AB4B13">
        <w:rPr>
          <w:rFonts w:ascii="Arial" w:eastAsia="Calibri" w:hAnsi="Arial" w:cs="Arial"/>
          <w:b/>
          <w:bCs/>
          <w:sz w:val="24"/>
          <w:szCs w:val="24"/>
        </w:rPr>
        <w:t>)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120</w:t>
      </w:r>
      <w:r>
        <w:rPr>
          <w:rFonts w:ascii="Arial" w:eastAsia="Calibri" w:hAnsi="Arial" w:cs="Arial"/>
          <w:sz w:val="24"/>
          <w:szCs w:val="24"/>
        </w:rPr>
        <w:t xml:space="preserve"> (</w:t>
      </w:r>
      <w:r w:rsidR="00081E60">
        <w:rPr>
          <w:rFonts w:ascii="Arial" w:eastAsia="Calibri" w:hAnsi="Arial" w:cs="Arial"/>
          <w:sz w:val="24"/>
          <w:szCs w:val="24"/>
        </w:rPr>
        <w:t>cento e vinte</w:t>
      </w:r>
      <w:r>
        <w:rPr>
          <w:rFonts w:ascii="Arial" w:eastAsia="Calibri" w:hAnsi="Arial" w:cs="Arial"/>
          <w:sz w:val="24"/>
          <w:szCs w:val="24"/>
        </w:rPr>
        <w:t>) dias.</w:t>
      </w:r>
      <w:r w:rsidR="007C2ADA">
        <w:rPr>
          <w:rFonts w:ascii="Arial" w:eastAsia="Calibri" w:hAnsi="Arial" w:cs="Arial"/>
          <w:sz w:val="24"/>
          <w:szCs w:val="24"/>
        </w:rPr>
        <w:t xml:space="preserve"> </w:t>
      </w:r>
    </w:p>
    <w:p w14:paraId="5F77E5C0" w14:textId="3C3172C6"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t xml:space="preserve">7.9.1 </w:t>
      </w:r>
      <w:r w:rsidR="00081E60">
        <w:rPr>
          <w:rFonts w:ascii="Arial" w:eastAsia="Calibri" w:hAnsi="Arial" w:cs="Arial"/>
          <w:sz w:val="24"/>
          <w:szCs w:val="24"/>
        </w:rPr>
        <w:t>O licitante deverá garantir a execução dos serviços.</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62785357"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2"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xml:space="preserve">, </w:t>
      </w:r>
      <w:r w:rsidR="00081E60">
        <w:rPr>
          <w:rFonts w:ascii="Arial" w:eastAsia="Calibri" w:hAnsi="Arial" w:cs="Arial"/>
          <w:b/>
          <w:bCs/>
          <w:sz w:val="24"/>
          <w:szCs w:val="24"/>
          <w:u w:val="single"/>
        </w:rPr>
        <w:t xml:space="preserve">COMO O DESCONTO LINEAR APLICADO, </w:t>
      </w:r>
      <w:r w:rsidRPr="00AB4B13">
        <w:rPr>
          <w:rFonts w:ascii="Arial" w:eastAsia="Calibri" w:hAnsi="Arial" w:cs="Arial"/>
          <w:b/>
          <w:bCs/>
          <w:sz w:val="24"/>
          <w:szCs w:val="24"/>
          <w:u w:val="single"/>
        </w:rPr>
        <w:t>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2"/>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0DD319A9"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642DA1">
        <w:rPr>
          <w:rFonts w:ascii="Arial" w:eastAsia="Times New Roman" w:hAnsi="Arial" w:cs="Arial"/>
          <w:sz w:val="24"/>
          <w:szCs w:val="24"/>
          <w:lang w:eastAsia="zh-CN"/>
        </w:rPr>
        <w:t>50,00</w:t>
      </w:r>
      <w:r w:rsidRPr="00AB4B13">
        <w:rPr>
          <w:rFonts w:ascii="Arial" w:eastAsia="Times New Roman" w:hAnsi="Arial" w:cs="Arial"/>
          <w:sz w:val="24"/>
          <w:szCs w:val="24"/>
          <w:lang w:eastAsia="zh-CN"/>
        </w:rPr>
        <w:t xml:space="preserve"> (</w:t>
      </w:r>
      <w:r w:rsidR="00542F25">
        <w:rPr>
          <w:rFonts w:ascii="Arial" w:eastAsia="Times New Roman" w:hAnsi="Arial" w:cs="Arial"/>
          <w:sz w:val="24"/>
          <w:szCs w:val="24"/>
          <w:lang w:eastAsia="zh-CN"/>
        </w:rPr>
        <w:t>cinquenta r</w:t>
      </w:r>
      <w:r w:rsidR="00202BF8">
        <w:rPr>
          <w:rFonts w:ascii="Arial" w:eastAsia="Times New Roman" w:hAnsi="Arial" w:cs="Arial"/>
          <w:sz w:val="24"/>
          <w:szCs w:val="24"/>
          <w:lang w:eastAsia="zh-CN"/>
        </w:rPr>
        <w:t>eais)</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 xml:space="preserve">Encerrado o prazo previsto no subitem anterior, o sistema abrirá oportunidade para que o autor da oferta de valor mais baixo e os das ofertas com preços até 10% (dez por cento) superior àquela possam ofertar um lance final e </w:t>
      </w:r>
      <w:r w:rsidR="00AB4B13" w:rsidRPr="00AB4B13">
        <w:rPr>
          <w:rFonts w:ascii="Arial" w:eastAsia="Times New Roman" w:hAnsi="Arial" w:cs="Arial"/>
          <w:sz w:val="24"/>
          <w:szCs w:val="24"/>
          <w:lang w:eastAsia="zh-CN"/>
        </w:rPr>
        <w:lastRenderedPageBreak/>
        <w:t>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 xml:space="preserve">Definida a melhor proposta, se a diferença em relação à proposta classificada em segundo lugar for de pelo menos 5% (cinco por cento), o </w:t>
      </w:r>
      <w:r w:rsidR="00AB4B13" w:rsidRPr="00AB4B13">
        <w:rPr>
          <w:rFonts w:ascii="Arial" w:eastAsia="Times New Roman" w:hAnsi="Arial" w:cs="Arial"/>
          <w:sz w:val="24"/>
          <w:szCs w:val="24"/>
          <w:lang w:eastAsia="zh-CN"/>
        </w:rPr>
        <w:lastRenderedPageBreak/>
        <w:t>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 xml:space="preserve">empresas estabelecidas no território do Estado ou do Distrito Federal do órgão ou entidade da Administração Pública estadual ou distrital </w:t>
      </w:r>
      <w:r w:rsidR="00AB4B13" w:rsidRPr="00AB4B13">
        <w:rPr>
          <w:rFonts w:ascii="Arial" w:eastAsia="Times New Roman" w:hAnsi="Arial" w:cs="Arial"/>
          <w:sz w:val="24"/>
          <w:szCs w:val="24"/>
          <w:lang w:eastAsia="zh-CN"/>
        </w:rPr>
        <w:lastRenderedPageBreak/>
        <w:t>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445D8E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 </w:t>
      </w:r>
      <w:r w:rsidR="00081E60">
        <w:rPr>
          <w:rFonts w:ascii="Arial" w:eastAsia="Times New Roman" w:hAnsi="Arial" w:cs="Arial"/>
          <w:sz w:val="24"/>
          <w:szCs w:val="24"/>
          <w:lang w:eastAsia="zh-CN"/>
        </w:rPr>
        <w:t>COM O DESCONTO LINEAR APLICADO,</w:t>
      </w:r>
      <w:r w:rsidR="00AB4B13" w:rsidRPr="00AB4B13">
        <w:rPr>
          <w:rFonts w:ascii="Arial" w:eastAsia="Times New Roman" w:hAnsi="Arial" w:cs="Arial"/>
          <w:sz w:val="24"/>
          <w:szCs w:val="24"/>
          <w:lang w:eastAsia="zh-CN"/>
        </w:rPr>
        <w:t xml:space="preserve"> 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xml:space="preserve">, inclusive para fazer diligências, inclusive na fase de habilitação também. Toda prorrogação e comunicação deverá ocorrer via sistema. Em nenhuma hipótese será aceito o envio de documentação pertinente à fase de propostas e </w:t>
      </w:r>
      <w:r w:rsidR="007C4938">
        <w:rPr>
          <w:rFonts w:ascii="Arial" w:eastAsia="Times New Roman" w:hAnsi="Arial" w:cs="Arial"/>
          <w:sz w:val="24"/>
          <w:szCs w:val="24"/>
          <w:lang w:eastAsia="zh-CN"/>
        </w:rPr>
        <w:lastRenderedPageBreak/>
        <w:t>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Pr="00066037" w:rsidRDefault="00AB4B13"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b) Cadastro Nacional de Empresas Inidôneas e Suspensas - CEIS,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ceis</w:t>
      </w:r>
      <w:proofErr w:type="spellEnd"/>
      <w:r w:rsidRPr="00AB4B13">
        <w:rPr>
          <w:rFonts w:ascii="Arial" w:eastAsia="Times New Roman" w:hAnsi="Arial" w:cs="Arial"/>
          <w:sz w:val="24"/>
          <w:szCs w:val="24"/>
          <w:lang w:eastAsia="zh-CN"/>
        </w:rPr>
        <w:t xml:space="preserve">);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w:t>
      </w:r>
      <w:proofErr w:type="spellStart"/>
      <w:r w:rsidRPr="00AB4B13">
        <w:rPr>
          <w:rFonts w:ascii="Arial" w:eastAsia="Times New Roman" w:hAnsi="Arial" w:cs="Arial"/>
          <w:sz w:val="24"/>
          <w:szCs w:val="24"/>
          <w:lang w:eastAsia="zh-CN"/>
        </w:rPr>
        <w:t>sancoes</w:t>
      </w:r>
      <w:proofErr w:type="spellEnd"/>
      <w:r w:rsidRPr="00AB4B13">
        <w:rPr>
          <w:rFonts w:ascii="Arial" w:eastAsia="Times New Roman" w:hAnsi="Arial" w:cs="Arial"/>
          <w:sz w:val="24"/>
          <w:szCs w:val="24"/>
          <w:lang w:eastAsia="zh-CN"/>
        </w:rPr>
        <w:t>/</w:t>
      </w:r>
      <w:proofErr w:type="spellStart"/>
      <w:r w:rsidRPr="00AB4B13">
        <w:rPr>
          <w:rFonts w:ascii="Arial" w:eastAsia="Times New Roman" w:hAnsi="Arial" w:cs="Arial"/>
          <w:sz w:val="24"/>
          <w:szCs w:val="24"/>
          <w:lang w:eastAsia="zh-CN"/>
        </w:rPr>
        <w:t>cnep</w:t>
      </w:r>
      <w:proofErr w:type="spellEnd"/>
      <w:r w:rsidRPr="00AB4B13">
        <w:rPr>
          <w:rFonts w:ascii="Arial" w:eastAsia="Times New Roman" w:hAnsi="Arial" w:cs="Arial"/>
          <w:sz w:val="24"/>
          <w:szCs w:val="24"/>
          <w:lang w:eastAsia="zh-CN"/>
        </w:rPr>
        <w:t>).</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Caso o licitante provisoriamente classificado em primeiro lugar tenha se utilizado de algum tratamento favorecido às ME/</w:t>
      </w:r>
      <w:proofErr w:type="spellStart"/>
      <w:r w:rsidR="00AB4B13" w:rsidRPr="00AB4B13">
        <w:rPr>
          <w:rFonts w:ascii="Arial" w:eastAsia="Times New Roman" w:hAnsi="Arial" w:cs="Arial"/>
          <w:sz w:val="24"/>
          <w:szCs w:val="24"/>
          <w:lang w:eastAsia="zh-CN"/>
        </w:rPr>
        <w:t>EPPs</w:t>
      </w:r>
      <w:proofErr w:type="spellEnd"/>
      <w:r w:rsidR="00AB4B13" w:rsidRPr="00AB4B13">
        <w:rPr>
          <w:rFonts w:ascii="Arial" w:eastAsia="Times New Roman" w:hAnsi="Arial" w:cs="Arial"/>
          <w:sz w:val="24"/>
          <w:szCs w:val="24"/>
          <w:lang w:eastAsia="zh-CN"/>
        </w:rPr>
        <w:t xml:space="preserve">,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 xml:space="preserve">Em se tratando de serviços com fornecimento de mão de obra em regime de dedicação exclusiva cuja produtividade seja mensurável e indicada </w:t>
      </w:r>
      <w:r w:rsidR="00AB4B13" w:rsidRPr="00AB4B13">
        <w:rPr>
          <w:rFonts w:ascii="Arial" w:eastAsia="Times New Roman" w:hAnsi="Arial" w:cs="Arial"/>
          <w:sz w:val="24"/>
          <w:szCs w:val="24"/>
          <w:lang w:eastAsia="zh-CN"/>
        </w:rPr>
        <w:lastRenderedPageBreak/>
        <w:t>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Pr="00E50C18"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11CA7CE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081E60">
        <w:rPr>
          <w:rFonts w:ascii="Arial" w:eastAsia="Calibri" w:hAnsi="Arial" w:cs="Arial"/>
          <w:sz w:val="24"/>
          <w:szCs w:val="24"/>
        </w:rPr>
        <w:t>12 meses, contados da assinatura do contrato</w:t>
      </w:r>
      <w:r w:rsidR="00441B93">
        <w:rPr>
          <w:rFonts w:ascii="Arial" w:eastAsia="Calibri" w:hAnsi="Arial" w:cs="Arial"/>
          <w:sz w:val="24"/>
          <w:szCs w:val="24"/>
        </w:rPr>
        <w:t>.</w:t>
      </w:r>
    </w:p>
    <w:p w14:paraId="53E5D89D" w14:textId="5B343CA9"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9145E3" w:rsidRPr="009145E3">
        <w:rPr>
          <w:rFonts w:ascii="Arial" w:eastAsia="Calibri" w:hAnsi="Arial" w:cs="Arial"/>
          <w:sz w:val="24"/>
          <w:szCs w:val="24"/>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01C77A91" w14:textId="597346DA"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9145E3" w:rsidRPr="009145E3">
        <w:rPr>
          <w:rFonts w:ascii="Arial" w:eastAsia="Calibri" w:hAnsi="Arial" w:cs="Arial"/>
          <w:sz w:val="24"/>
          <w:szCs w:val="24"/>
        </w:rPr>
        <w:t>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p w14:paraId="52F32A52" w14:textId="77777777" w:rsidR="00165415" w:rsidRDefault="00165415" w:rsidP="00E50C18">
      <w:pPr>
        <w:spacing w:after="0" w:line="360" w:lineRule="auto"/>
        <w:jc w:val="both"/>
        <w:rPr>
          <w:rFonts w:ascii="Arial" w:eastAsia="Calibri" w:hAnsi="Arial" w:cs="Arial"/>
          <w:sz w:val="24"/>
          <w:szCs w:val="24"/>
        </w:rPr>
      </w:pPr>
    </w:p>
    <w:p w14:paraId="4ED90BAB" w14:textId="5632BC40" w:rsidR="00165415" w:rsidRPr="00165415"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1841C040" w14:textId="329D244B" w:rsidR="009145E3" w:rsidRPr="009145E3" w:rsidRDefault="009145E3" w:rsidP="009145E3">
      <w:pPr>
        <w:spacing w:after="0" w:line="276" w:lineRule="auto"/>
        <w:jc w:val="both"/>
        <w:rPr>
          <w:rFonts w:ascii="Arial" w:eastAsia="Arial Unicode MS" w:hAnsi="Arial" w:cs="Arial"/>
          <w:bCs/>
          <w:sz w:val="24"/>
          <w:szCs w:val="24"/>
          <w:lang w:eastAsia="pt-BR"/>
        </w:rPr>
      </w:pPr>
      <w:bookmarkStart w:id="3" w:name="_Hlk171326596"/>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.1</w:t>
      </w:r>
      <w:r w:rsidRPr="009145E3">
        <w:rPr>
          <w:rFonts w:ascii="Arial" w:eastAsia="Arial Unicode MS" w:hAnsi="Arial" w:cs="Arial"/>
          <w:bCs/>
          <w:sz w:val="24"/>
          <w:szCs w:val="24"/>
          <w:lang w:eastAsia="pt-BR"/>
        </w:rPr>
        <w:tab/>
        <w:t xml:space="preserve">O prazo para instalação/configuração é de trinta dias corridos contados do recebimento da autorização de execução, em remessa única. </w:t>
      </w:r>
    </w:p>
    <w:p w14:paraId="2D792421" w14:textId="32BD80ED"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.2</w:t>
      </w:r>
      <w:r w:rsidRPr="009145E3">
        <w:rPr>
          <w:rFonts w:ascii="Arial" w:eastAsia="Arial Unicode MS" w:hAnsi="Arial" w:cs="Arial"/>
          <w:bCs/>
          <w:sz w:val="24"/>
          <w:szCs w:val="24"/>
          <w:lang w:eastAsia="pt-BR"/>
        </w:rPr>
        <w:tab/>
        <w:t>Caso não seja possível a entrega/execução na data assinalada, a empresa deverá comunicar as razões respectivas com pelo menos cinco dias de antecedência para que qualquer pleito de prorrogação de prazo seja analisado, ressalvadas situações de caso fortuito e força maior.</w:t>
      </w:r>
    </w:p>
    <w:p w14:paraId="1B6BC767" w14:textId="1AD5122A"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lastRenderedPageBreak/>
        <w:t>14</w:t>
      </w:r>
      <w:r w:rsidRPr="009145E3">
        <w:rPr>
          <w:rFonts w:ascii="Arial" w:eastAsia="Arial Unicode MS" w:hAnsi="Arial" w:cs="Arial"/>
          <w:bCs/>
          <w:sz w:val="24"/>
          <w:szCs w:val="24"/>
          <w:lang w:eastAsia="pt-BR"/>
        </w:rPr>
        <w:t>.3 Os bens serão recebidos provisoriamente, de forma sumária, no prazo de 15 (quinze) dias corridos, pelo almoxarife e pelo responsável pelo acompanhamento e fiscalização do contrato, para efeito de posterior verificação de sua conformidade com as especificações constantes neste Termo de Referência e na proposta.</w:t>
      </w:r>
    </w:p>
    <w:p w14:paraId="10CD83DA" w14:textId="07E7DDDF"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3747F5F9" w14:textId="1412BD6A"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.5</w:t>
      </w:r>
      <w:r w:rsidRPr="009145E3">
        <w:rPr>
          <w:rFonts w:ascii="Arial" w:eastAsia="Arial Unicode MS" w:hAnsi="Arial" w:cs="Arial"/>
          <w:bCs/>
          <w:sz w:val="24"/>
          <w:szCs w:val="24"/>
          <w:lang w:eastAsia="pt-BR"/>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EB418A3" w14:textId="2ACB2FA4"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.6</w:t>
      </w:r>
      <w:r w:rsidRPr="009145E3">
        <w:rPr>
          <w:rFonts w:ascii="Arial" w:eastAsia="Arial Unicode MS" w:hAnsi="Arial" w:cs="Arial"/>
          <w:bCs/>
          <w:sz w:val="24"/>
          <w:szCs w:val="24"/>
          <w:lang w:eastAsia="pt-BR"/>
        </w:rPr>
        <w:tab/>
        <w:t>Os bens serão recebidos definitivamente no prazo de até cinco dias corridos, contados do recebimento provisório, após a verificação da qualidade e quantidade do material e consequente aceitação independente de celebração de termo.</w:t>
      </w:r>
    </w:p>
    <w:p w14:paraId="3E22147C" w14:textId="16A2F15E"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.6.1</w:t>
      </w:r>
      <w:r w:rsidRPr="009145E3">
        <w:rPr>
          <w:rFonts w:ascii="Arial" w:eastAsia="Arial Unicode MS" w:hAnsi="Arial" w:cs="Arial"/>
          <w:bCs/>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3C78A8C5" w14:textId="022CFAE4"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.7</w:t>
      </w:r>
      <w:r w:rsidRPr="009145E3">
        <w:rPr>
          <w:rFonts w:ascii="Arial" w:eastAsia="Arial Unicode MS" w:hAnsi="Arial" w:cs="Arial"/>
          <w:bCs/>
          <w:sz w:val="24"/>
          <w:szCs w:val="24"/>
          <w:lang w:eastAsia="pt-BR"/>
        </w:rPr>
        <w:tab/>
        <w:t>O recebimento provisório ou definitivo não excluirá a responsabilidade civil pela solidez e pela segurança do bem nem a responsabilidade ético-profissional pela perfeita execução do contrato.</w:t>
      </w:r>
    </w:p>
    <w:p w14:paraId="7BEF7198" w14:textId="641DA5F2"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.8</w:t>
      </w:r>
      <w:r w:rsidRPr="009145E3">
        <w:rPr>
          <w:rFonts w:ascii="Arial" w:eastAsia="Arial Unicode MS" w:hAnsi="Arial" w:cs="Arial"/>
          <w:bCs/>
          <w:sz w:val="24"/>
          <w:szCs w:val="24"/>
          <w:lang w:eastAsia="pt-BR"/>
        </w:rPr>
        <w:tab/>
        <w:t>O objeto é de regime de execução indireta, empreitada por preço unitário.</w:t>
      </w:r>
    </w:p>
    <w:p w14:paraId="2BE5C0DE" w14:textId="25A337C1" w:rsidR="009145E3" w:rsidRPr="009145E3"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.9</w:t>
      </w:r>
      <w:r w:rsidRPr="009145E3">
        <w:rPr>
          <w:rFonts w:ascii="Arial" w:eastAsia="Arial Unicode MS" w:hAnsi="Arial" w:cs="Arial"/>
          <w:bCs/>
          <w:sz w:val="24"/>
          <w:szCs w:val="24"/>
          <w:lang w:eastAsia="pt-BR"/>
        </w:rPr>
        <w:tab/>
        <w:t>As linhas serão ativadas mediante requisição.</w:t>
      </w:r>
    </w:p>
    <w:p w14:paraId="112B70DB" w14:textId="2C02ED09" w:rsidR="00165415" w:rsidRDefault="009145E3" w:rsidP="009145E3">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14</w:t>
      </w:r>
      <w:r w:rsidRPr="009145E3">
        <w:rPr>
          <w:rFonts w:ascii="Arial" w:eastAsia="Arial Unicode MS" w:hAnsi="Arial" w:cs="Arial"/>
          <w:bCs/>
          <w:sz w:val="24"/>
          <w:szCs w:val="24"/>
          <w:lang w:eastAsia="pt-BR"/>
        </w:rPr>
        <w:t>.10</w:t>
      </w:r>
      <w:r w:rsidRPr="009145E3">
        <w:rPr>
          <w:rFonts w:ascii="Arial" w:eastAsia="Arial Unicode MS" w:hAnsi="Arial" w:cs="Arial"/>
          <w:bCs/>
          <w:sz w:val="24"/>
          <w:szCs w:val="24"/>
          <w:lang w:eastAsia="pt-BR"/>
        </w:rPr>
        <w:tab/>
        <w:t>A contratada deverá dar todo o suporte necessário para a plena execução do objeto.</w:t>
      </w:r>
    </w:p>
    <w:bookmarkEnd w:id="3"/>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8E607F">
      <w:pPr>
        <w:keepNext/>
        <w:keepLines/>
        <w:numPr>
          <w:ilvl w:val="0"/>
          <w:numId w:val="51"/>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t>MODELO DE GESTÃO DO CONTRATO</w:t>
      </w:r>
    </w:p>
    <w:p w14:paraId="249DF574" w14:textId="546C5A42" w:rsidR="008E607F" w:rsidRPr="008E607F" w:rsidRDefault="008E607F" w:rsidP="008E607F">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lastRenderedPageBreak/>
        <w:t>O órgão ou entidade poderá convocar representante da empresa para adoção de providências que devam ser cumpridas de imediato.</w:t>
      </w:r>
    </w:p>
    <w:p w14:paraId="3E32FDE7" w14:textId="77777777" w:rsidR="008E607F" w:rsidRPr="00A4649B" w:rsidRDefault="008E607F" w:rsidP="008E607F">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4" w:name="_Hlk130800547"/>
      <w:r w:rsidRPr="00A4649B">
        <w:rPr>
          <w:rFonts w:ascii="Arial" w:eastAsia="Arial Unicode MS" w:hAnsi="Arial" w:cs="Arial"/>
          <w:sz w:val="24"/>
          <w:szCs w:val="24"/>
          <w:lang w:eastAsia="pt-BR"/>
        </w:rPr>
        <w:t xml:space="preserve">O gestor/fiscal de contratos </w:t>
      </w:r>
      <w:bookmarkEnd w:id="4"/>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Caso ocorram descumprimento das obrigações contratuais, o gestor/fiscal de contratos atuará tempestivamente na solução do problema, reportando ao </w:t>
      </w:r>
      <w:r w:rsidRPr="00A4649B">
        <w:rPr>
          <w:rFonts w:ascii="Arial" w:eastAsia="Arial Unicode MS" w:hAnsi="Arial" w:cs="Arial"/>
          <w:color w:val="000000"/>
          <w:sz w:val="24"/>
          <w:szCs w:val="24"/>
          <w:lang w:eastAsia="pt-BR"/>
        </w:rPr>
        <w:lastRenderedPageBreak/>
        <w:t>Diretor Geral para que tome as providências cabíveis, quando ultrapassar a sua competência.</w:t>
      </w:r>
    </w:p>
    <w:p w14:paraId="4F5D4F5E"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DF102DA"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w:t>
      </w:r>
      <w:r w:rsidRPr="00A4649B">
        <w:rPr>
          <w:rFonts w:ascii="Arial" w:eastAsia="Arial Unicode MS" w:hAnsi="Arial" w:cs="Arial"/>
          <w:sz w:val="24"/>
          <w:szCs w:val="24"/>
          <w:lang w:eastAsia="pt-BR"/>
        </w:rPr>
        <w:lastRenderedPageBreak/>
        <w:t>mencionado, determinando o que for necessário à regularização das faltas ou defeitos observados.</w:t>
      </w:r>
    </w:p>
    <w:p w14:paraId="3A88B3C3"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03654D6B" w14:textId="77777777" w:rsidR="008E607F" w:rsidRDefault="008E607F" w:rsidP="008E607F">
      <w:pPr>
        <w:widowControl w:val="0"/>
        <w:suppressAutoHyphens/>
        <w:spacing w:after="0" w:line="240" w:lineRule="auto"/>
        <w:jc w:val="both"/>
        <w:rPr>
          <w:rFonts w:ascii="Arial" w:eastAsia="Times New Roman" w:hAnsi="Arial" w:cs="Arial"/>
          <w:sz w:val="24"/>
          <w:szCs w:val="24"/>
          <w:lang w:eastAsia="zh-CN"/>
        </w:rPr>
      </w:pPr>
    </w:p>
    <w:p w14:paraId="59002FC1" w14:textId="1F9AF32D" w:rsidR="005D53DC"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23CC58EB"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t>Recebimento do Objeto</w:t>
      </w:r>
    </w:p>
    <w:p w14:paraId="717BFDF8" w14:textId="2DEB2E0C"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w:t>
      </w:r>
      <w:r w:rsidR="000B35DB" w:rsidRPr="000B35DB">
        <w:rPr>
          <w:rFonts w:ascii="Arial" w:eastAsiaTheme="majorEastAsia" w:hAnsi="Arial" w:cs="Arial"/>
          <w:sz w:val="24"/>
          <w:szCs w:val="24"/>
          <w:lang w:eastAsia="pt-BR"/>
        </w:rPr>
        <w:tab/>
        <w:t>Os bens e serviços serão recebidos provisoriamente, de forma sumária, no ato da entrega, juntamente com a nota fiscal ou instrumento de cobrança equivalente, com as devidas certidões, pelo almoxarife e acompanhado pelo fiscal e gestor de contrato, para efeito de posterior verificação de sua conformidade com as especificações constantes no Termo de Referência e na proposta.</w:t>
      </w:r>
      <w:r w:rsidR="000B35DB">
        <w:rPr>
          <w:rFonts w:ascii="Arial" w:eastAsiaTheme="majorEastAsia" w:hAnsi="Arial" w:cs="Arial"/>
          <w:sz w:val="24"/>
          <w:szCs w:val="24"/>
          <w:lang w:eastAsia="pt-BR"/>
        </w:rPr>
        <w:t xml:space="preserve"> A Administração poderá designar comissão para recebimento do objeto.</w:t>
      </w:r>
    </w:p>
    <w:p w14:paraId="3CCB01B0" w14:textId="6F7E7ACF"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w:t>
      </w:r>
      <w:r w:rsidR="000B35DB" w:rsidRPr="000B35DB">
        <w:rPr>
          <w:rFonts w:ascii="Arial" w:eastAsiaTheme="majorEastAsia" w:hAnsi="Arial" w:cs="Arial"/>
          <w:sz w:val="24"/>
          <w:szCs w:val="24"/>
          <w:lang w:eastAsia="pt-BR"/>
        </w:rPr>
        <w:tab/>
        <w:t>Os bens e serviços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530C9AAC" w14:textId="6EF4A102"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.3</w:t>
      </w:r>
      <w:r w:rsidR="000B35DB" w:rsidRPr="000B35DB">
        <w:rPr>
          <w:rFonts w:ascii="Arial" w:eastAsiaTheme="majorEastAsia" w:hAnsi="Arial" w:cs="Arial"/>
          <w:sz w:val="24"/>
          <w:szCs w:val="24"/>
          <w:lang w:eastAsia="pt-BR"/>
        </w:rPr>
        <w:tab/>
        <w:t>O recebimento definitivo ocorrerá no prazo de 15 (quinze) dias úteis, a contar do recebimento da nota fiscal ou instrumento de cobrança equivalente pela Administração, após a verificação da qualidade e quantidade do material e consequente aceitação.</w:t>
      </w:r>
    </w:p>
    <w:p w14:paraId="25969B3E" w14:textId="0296D89A"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.4</w:t>
      </w:r>
      <w:r w:rsidR="000B35DB" w:rsidRPr="000B35DB">
        <w:rPr>
          <w:rFonts w:ascii="Arial" w:eastAsiaTheme="majorEastAsia" w:hAnsi="Arial" w:cs="Arial"/>
          <w:sz w:val="24"/>
          <w:szCs w:val="24"/>
          <w:lang w:eastAsia="pt-BR"/>
        </w:rPr>
        <w:tab/>
        <w:t>O prazo para recebimento definitivo poderá ser excepcionalmente prorrogado, de forma justificada, por igual período, quando houver necessidade de diligências para a aferição do atendimento das exigências contratuais.</w:t>
      </w:r>
    </w:p>
    <w:p w14:paraId="1DCE5C70" w14:textId="0FDF40B8"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.5</w:t>
      </w:r>
      <w:r w:rsidR="000B35DB" w:rsidRPr="000B35DB">
        <w:rPr>
          <w:rFonts w:ascii="Arial" w:eastAsiaTheme="majorEastAsia" w:hAnsi="Arial" w:cs="Arial"/>
          <w:sz w:val="24"/>
          <w:szCs w:val="24"/>
          <w:lang w:eastAsia="pt-BR"/>
        </w:rPr>
        <w:tab/>
        <w:t>No caso de controvérsia sobre a execução do objeto, quanto à dimensão, qualidade e quantidade, deverá ser observado o teor do art. 143 da Lei nº 14.133, de 2021, comunicando-se à empresa para emissão de Nota Fiscal no que se refere à parcela incontroversa da execução do objeto, para efeito de liquidação e pagamento.</w:t>
      </w:r>
    </w:p>
    <w:p w14:paraId="10BCF009" w14:textId="0AA10C1E"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.6</w:t>
      </w:r>
      <w:r w:rsidR="000B35DB" w:rsidRPr="000B35DB">
        <w:rPr>
          <w:rFonts w:ascii="Arial" w:eastAsiaTheme="majorEastAsia" w:hAnsi="Arial" w:cs="Arial"/>
          <w:sz w:val="24"/>
          <w:szCs w:val="24"/>
          <w:lang w:eastAsia="pt-BR"/>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B51375A" w14:textId="282EC1D3"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.7</w:t>
      </w:r>
      <w:r w:rsidR="000B35DB" w:rsidRPr="000B35DB">
        <w:rPr>
          <w:rFonts w:ascii="Arial" w:eastAsiaTheme="majorEastAsia" w:hAnsi="Arial" w:cs="Arial"/>
          <w:sz w:val="24"/>
          <w:szCs w:val="24"/>
          <w:lang w:eastAsia="pt-BR"/>
        </w:rPr>
        <w:tab/>
        <w:t>O recebimento provisório ou definitivo não excluirá a responsabilidade civil pela solidez e pela segurança do serviço nem a responsabilidade ético-profissional pela perfeita execução do contrato.</w:t>
      </w:r>
    </w:p>
    <w:p w14:paraId="7BBA0FAD" w14:textId="77777777" w:rsid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p>
    <w:p w14:paraId="35C5465F" w14:textId="371A018B"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lastRenderedPageBreak/>
        <w:t>Liquidação</w:t>
      </w:r>
    </w:p>
    <w:p w14:paraId="6C2979B5" w14:textId="51DC378E"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.8</w:t>
      </w:r>
      <w:r w:rsidR="000B35DB" w:rsidRPr="000B35DB">
        <w:rPr>
          <w:rFonts w:ascii="Arial" w:eastAsiaTheme="majorEastAsia" w:hAnsi="Arial" w:cs="Arial"/>
          <w:sz w:val="24"/>
          <w:szCs w:val="24"/>
          <w:lang w:eastAsia="pt-BR"/>
        </w:rPr>
        <w:tab/>
        <w:t>Recebida a Nota Fiscal ou documento de cobrança equivalente, correrá o prazo de até 05 (cinco) dias úteis para fins de liquidação, na forma desta seção, prorrogáveis por igual período.</w:t>
      </w:r>
    </w:p>
    <w:p w14:paraId="0E2F14BC" w14:textId="21E88840"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.8.1</w:t>
      </w:r>
      <w:r w:rsidR="000B35DB" w:rsidRPr="000B35DB">
        <w:rPr>
          <w:rFonts w:ascii="Arial" w:eastAsiaTheme="majorEastAsia" w:hAnsi="Arial" w:cs="Arial"/>
          <w:sz w:val="24"/>
          <w:szCs w:val="24"/>
          <w:lang w:eastAsia="pt-BR"/>
        </w:rPr>
        <w:tab/>
        <w:t xml:space="preserve">O pagamento referente ao fornecimento do objeto deste CONTRATO será efetuado nas seguintes condições: </w:t>
      </w:r>
      <w:r w:rsidR="00717E4C">
        <w:rPr>
          <w:rFonts w:ascii="Arial" w:eastAsiaTheme="majorEastAsia" w:hAnsi="Arial" w:cs="Arial"/>
          <w:sz w:val="24"/>
          <w:szCs w:val="24"/>
          <w:lang w:eastAsia="pt-BR"/>
        </w:rPr>
        <w:t xml:space="preserve">item 01 - </w:t>
      </w:r>
      <w:r w:rsidR="000B35DB" w:rsidRPr="000B35DB">
        <w:rPr>
          <w:rFonts w:ascii="Arial" w:eastAsiaTheme="majorEastAsia" w:hAnsi="Arial" w:cs="Arial"/>
          <w:sz w:val="24"/>
          <w:szCs w:val="24"/>
          <w:lang w:eastAsia="pt-BR"/>
        </w:rPr>
        <w:t>em parcela</w:t>
      </w:r>
      <w:r>
        <w:rPr>
          <w:rFonts w:ascii="Arial" w:eastAsiaTheme="majorEastAsia" w:hAnsi="Arial" w:cs="Arial"/>
          <w:sz w:val="24"/>
          <w:szCs w:val="24"/>
          <w:lang w:eastAsia="pt-BR"/>
        </w:rPr>
        <w:t>s</w:t>
      </w:r>
      <w:r w:rsidR="000B35DB" w:rsidRPr="000B35DB">
        <w:rPr>
          <w:rFonts w:ascii="Arial" w:eastAsiaTheme="majorEastAsia" w:hAnsi="Arial" w:cs="Arial"/>
          <w:sz w:val="24"/>
          <w:szCs w:val="24"/>
          <w:lang w:eastAsia="pt-BR"/>
        </w:rPr>
        <w:t xml:space="preserve"> </w:t>
      </w:r>
      <w:r>
        <w:rPr>
          <w:rFonts w:ascii="Arial" w:eastAsiaTheme="majorEastAsia" w:hAnsi="Arial" w:cs="Arial"/>
          <w:sz w:val="24"/>
          <w:szCs w:val="24"/>
          <w:lang w:eastAsia="pt-BR"/>
        </w:rPr>
        <w:t>mensais</w:t>
      </w:r>
      <w:r w:rsidR="000B35DB" w:rsidRPr="000B35DB">
        <w:rPr>
          <w:rFonts w:ascii="Arial" w:eastAsiaTheme="majorEastAsia" w:hAnsi="Arial" w:cs="Arial"/>
          <w:sz w:val="24"/>
          <w:szCs w:val="24"/>
          <w:lang w:eastAsia="pt-BR"/>
        </w:rPr>
        <w:t xml:space="preserve"> em até 05 (cinco) dias úteis a partir da liquidação, mediante apresentação da competente nota fiscal, em consonância com o que foi efetivamente requisitado e </w:t>
      </w:r>
      <w:r>
        <w:rPr>
          <w:rFonts w:ascii="Arial" w:eastAsiaTheme="majorEastAsia" w:hAnsi="Arial" w:cs="Arial"/>
          <w:sz w:val="24"/>
          <w:szCs w:val="24"/>
          <w:lang w:eastAsia="pt-BR"/>
        </w:rPr>
        <w:t>realizado</w:t>
      </w:r>
      <w:r w:rsidR="00717E4C">
        <w:rPr>
          <w:rFonts w:ascii="Arial" w:eastAsiaTheme="majorEastAsia" w:hAnsi="Arial" w:cs="Arial"/>
          <w:sz w:val="24"/>
          <w:szCs w:val="24"/>
          <w:lang w:eastAsia="pt-BR"/>
        </w:rPr>
        <w:t>; item 02 – parcela única.</w:t>
      </w:r>
    </w:p>
    <w:p w14:paraId="3F3B2D10" w14:textId="67041DB7"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.9</w:t>
      </w:r>
      <w:r w:rsidR="000B35DB" w:rsidRPr="000B35DB">
        <w:rPr>
          <w:rFonts w:ascii="Arial" w:eastAsiaTheme="majorEastAsia" w:hAnsi="Arial" w:cs="Arial"/>
          <w:sz w:val="24"/>
          <w:szCs w:val="24"/>
          <w:lang w:eastAsia="pt-BR"/>
        </w:rPr>
        <w:tab/>
        <w:t xml:space="preserve">Para fins de liquidação, o setor competente deverá verificar se a nota fiscal ou instrumento de cobrança equivalente apresentado expressa os elementos necessários e essenciais do documento, tais como: </w:t>
      </w:r>
    </w:p>
    <w:p w14:paraId="5C3CA490"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a)</w:t>
      </w:r>
      <w:r w:rsidRPr="000B35DB">
        <w:rPr>
          <w:rFonts w:ascii="Arial" w:eastAsiaTheme="majorEastAsia" w:hAnsi="Arial" w:cs="Arial"/>
          <w:sz w:val="24"/>
          <w:szCs w:val="24"/>
          <w:lang w:eastAsia="pt-BR"/>
        </w:rPr>
        <w:tab/>
        <w:t>o prazo de validade;</w:t>
      </w:r>
    </w:p>
    <w:p w14:paraId="1D821BC8"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b)</w:t>
      </w:r>
      <w:r w:rsidRPr="000B35DB">
        <w:rPr>
          <w:rFonts w:ascii="Arial" w:eastAsiaTheme="majorEastAsia" w:hAnsi="Arial" w:cs="Arial"/>
          <w:sz w:val="24"/>
          <w:szCs w:val="24"/>
          <w:lang w:eastAsia="pt-BR"/>
        </w:rPr>
        <w:tab/>
        <w:t xml:space="preserve">a data da emissão; </w:t>
      </w:r>
    </w:p>
    <w:p w14:paraId="2370779D"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c)</w:t>
      </w:r>
      <w:r w:rsidRPr="000B35DB">
        <w:rPr>
          <w:rFonts w:ascii="Arial" w:eastAsiaTheme="majorEastAsia" w:hAnsi="Arial" w:cs="Arial"/>
          <w:sz w:val="24"/>
          <w:szCs w:val="24"/>
          <w:lang w:eastAsia="pt-BR"/>
        </w:rPr>
        <w:tab/>
        <w:t xml:space="preserve">os dados do contrato e do órgão contratante; </w:t>
      </w:r>
    </w:p>
    <w:p w14:paraId="2CA97F1A"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d)</w:t>
      </w:r>
      <w:r w:rsidRPr="000B35DB">
        <w:rPr>
          <w:rFonts w:ascii="Arial" w:eastAsiaTheme="majorEastAsia" w:hAnsi="Arial" w:cs="Arial"/>
          <w:sz w:val="24"/>
          <w:szCs w:val="24"/>
          <w:lang w:eastAsia="pt-BR"/>
        </w:rPr>
        <w:tab/>
        <w:t xml:space="preserve">o período respectivo de execução do contrato; </w:t>
      </w:r>
    </w:p>
    <w:p w14:paraId="7D7DE3B4"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e)</w:t>
      </w:r>
      <w:r w:rsidRPr="000B35DB">
        <w:rPr>
          <w:rFonts w:ascii="Arial" w:eastAsiaTheme="majorEastAsia" w:hAnsi="Arial" w:cs="Arial"/>
          <w:sz w:val="24"/>
          <w:szCs w:val="24"/>
          <w:lang w:eastAsia="pt-BR"/>
        </w:rPr>
        <w:tab/>
        <w:t xml:space="preserve">o valor a pagar; e </w:t>
      </w:r>
    </w:p>
    <w:p w14:paraId="619579BC"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sidRPr="000B35DB">
        <w:rPr>
          <w:rFonts w:ascii="Arial" w:eastAsiaTheme="majorEastAsia" w:hAnsi="Arial" w:cs="Arial"/>
          <w:sz w:val="24"/>
          <w:szCs w:val="24"/>
          <w:lang w:eastAsia="pt-BR"/>
        </w:rPr>
        <w:t>f)</w:t>
      </w:r>
      <w:r w:rsidRPr="000B35DB">
        <w:rPr>
          <w:rFonts w:ascii="Arial" w:eastAsiaTheme="majorEastAsia" w:hAnsi="Arial" w:cs="Arial"/>
          <w:sz w:val="24"/>
          <w:szCs w:val="24"/>
          <w:lang w:eastAsia="pt-BR"/>
        </w:rPr>
        <w:tab/>
        <w:t>eventual destaque do valor de retenções tributárias cabíveis.</w:t>
      </w:r>
    </w:p>
    <w:p w14:paraId="3E6BF930" w14:textId="0C49F583"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.10</w:t>
      </w:r>
      <w:r w:rsidR="000B35DB" w:rsidRPr="000B35DB">
        <w:rPr>
          <w:rFonts w:ascii="Arial" w:eastAsiaTheme="majorEastAsia" w:hAnsi="Arial" w:cs="Arial"/>
          <w:sz w:val="24"/>
          <w:szCs w:val="24"/>
          <w:lang w:eastAsia="pt-BR"/>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F4382C0" w14:textId="4E6320BF"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.11</w:t>
      </w:r>
      <w:r w:rsidR="000B35DB" w:rsidRPr="000B35DB">
        <w:rPr>
          <w:rFonts w:ascii="Arial" w:eastAsiaTheme="majorEastAsia" w:hAnsi="Arial" w:cs="Arial"/>
          <w:sz w:val="24"/>
          <w:szCs w:val="24"/>
          <w:lang w:eastAsia="pt-BR"/>
        </w:rPr>
        <w:tab/>
        <w:t xml:space="preserve"> A nota fiscal ou instrumento de cobrança equivalente deverá ser obrigatoriamente acompanhado da comprovação da regularidade fiscal.</w:t>
      </w:r>
    </w:p>
    <w:p w14:paraId="6BFBD132" w14:textId="584F1F6B"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.12</w:t>
      </w:r>
      <w:r w:rsidR="000B35DB" w:rsidRPr="000B35DB">
        <w:rPr>
          <w:rFonts w:ascii="Arial" w:eastAsiaTheme="majorEastAsia" w:hAnsi="Arial" w:cs="Arial"/>
          <w:sz w:val="24"/>
          <w:szCs w:val="24"/>
          <w:lang w:eastAsia="pt-BR"/>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6955603" w14:textId="1C035BCD"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lastRenderedPageBreak/>
        <w:t>16</w:t>
      </w:r>
      <w:r w:rsidR="000B35DB" w:rsidRPr="000B35DB">
        <w:rPr>
          <w:rFonts w:ascii="Arial" w:eastAsiaTheme="majorEastAsia" w:hAnsi="Arial" w:cs="Arial"/>
          <w:sz w:val="24"/>
          <w:szCs w:val="24"/>
          <w:lang w:eastAsia="pt-BR"/>
        </w:rPr>
        <w:t>.13</w:t>
      </w:r>
      <w:r w:rsidR="000B35DB" w:rsidRPr="000B35DB">
        <w:rPr>
          <w:rFonts w:ascii="Arial" w:eastAsiaTheme="majorEastAsia" w:hAnsi="Arial" w:cs="Arial"/>
          <w:sz w:val="24"/>
          <w:szCs w:val="24"/>
          <w:lang w:eastAsia="pt-BR"/>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A118BD5" w14:textId="5FB8C839"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.14</w:t>
      </w:r>
      <w:r w:rsidR="000B35DB" w:rsidRPr="000B35DB">
        <w:rPr>
          <w:rFonts w:ascii="Arial" w:eastAsiaTheme="majorEastAsia" w:hAnsi="Arial" w:cs="Arial"/>
          <w:sz w:val="24"/>
          <w:szCs w:val="24"/>
          <w:lang w:eastAsia="pt-BR"/>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E2E1C95" w14:textId="4D178F7F"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.15</w:t>
      </w:r>
      <w:r w:rsidR="000B35DB" w:rsidRPr="000B35DB">
        <w:rPr>
          <w:rFonts w:ascii="Arial" w:eastAsiaTheme="majorEastAsia" w:hAnsi="Arial" w:cs="Arial"/>
          <w:sz w:val="24"/>
          <w:szCs w:val="24"/>
          <w:lang w:eastAsia="pt-BR"/>
        </w:rPr>
        <w:tab/>
        <w:t xml:space="preserve">Persistindo a irregularidade, o contratante deverá adotar as medidas necessárias à rescisão contratual nos autos do processo administrativo correspondente, assegurada ao contratado a ampla defesa. </w:t>
      </w:r>
    </w:p>
    <w:p w14:paraId="3A0B4E6E" w14:textId="592A4B74"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ab/>
        <w:t xml:space="preserve">Havendo a efetiva execução do objeto, os pagamentos serão realizados normalmente, até que se decida pela rescisão do contrato, caso o contratado não regularize sua situação junto ao SICAF.  </w:t>
      </w:r>
    </w:p>
    <w:p w14:paraId="5ECCA4AE"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t>Prazo de pagamento</w:t>
      </w:r>
    </w:p>
    <w:p w14:paraId="0D5E42E3" w14:textId="64FEF20C" w:rsidR="009145E3"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.17</w:t>
      </w:r>
      <w:r w:rsidR="000B35DB" w:rsidRPr="000B35DB">
        <w:rPr>
          <w:rFonts w:ascii="Arial" w:eastAsiaTheme="majorEastAsia" w:hAnsi="Arial" w:cs="Arial"/>
          <w:sz w:val="24"/>
          <w:szCs w:val="24"/>
          <w:lang w:eastAsia="pt-BR"/>
        </w:rPr>
        <w:tab/>
      </w:r>
      <w:r w:rsidRPr="009145E3">
        <w:rPr>
          <w:rFonts w:ascii="Arial" w:eastAsiaTheme="majorEastAsia" w:hAnsi="Arial" w:cs="Arial"/>
          <w:sz w:val="24"/>
          <w:szCs w:val="24"/>
          <w:lang w:eastAsia="pt-BR"/>
        </w:rPr>
        <w:t xml:space="preserve">O pagamento referente ao fornecimento do objeto deste CONTRATO será efetuado nas seguintes condições: </w:t>
      </w:r>
      <w:r w:rsidR="00DD2B94">
        <w:rPr>
          <w:rFonts w:ascii="Arial" w:eastAsiaTheme="majorEastAsia" w:hAnsi="Arial" w:cs="Arial"/>
          <w:sz w:val="24"/>
          <w:szCs w:val="24"/>
          <w:lang w:eastAsia="pt-BR"/>
        </w:rPr>
        <w:t xml:space="preserve">item 01 - </w:t>
      </w:r>
      <w:r w:rsidRPr="009145E3">
        <w:rPr>
          <w:rFonts w:ascii="Arial" w:eastAsiaTheme="majorEastAsia" w:hAnsi="Arial" w:cs="Arial"/>
          <w:sz w:val="24"/>
          <w:szCs w:val="24"/>
          <w:lang w:eastAsia="pt-BR"/>
        </w:rPr>
        <w:t>em parcelas mensais em até 05 (cinco) dias úteis a partir da liquidação, mediante apresentação da competente nota fiscal, em consonância com o que foi efetivamente requisitado e realizado.</w:t>
      </w:r>
      <w:r w:rsidR="00DD2B94">
        <w:rPr>
          <w:rFonts w:ascii="Arial" w:eastAsiaTheme="majorEastAsia" w:hAnsi="Arial" w:cs="Arial"/>
          <w:sz w:val="24"/>
          <w:szCs w:val="24"/>
          <w:lang w:eastAsia="pt-BR"/>
        </w:rPr>
        <w:t xml:space="preserve"> Item 02 – parcela única.</w:t>
      </w:r>
    </w:p>
    <w:p w14:paraId="222F7E38" w14:textId="766A5A80"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.18</w:t>
      </w:r>
      <w:r w:rsidR="000B35DB" w:rsidRPr="000B35DB">
        <w:rPr>
          <w:rFonts w:ascii="Arial" w:eastAsiaTheme="majorEastAsia" w:hAnsi="Arial" w:cs="Arial"/>
          <w:sz w:val="24"/>
          <w:szCs w:val="24"/>
          <w:lang w:eastAsia="pt-BR"/>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w:t>
      </w:r>
    </w:p>
    <w:p w14:paraId="1309FB7F" w14:textId="77777777" w:rsidR="000B35DB" w:rsidRPr="000B35DB" w:rsidRDefault="000B35DB" w:rsidP="000B35DB">
      <w:pPr>
        <w:pStyle w:val="PargrafodaLista"/>
        <w:keepNext/>
        <w:keepLines/>
        <w:tabs>
          <w:tab w:val="left" w:pos="0"/>
        </w:tabs>
        <w:spacing w:afterLines="120" w:after="288" w:line="240" w:lineRule="auto"/>
        <w:jc w:val="both"/>
        <w:outlineLvl w:val="0"/>
        <w:rPr>
          <w:rFonts w:ascii="Arial" w:eastAsiaTheme="majorEastAsia" w:hAnsi="Arial" w:cs="Arial"/>
          <w:b/>
          <w:bCs/>
          <w:sz w:val="24"/>
          <w:szCs w:val="24"/>
          <w:lang w:eastAsia="pt-BR"/>
        </w:rPr>
      </w:pPr>
      <w:r w:rsidRPr="000B35DB">
        <w:rPr>
          <w:rFonts w:ascii="Arial" w:eastAsiaTheme="majorEastAsia" w:hAnsi="Arial" w:cs="Arial"/>
          <w:b/>
          <w:bCs/>
          <w:sz w:val="24"/>
          <w:szCs w:val="24"/>
          <w:lang w:eastAsia="pt-BR"/>
        </w:rPr>
        <w:t>Forma de pagamento</w:t>
      </w:r>
    </w:p>
    <w:p w14:paraId="0101DFC1" w14:textId="2E13FEDD"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.19</w:t>
      </w:r>
      <w:r w:rsidR="000B35DB" w:rsidRPr="000B35DB">
        <w:rPr>
          <w:rFonts w:ascii="Arial" w:eastAsiaTheme="majorEastAsia" w:hAnsi="Arial" w:cs="Arial"/>
          <w:sz w:val="24"/>
          <w:szCs w:val="24"/>
          <w:lang w:eastAsia="pt-BR"/>
        </w:rPr>
        <w:tab/>
        <w:t>O pagamento será realizado por meio de ordem bancária, para crédito em banco, agência e conta corrente indicados pelo contratado ou mediante boleto bancário.</w:t>
      </w:r>
    </w:p>
    <w:p w14:paraId="3FF18D76" w14:textId="2AD10C88"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.20</w:t>
      </w:r>
      <w:r w:rsidR="000B35DB" w:rsidRPr="000B35DB">
        <w:rPr>
          <w:rFonts w:ascii="Arial" w:eastAsiaTheme="majorEastAsia" w:hAnsi="Arial" w:cs="Arial"/>
          <w:sz w:val="24"/>
          <w:szCs w:val="24"/>
          <w:lang w:eastAsia="pt-BR"/>
        </w:rPr>
        <w:tab/>
        <w:t>Quando do pagamento, será efetuada a retenção tributária prevista na legislação aplicável.</w:t>
      </w:r>
    </w:p>
    <w:p w14:paraId="30CCB100" w14:textId="3FD24E06"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.20.1</w:t>
      </w:r>
      <w:r w:rsidR="000B35DB" w:rsidRPr="000B35DB">
        <w:rPr>
          <w:rFonts w:ascii="Arial" w:eastAsiaTheme="majorEastAsia" w:hAnsi="Arial" w:cs="Arial"/>
          <w:sz w:val="24"/>
          <w:szCs w:val="24"/>
          <w:lang w:eastAsia="pt-BR"/>
        </w:rPr>
        <w:tab/>
        <w:t>Independentemente do percentual de tributo inserido na planilha, quando houver, serão retidos na fonte, quando da realização do pagamento, os percentuais estabelecidos na legislação vigente.</w:t>
      </w:r>
    </w:p>
    <w:p w14:paraId="37AF16BB" w14:textId="35D8A732" w:rsidR="000B35DB" w:rsidRPr="000B35DB" w:rsidRDefault="009145E3" w:rsidP="000B35DB">
      <w:pPr>
        <w:pStyle w:val="PargrafodaLista"/>
        <w:keepNext/>
        <w:keepLines/>
        <w:tabs>
          <w:tab w:val="left" w:pos="0"/>
        </w:tabs>
        <w:spacing w:afterLines="120" w:after="288" w:line="240" w:lineRule="auto"/>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lastRenderedPageBreak/>
        <w:t>16</w:t>
      </w:r>
      <w:r w:rsidR="000B35DB" w:rsidRPr="000B35DB">
        <w:rPr>
          <w:rFonts w:ascii="Arial" w:eastAsiaTheme="majorEastAsia" w:hAnsi="Arial" w:cs="Arial"/>
          <w:sz w:val="24"/>
          <w:szCs w:val="24"/>
          <w:lang w:eastAsia="pt-BR"/>
        </w:rPr>
        <w:t>.21</w:t>
      </w:r>
      <w:r w:rsidR="000B35DB" w:rsidRPr="000B35DB">
        <w:rPr>
          <w:rFonts w:ascii="Arial" w:eastAsiaTheme="majorEastAsia" w:hAnsi="Arial" w:cs="Arial"/>
          <w:sz w:val="24"/>
          <w:szCs w:val="24"/>
          <w:lang w:eastAsia="pt-BR"/>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1CCF1AC6" w14:textId="0AD078CF" w:rsidR="000B35DB" w:rsidRPr="000B35DB" w:rsidRDefault="009145E3" w:rsidP="000B35DB">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Pr>
          <w:rFonts w:ascii="Arial" w:eastAsiaTheme="majorEastAsia" w:hAnsi="Arial" w:cs="Arial"/>
          <w:sz w:val="24"/>
          <w:szCs w:val="24"/>
          <w:lang w:eastAsia="pt-BR"/>
        </w:rPr>
        <w:t>16</w:t>
      </w:r>
      <w:r w:rsidR="000B35DB" w:rsidRPr="000B35DB">
        <w:rPr>
          <w:rFonts w:ascii="Arial" w:eastAsiaTheme="majorEastAsia" w:hAnsi="Arial" w:cs="Arial"/>
          <w:sz w:val="24"/>
          <w:szCs w:val="24"/>
          <w:lang w:eastAsia="pt-BR"/>
        </w:rPr>
        <w:t>.22</w:t>
      </w:r>
      <w:r w:rsidR="000B35DB" w:rsidRPr="000B35DB">
        <w:rPr>
          <w:rFonts w:ascii="Arial" w:eastAsiaTheme="majorEastAsia" w:hAnsi="Arial" w:cs="Arial"/>
          <w:sz w:val="24"/>
          <w:szCs w:val="24"/>
          <w:lang w:eastAsia="pt-BR"/>
        </w:rPr>
        <w:tab/>
        <w:t>Não será admitida a antecipação de pagamento.</w:t>
      </w:r>
    </w:p>
    <w:p w14:paraId="0FE7B5F1" w14:textId="4F07B4EF" w:rsidR="005D53DC" w:rsidRPr="005E2C0B" w:rsidRDefault="005D53DC" w:rsidP="005E2C0B">
      <w:pPr>
        <w:pStyle w:val="PargrafodaLista"/>
        <w:numPr>
          <w:ilvl w:val="0"/>
          <w:numId w:val="51"/>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5"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5"/>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6"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6"/>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19C17EE5"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FD1543">
        <w:rPr>
          <w:rFonts w:ascii="Arial" w:eastAsia="Calibri" w:hAnsi="Arial" w:cs="Arial"/>
          <w:sz w:val="24"/>
          <w:szCs w:val="24"/>
        </w:rPr>
        <w:t>26</w:t>
      </w:r>
      <w:r w:rsidRPr="005D53DC">
        <w:rPr>
          <w:rFonts w:ascii="Arial" w:eastAsia="Calibri" w:hAnsi="Arial" w:cs="Arial"/>
          <w:sz w:val="24"/>
          <w:szCs w:val="24"/>
        </w:rPr>
        <w:t xml:space="preserve"> de </w:t>
      </w:r>
      <w:r w:rsidR="00FD1543">
        <w:rPr>
          <w:rFonts w:ascii="Arial" w:eastAsia="Calibri" w:hAnsi="Arial" w:cs="Arial"/>
          <w:sz w:val="24"/>
          <w:szCs w:val="24"/>
        </w:rPr>
        <w:t xml:space="preserve">agosto </w:t>
      </w:r>
      <w:r w:rsidRPr="005D53DC">
        <w:rPr>
          <w:rFonts w:ascii="Arial" w:eastAsia="Calibri" w:hAnsi="Arial" w:cs="Arial"/>
          <w:sz w:val="24"/>
          <w:szCs w:val="24"/>
        </w:rPr>
        <w:t>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F263A"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3CA5EFC6"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594AF919" w14:textId="77777777" w:rsidR="009145E3" w:rsidRPr="00C717B0" w:rsidRDefault="009145E3" w:rsidP="009145E3">
      <w:pPr>
        <w:spacing w:line="360" w:lineRule="auto"/>
        <w:rPr>
          <w:rFonts w:ascii="Arial" w:eastAsia="Verdana" w:hAnsi="Arial" w:cs="Arial"/>
          <w:b/>
          <w:bCs/>
          <w:sz w:val="24"/>
          <w:szCs w:val="24"/>
        </w:rPr>
      </w:pPr>
      <w:r w:rsidRPr="00C717B0">
        <w:rPr>
          <w:rFonts w:ascii="Arial" w:eastAsia="Verdana" w:hAnsi="Arial" w:cs="Arial"/>
          <w:b/>
          <w:bCs/>
          <w:sz w:val="24"/>
          <w:szCs w:val="24"/>
        </w:rPr>
        <w:t xml:space="preserve">Processo Licitatório Nº </w:t>
      </w:r>
      <w:r>
        <w:rPr>
          <w:rFonts w:ascii="Arial" w:eastAsia="Verdana" w:hAnsi="Arial" w:cs="Arial"/>
          <w:b/>
          <w:bCs/>
          <w:sz w:val="24"/>
          <w:szCs w:val="24"/>
        </w:rPr>
        <w:t>72</w:t>
      </w:r>
      <w:r w:rsidRPr="00C717B0">
        <w:rPr>
          <w:rFonts w:ascii="Arial" w:eastAsia="Verdana" w:hAnsi="Arial" w:cs="Arial"/>
          <w:b/>
          <w:bCs/>
          <w:sz w:val="24"/>
          <w:szCs w:val="24"/>
        </w:rPr>
        <w:t>/2024.</w:t>
      </w:r>
    </w:p>
    <w:p w14:paraId="2C430B4D" w14:textId="77777777" w:rsidR="009145E3" w:rsidRPr="00C717B0" w:rsidRDefault="009145E3" w:rsidP="009145E3">
      <w:pPr>
        <w:spacing w:line="360" w:lineRule="auto"/>
        <w:rPr>
          <w:rFonts w:ascii="Arial" w:eastAsia="Verdana" w:hAnsi="Arial" w:cs="Arial"/>
          <w:b/>
          <w:bCs/>
          <w:sz w:val="24"/>
          <w:szCs w:val="24"/>
        </w:rPr>
      </w:pPr>
      <w:r w:rsidRPr="00C717B0">
        <w:rPr>
          <w:rFonts w:ascii="Arial" w:eastAsia="Verdana" w:hAnsi="Arial" w:cs="Arial"/>
          <w:b/>
          <w:bCs/>
          <w:sz w:val="24"/>
          <w:szCs w:val="24"/>
        </w:rPr>
        <w:t xml:space="preserve">Pregão Eletrônico Nº </w:t>
      </w:r>
      <w:r>
        <w:rPr>
          <w:rFonts w:ascii="Arial" w:eastAsia="Verdana" w:hAnsi="Arial" w:cs="Arial"/>
          <w:b/>
          <w:bCs/>
          <w:sz w:val="24"/>
          <w:szCs w:val="24"/>
        </w:rPr>
        <w:t>23</w:t>
      </w:r>
      <w:r w:rsidRPr="00C717B0">
        <w:rPr>
          <w:rFonts w:ascii="Arial" w:eastAsia="Verdana" w:hAnsi="Arial" w:cs="Arial"/>
          <w:b/>
          <w:bCs/>
          <w:sz w:val="24"/>
          <w:szCs w:val="24"/>
        </w:rPr>
        <w:t>/2024.</w:t>
      </w:r>
    </w:p>
    <w:p w14:paraId="03353D00" w14:textId="77777777" w:rsidR="009145E3" w:rsidRPr="00C717B0" w:rsidRDefault="009145E3" w:rsidP="009145E3">
      <w:pPr>
        <w:numPr>
          <w:ilvl w:val="0"/>
          <w:numId w:val="53"/>
        </w:numPr>
        <w:spacing w:after="0" w:line="360" w:lineRule="auto"/>
        <w:ind w:left="0" w:firstLine="0"/>
        <w:jc w:val="both"/>
        <w:rPr>
          <w:rFonts w:ascii="Arial" w:eastAsia="Verdana" w:hAnsi="Arial" w:cs="Arial"/>
          <w:b/>
          <w:bCs/>
          <w:sz w:val="24"/>
          <w:szCs w:val="24"/>
        </w:rPr>
      </w:pPr>
      <w:r w:rsidRPr="00C717B0">
        <w:rPr>
          <w:rFonts w:ascii="Arial" w:eastAsia="Verdana" w:hAnsi="Arial" w:cs="Arial"/>
          <w:b/>
          <w:bCs/>
          <w:sz w:val="24"/>
          <w:szCs w:val="24"/>
        </w:rPr>
        <w:t>Introdução</w:t>
      </w:r>
    </w:p>
    <w:p w14:paraId="292F2E75" w14:textId="77777777" w:rsidR="009145E3" w:rsidRPr="00C717B0" w:rsidRDefault="009145E3" w:rsidP="009145E3">
      <w:pPr>
        <w:spacing w:line="360" w:lineRule="auto"/>
        <w:jc w:val="both"/>
        <w:rPr>
          <w:rFonts w:ascii="Arial" w:eastAsia="Verdana" w:hAnsi="Arial" w:cs="Arial"/>
          <w:sz w:val="24"/>
          <w:szCs w:val="24"/>
        </w:rPr>
      </w:pPr>
      <w:r w:rsidRPr="00C717B0">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74E7572E" w14:textId="77777777" w:rsidR="009145E3" w:rsidRPr="00C717B0" w:rsidRDefault="009145E3" w:rsidP="009145E3">
      <w:pPr>
        <w:numPr>
          <w:ilvl w:val="0"/>
          <w:numId w:val="53"/>
        </w:numPr>
        <w:spacing w:after="0" w:line="360" w:lineRule="auto"/>
        <w:ind w:left="0" w:firstLine="0"/>
        <w:jc w:val="both"/>
        <w:rPr>
          <w:rFonts w:ascii="Arial" w:eastAsia="Verdana" w:hAnsi="Arial" w:cs="Arial"/>
          <w:b/>
          <w:bCs/>
          <w:sz w:val="24"/>
          <w:szCs w:val="24"/>
        </w:rPr>
      </w:pPr>
      <w:r w:rsidRPr="00C717B0">
        <w:rPr>
          <w:rFonts w:ascii="Arial" w:eastAsia="Verdana" w:hAnsi="Arial" w:cs="Arial"/>
          <w:b/>
          <w:bCs/>
          <w:sz w:val="24"/>
          <w:szCs w:val="24"/>
        </w:rPr>
        <w:t>Área requisitante</w:t>
      </w:r>
    </w:p>
    <w:p w14:paraId="6A087DE3" w14:textId="77777777" w:rsidR="009145E3" w:rsidRPr="00C717B0" w:rsidRDefault="009145E3" w:rsidP="009145E3">
      <w:pPr>
        <w:spacing w:line="360" w:lineRule="auto"/>
        <w:jc w:val="both"/>
        <w:rPr>
          <w:rFonts w:ascii="Arial" w:eastAsia="Verdana" w:hAnsi="Arial" w:cs="Arial"/>
          <w:sz w:val="24"/>
          <w:szCs w:val="24"/>
        </w:rPr>
      </w:pPr>
      <w:r w:rsidRPr="00C717B0">
        <w:rPr>
          <w:rFonts w:ascii="Arial" w:eastAsia="Verdana" w:hAnsi="Arial" w:cs="Arial"/>
          <w:sz w:val="24"/>
          <w:szCs w:val="24"/>
        </w:rPr>
        <w:t>Diretoria Geral.</w:t>
      </w:r>
    </w:p>
    <w:p w14:paraId="3D19928E" w14:textId="77777777" w:rsidR="009145E3" w:rsidRPr="00C717B0" w:rsidRDefault="009145E3" w:rsidP="009145E3">
      <w:pPr>
        <w:numPr>
          <w:ilvl w:val="0"/>
          <w:numId w:val="53"/>
        </w:numPr>
        <w:spacing w:after="0" w:line="360" w:lineRule="auto"/>
        <w:ind w:left="0" w:firstLine="0"/>
        <w:jc w:val="both"/>
        <w:rPr>
          <w:rFonts w:ascii="Arial" w:eastAsia="Verdana" w:hAnsi="Arial" w:cs="Arial"/>
          <w:b/>
          <w:bCs/>
          <w:sz w:val="24"/>
          <w:szCs w:val="24"/>
        </w:rPr>
      </w:pPr>
      <w:r w:rsidRPr="00C717B0">
        <w:rPr>
          <w:rFonts w:ascii="Arial" w:eastAsia="Verdana" w:hAnsi="Arial" w:cs="Arial"/>
          <w:b/>
          <w:bCs/>
          <w:sz w:val="24"/>
          <w:szCs w:val="24"/>
        </w:rPr>
        <w:t>Descrição do objeto</w:t>
      </w:r>
    </w:p>
    <w:p w14:paraId="191815B3" w14:textId="77777777" w:rsidR="009145E3" w:rsidRDefault="009145E3" w:rsidP="009145E3">
      <w:pPr>
        <w:spacing w:line="360" w:lineRule="auto"/>
        <w:jc w:val="both"/>
        <w:rPr>
          <w:rFonts w:ascii="Arial" w:eastAsia="Verdana" w:hAnsi="Arial" w:cs="Arial"/>
          <w:sz w:val="24"/>
          <w:szCs w:val="24"/>
        </w:rPr>
      </w:pPr>
      <w:bookmarkStart w:id="7" w:name="_Hlk160704580"/>
      <w:r w:rsidRPr="003C0A30">
        <w:rPr>
          <w:rFonts w:ascii="Arial" w:eastAsia="Verdana" w:hAnsi="Arial" w:cs="Arial"/>
          <w:sz w:val="24"/>
          <w:szCs w:val="24"/>
        </w:rPr>
        <w:t>Contratação exclusiva de ME, EPP ou Equiparadas para: ITEM 01 - 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Configurações mínimas: PABX virtual e um DID (número telefônico) + 07 ramais. 2.500 minutos por usuários em todos os tipos de ligações. Chamadas simultâneas. Receber 02 ligações. Fazer 05 ligações. Com gravação das ligações + suporte mensal. Um número de telefone e 07 ramais. ITEM 02: taxa de ativação/instalação PROCON.</w:t>
      </w:r>
    </w:p>
    <w:p w14:paraId="7D6D2A29" w14:textId="77777777" w:rsidR="009145E3" w:rsidRDefault="009145E3" w:rsidP="009145E3">
      <w:pPr>
        <w:numPr>
          <w:ilvl w:val="0"/>
          <w:numId w:val="53"/>
        </w:numPr>
        <w:spacing w:after="0" w:line="360" w:lineRule="auto"/>
        <w:ind w:left="0" w:firstLine="0"/>
        <w:jc w:val="both"/>
        <w:rPr>
          <w:rFonts w:ascii="Arial" w:eastAsia="Verdana" w:hAnsi="Arial" w:cs="Arial"/>
          <w:b/>
          <w:bCs/>
          <w:sz w:val="24"/>
          <w:szCs w:val="24"/>
        </w:rPr>
      </w:pPr>
      <w:bookmarkStart w:id="8" w:name="_Hlk160712257"/>
      <w:r w:rsidRPr="00C717B0">
        <w:rPr>
          <w:rFonts w:ascii="Arial" w:eastAsia="Verdana" w:hAnsi="Arial" w:cs="Arial"/>
          <w:b/>
          <w:bCs/>
          <w:sz w:val="24"/>
          <w:szCs w:val="24"/>
        </w:rPr>
        <w:t>Descrição da necessidade</w:t>
      </w:r>
      <w:bookmarkEnd w:id="7"/>
      <w:bookmarkEnd w:id="8"/>
    </w:p>
    <w:p w14:paraId="5FF761ED" w14:textId="77777777" w:rsidR="009145E3" w:rsidRDefault="009145E3" w:rsidP="009145E3">
      <w:pPr>
        <w:autoSpaceDE w:val="0"/>
        <w:autoSpaceDN w:val="0"/>
        <w:adjustRightInd w:val="0"/>
        <w:spacing w:line="360" w:lineRule="auto"/>
        <w:jc w:val="both"/>
        <w:rPr>
          <w:rFonts w:ascii="Arial" w:hAnsi="Arial" w:cs="Arial"/>
          <w:sz w:val="24"/>
          <w:szCs w:val="24"/>
        </w:rPr>
      </w:pPr>
      <w:r w:rsidRPr="003C0A30">
        <w:rPr>
          <w:rFonts w:ascii="Arial" w:hAnsi="Arial" w:cs="Arial"/>
          <w:sz w:val="24"/>
          <w:szCs w:val="24"/>
        </w:rPr>
        <w:t xml:space="preserve">A contratação de serviços de Solução Centralizada de Voz sobre IP (VoIP) baseada em protocolo SIP e conforme as resoluções da ANATEL é crucial para a unidade do PROCON da Câmara Municipal de Extrema. Esta solução permitirá modernizar e otimizar as comunicações internas e externas, fornecendo um PABX virtual e um número DID (número telefônico) com 07 ramais. A </w:t>
      </w:r>
      <w:r w:rsidRPr="003C0A30">
        <w:rPr>
          <w:rFonts w:ascii="Arial" w:hAnsi="Arial" w:cs="Arial"/>
          <w:sz w:val="24"/>
          <w:szCs w:val="24"/>
        </w:rPr>
        <w:lastRenderedPageBreak/>
        <w:t>configuração permitirá 2.500 minutos por usuário em todos os tipos de ligações, suportando chamadas simultâneas com a capacidade de receber 02 ligações e fazer 05 ligações ao mesmo tempo. A gravação das ligações garantirá a qualidade e a transparência no atendimento, enquanto o suporte mensal assegurará a continuidade e a eficiência dos serviços, minimizando o tempo de inatividade e resolvendo rapidamente quaisquer problemas técnicos. A taxa de ativação e instalação garantirá a configuração inicial adequada dos equipamentos e sistemas, permitindo que a unidade do PROCON funcione de forma integrada e eficiente desde o início. Dessa forma, a contratação desses itens é essencial para aprimorar a comunicação, melhorar o atendimento ao público e aumentar a eficiência operacional do PROCON.</w:t>
      </w:r>
    </w:p>
    <w:p w14:paraId="3074A4D4" w14:textId="77777777" w:rsidR="009145E3" w:rsidRPr="003C0A30" w:rsidRDefault="009145E3" w:rsidP="009145E3">
      <w:pPr>
        <w:autoSpaceDE w:val="0"/>
        <w:autoSpaceDN w:val="0"/>
        <w:adjustRightInd w:val="0"/>
        <w:spacing w:line="360" w:lineRule="auto"/>
        <w:jc w:val="both"/>
        <w:rPr>
          <w:rFonts w:ascii="Arial" w:hAnsi="Arial" w:cs="Arial"/>
          <w:sz w:val="24"/>
          <w:szCs w:val="24"/>
        </w:rPr>
      </w:pPr>
    </w:p>
    <w:p w14:paraId="05E429CB" w14:textId="77777777" w:rsidR="009145E3" w:rsidRDefault="009145E3" w:rsidP="009145E3">
      <w:pPr>
        <w:autoSpaceDE w:val="0"/>
        <w:autoSpaceDN w:val="0"/>
        <w:adjustRightInd w:val="0"/>
        <w:spacing w:line="360" w:lineRule="auto"/>
        <w:ind w:left="-284"/>
        <w:jc w:val="both"/>
        <w:rPr>
          <w:rFonts w:ascii="Arial" w:hAnsi="Arial" w:cs="Arial"/>
          <w:b/>
          <w:bCs/>
          <w:sz w:val="24"/>
          <w:szCs w:val="24"/>
        </w:rPr>
      </w:pPr>
      <w:proofErr w:type="spellStart"/>
      <w:r w:rsidRPr="00C717B0">
        <w:rPr>
          <w:rFonts w:ascii="Arial" w:hAnsi="Arial" w:cs="Arial"/>
          <w:b/>
          <w:bCs/>
          <w:sz w:val="24"/>
          <w:szCs w:val="24"/>
        </w:rPr>
        <w:t>IV.a</w:t>
      </w:r>
      <w:proofErr w:type="spellEnd"/>
      <w:r w:rsidRPr="00C717B0">
        <w:rPr>
          <w:rFonts w:ascii="Arial" w:hAnsi="Arial" w:cs="Arial"/>
          <w:b/>
          <w:bCs/>
          <w:sz w:val="24"/>
          <w:szCs w:val="24"/>
        </w:rPr>
        <w:t xml:space="preserve"> Problema a ser Resolvido: </w:t>
      </w:r>
    </w:p>
    <w:p w14:paraId="08A91D0E" w14:textId="77777777" w:rsidR="009145E3" w:rsidRDefault="009145E3" w:rsidP="009145E3">
      <w:pPr>
        <w:autoSpaceDE w:val="0"/>
        <w:autoSpaceDN w:val="0"/>
        <w:adjustRightInd w:val="0"/>
        <w:spacing w:line="360" w:lineRule="auto"/>
        <w:jc w:val="both"/>
        <w:rPr>
          <w:rFonts w:ascii="Arial" w:hAnsi="Arial" w:cs="Arial"/>
          <w:color w:val="0D0D0D"/>
          <w:sz w:val="24"/>
          <w:szCs w:val="24"/>
          <w:shd w:val="clear" w:color="auto" w:fill="FFFFFF"/>
        </w:rPr>
      </w:pPr>
      <w:r w:rsidRPr="003C0A30">
        <w:rPr>
          <w:rFonts w:ascii="Arial" w:hAnsi="Arial" w:cs="Arial"/>
          <w:color w:val="0D0D0D"/>
          <w:sz w:val="24"/>
          <w:szCs w:val="24"/>
          <w:shd w:val="clear" w:color="auto" w:fill="FFFFFF"/>
        </w:rPr>
        <w:t>A contratação dos itens mencionados pela Câmara Municipal de Extrema para a unidade do PROCON CÂMARA visa resolver vários problemas críticos relacionados à comunicação e eficiência operacional. Atualmente, a unidade enfrenta dificuldades com sistemas de telefonia obsoletos que não suportam a demanda de chamadas simultâneas e apresentam baixa qualidade de áudio, resultando em atendimento ineficaz e demorado. A falta de um PABX virtual e de um sistema centralizado de Voz sobre IP impede a gestão eficiente das chamadas, tanto internas quanto externas, além de não permitir a gravação das ligações, que é fundamental para garantir a transparência e a qualidade do atendimento. Além disso, a ausência de suporte técnico contínuo aumenta o tempo de inatividade e dificulta a resolução rápida de problemas técnicos, prejudicando a continuidade dos serviços. Portanto, a implementação de uma solução VoIP baseada em protocolo SIP, com PABX virtual, número DID, 07 ramais, capacidade para 2.500 minutos por usuário, gravação das ligações e suporte mensal, bem como a taxa de ativação/instalação, é essencial para modernizar a infraestrutura de comunicação, melhorar o atendimento ao público e aumentar a eficiência operacional do PROCON CÂMARA.</w:t>
      </w:r>
    </w:p>
    <w:p w14:paraId="5ACC6957" w14:textId="77777777" w:rsidR="009145E3" w:rsidRDefault="009145E3" w:rsidP="009145E3">
      <w:pPr>
        <w:autoSpaceDE w:val="0"/>
        <w:autoSpaceDN w:val="0"/>
        <w:adjustRightInd w:val="0"/>
        <w:spacing w:line="360" w:lineRule="auto"/>
        <w:jc w:val="both"/>
        <w:rPr>
          <w:rFonts w:ascii="Arial" w:hAnsi="Arial" w:cs="Arial"/>
          <w:color w:val="0D0D0D"/>
          <w:sz w:val="24"/>
          <w:szCs w:val="24"/>
          <w:shd w:val="clear" w:color="auto" w:fill="FFFFFF"/>
        </w:rPr>
      </w:pPr>
    </w:p>
    <w:p w14:paraId="6EF224D7" w14:textId="77777777" w:rsidR="009145E3" w:rsidRPr="00C717B0" w:rsidRDefault="009145E3" w:rsidP="009145E3">
      <w:pPr>
        <w:autoSpaceDE w:val="0"/>
        <w:autoSpaceDN w:val="0"/>
        <w:adjustRightInd w:val="0"/>
        <w:spacing w:line="360" w:lineRule="auto"/>
        <w:jc w:val="both"/>
        <w:rPr>
          <w:rFonts w:ascii="Arial" w:hAnsi="Arial" w:cs="Arial"/>
          <w:b/>
          <w:bCs/>
          <w:sz w:val="24"/>
          <w:szCs w:val="24"/>
        </w:rPr>
      </w:pPr>
      <w:proofErr w:type="spellStart"/>
      <w:r w:rsidRPr="00C717B0">
        <w:rPr>
          <w:rFonts w:ascii="Arial" w:hAnsi="Arial" w:cs="Arial"/>
          <w:b/>
          <w:bCs/>
          <w:sz w:val="24"/>
          <w:szCs w:val="24"/>
        </w:rPr>
        <w:t>IV.b</w:t>
      </w:r>
      <w:proofErr w:type="spellEnd"/>
      <w:r w:rsidRPr="00C717B0">
        <w:rPr>
          <w:rFonts w:ascii="Arial" w:hAnsi="Arial" w:cs="Arial"/>
          <w:b/>
          <w:bCs/>
          <w:sz w:val="24"/>
          <w:szCs w:val="24"/>
        </w:rPr>
        <w:t xml:space="preserve"> Requisitos Mínimos para a Contratação: </w:t>
      </w:r>
    </w:p>
    <w:p w14:paraId="6B661D04" w14:textId="77777777" w:rsidR="009145E3" w:rsidRPr="00C717B0" w:rsidRDefault="009145E3" w:rsidP="009145E3">
      <w:pPr>
        <w:numPr>
          <w:ilvl w:val="0"/>
          <w:numId w:val="54"/>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 xml:space="preserve">a obtenção dos referidos </w:t>
      </w:r>
      <w:r>
        <w:rPr>
          <w:rFonts w:ascii="Arial" w:hAnsi="Arial" w:cs="Arial"/>
          <w:sz w:val="24"/>
          <w:szCs w:val="24"/>
        </w:rPr>
        <w:t xml:space="preserve">será </w:t>
      </w:r>
      <w:r w:rsidRPr="00C717B0">
        <w:rPr>
          <w:rFonts w:ascii="Arial" w:hAnsi="Arial" w:cs="Arial"/>
          <w:sz w:val="24"/>
          <w:szCs w:val="24"/>
        </w:rPr>
        <w:t xml:space="preserve">formalizada mediante a celebração de contrato, com vigência estipulada </w:t>
      </w:r>
      <w:r>
        <w:rPr>
          <w:rFonts w:ascii="Arial" w:hAnsi="Arial" w:cs="Arial"/>
          <w:sz w:val="24"/>
          <w:szCs w:val="24"/>
        </w:rPr>
        <w:t xml:space="preserve">por doze meses a partir da assinatura do contrato. </w:t>
      </w:r>
    </w:p>
    <w:p w14:paraId="4774128C" w14:textId="77777777" w:rsidR="009145E3" w:rsidRPr="006A1BDB" w:rsidRDefault="009145E3" w:rsidP="009145E3">
      <w:pPr>
        <w:numPr>
          <w:ilvl w:val="0"/>
          <w:numId w:val="54"/>
        </w:numPr>
        <w:autoSpaceDE w:val="0"/>
        <w:autoSpaceDN w:val="0"/>
        <w:adjustRightInd w:val="0"/>
        <w:spacing w:after="0" w:line="360" w:lineRule="auto"/>
        <w:ind w:left="0" w:hanging="425"/>
        <w:jc w:val="both"/>
        <w:rPr>
          <w:rFonts w:ascii="Arial" w:hAnsi="Arial" w:cs="Arial"/>
          <w:sz w:val="24"/>
          <w:szCs w:val="24"/>
        </w:rPr>
      </w:pPr>
      <w:r w:rsidRPr="006A1BDB">
        <w:rPr>
          <w:rFonts w:ascii="Arial" w:hAnsi="Arial" w:cs="Arial"/>
          <w:sz w:val="24"/>
          <w:szCs w:val="24"/>
        </w:rPr>
        <w:t xml:space="preserve">os serviços devem ser prestados para a </w:t>
      </w:r>
      <w:r>
        <w:rPr>
          <w:rFonts w:ascii="Arial" w:hAnsi="Arial" w:cs="Arial"/>
          <w:sz w:val="24"/>
          <w:szCs w:val="24"/>
        </w:rPr>
        <w:t xml:space="preserve">unidade do PROCON CÂMARA, com sede no centro da Câmara Municipal de Extrema. </w:t>
      </w:r>
    </w:p>
    <w:p w14:paraId="4AF85482" w14:textId="77777777" w:rsidR="009145E3" w:rsidRPr="006A1BDB" w:rsidRDefault="009145E3" w:rsidP="009145E3">
      <w:pPr>
        <w:autoSpaceDE w:val="0"/>
        <w:autoSpaceDN w:val="0"/>
        <w:adjustRightInd w:val="0"/>
        <w:spacing w:line="360" w:lineRule="auto"/>
        <w:jc w:val="both"/>
        <w:rPr>
          <w:rFonts w:ascii="Arial" w:hAnsi="Arial" w:cs="Arial"/>
          <w:sz w:val="24"/>
          <w:szCs w:val="24"/>
        </w:rPr>
      </w:pPr>
    </w:p>
    <w:p w14:paraId="33CEDC4A" w14:textId="77777777" w:rsidR="009145E3" w:rsidRPr="00C717B0" w:rsidRDefault="009145E3" w:rsidP="009145E3">
      <w:pPr>
        <w:autoSpaceDE w:val="0"/>
        <w:autoSpaceDN w:val="0"/>
        <w:adjustRightInd w:val="0"/>
        <w:spacing w:line="360" w:lineRule="auto"/>
        <w:rPr>
          <w:rFonts w:ascii="Arial" w:hAnsi="Arial" w:cs="Arial"/>
          <w:b/>
          <w:bCs/>
          <w:sz w:val="24"/>
          <w:szCs w:val="24"/>
        </w:rPr>
      </w:pPr>
      <w:proofErr w:type="spellStart"/>
      <w:r w:rsidRPr="006A1BDB">
        <w:rPr>
          <w:rFonts w:ascii="Arial" w:hAnsi="Arial" w:cs="Arial"/>
          <w:b/>
          <w:bCs/>
          <w:sz w:val="24"/>
          <w:szCs w:val="24"/>
        </w:rPr>
        <w:t>IV.c</w:t>
      </w:r>
      <w:proofErr w:type="spellEnd"/>
      <w:r w:rsidRPr="006A1BDB">
        <w:rPr>
          <w:rFonts w:ascii="Arial" w:hAnsi="Arial" w:cs="Arial"/>
          <w:b/>
          <w:bCs/>
          <w:sz w:val="24"/>
          <w:szCs w:val="24"/>
        </w:rPr>
        <w:t xml:space="preserve"> Critérios</w:t>
      </w:r>
      <w:r w:rsidRPr="00C717B0">
        <w:rPr>
          <w:rFonts w:ascii="Arial" w:hAnsi="Arial" w:cs="Arial"/>
          <w:b/>
          <w:bCs/>
          <w:sz w:val="24"/>
          <w:szCs w:val="24"/>
        </w:rPr>
        <w:t xml:space="preserve"> de seleção do fornecedor: </w:t>
      </w:r>
    </w:p>
    <w:p w14:paraId="08015186" w14:textId="77777777" w:rsidR="009145E3" w:rsidRPr="00C717B0" w:rsidRDefault="009145E3" w:rsidP="009145E3">
      <w:pPr>
        <w:numPr>
          <w:ilvl w:val="0"/>
          <w:numId w:val="57"/>
        </w:numPr>
        <w:autoSpaceDE w:val="0"/>
        <w:autoSpaceDN w:val="0"/>
        <w:adjustRightInd w:val="0"/>
        <w:spacing w:after="0" w:line="360" w:lineRule="auto"/>
        <w:ind w:left="0"/>
        <w:jc w:val="both"/>
        <w:rPr>
          <w:rFonts w:ascii="Arial" w:hAnsi="Arial" w:cs="Arial"/>
          <w:b/>
          <w:bCs/>
          <w:sz w:val="24"/>
          <w:szCs w:val="24"/>
        </w:rPr>
      </w:pPr>
      <w:r w:rsidRPr="00C717B0">
        <w:rPr>
          <w:rFonts w:ascii="Arial" w:hAnsi="Arial" w:cs="Arial"/>
          <w:b/>
          <w:bCs/>
          <w:sz w:val="24"/>
          <w:szCs w:val="24"/>
        </w:rPr>
        <w:t xml:space="preserve">Condições de habilitação </w:t>
      </w:r>
    </w:p>
    <w:p w14:paraId="35A139A7" w14:textId="77777777" w:rsidR="009145E3" w:rsidRPr="00C717B0" w:rsidRDefault="009145E3" w:rsidP="009145E3">
      <w:pPr>
        <w:autoSpaceDE w:val="0"/>
        <w:autoSpaceDN w:val="0"/>
        <w:adjustRightInd w:val="0"/>
        <w:spacing w:line="360" w:lineRule="auto"/>
        <w:ind w:hanging="12"/>
        <w:jc w:val="both"/>
        <w:rPr>
          <w:rFonts w:ascii="Arial" w:hAnsi="Arial" w:cs="Arial"/>
          <w:sz w:val="24"/>
          <w:szCs w:val="24"/>
        </w:rPr>
      </w:pPr>
      <w:r w:rsidRPr="00C717B0">
        <w:rPr>
          <w:rFonts w:ascii="Arial" w:hAnsi="Arial" w:cs="Arial"/>
          <w:sz w:val="24"/>
          <w:szCs w:val="24"/>
        </w:rPr>
        <w:t>Para fins de habilitação, deverá o licitante comprovar os seguintes requisitos:</w:t>
      </w:r>
    </w:p>
    <w:p w14:paraId="052D8973" w14:textId="77777777" w:rsidR="009145E3" w:rsidRPr="00C717B0" w:rsidRDefault="009145E3" w:rsidP="009145E3">
      <w:pPr>
        <w:autoSpaceDE w:val="0"/>
        <w:autoSpaceDN w:val="0"/>
        <w:adjustRightInd w:val="0"/>
        <w:spacing w:line="360" w:lineRule="auto"/>
        <w:ind w:hanging="12"/>
        <w:jc w:val="both"/>
        <w:rPr>
          <w:rFonts w:ascii="Arial" w:hAnsi="Arial" w:cs="Arial"/>
          <w:b/>
          <w:bCs/>
          <w:sz w:val="24"/>
          <w:szCs w:val="24"/>
        </w:rPr>
      </w:pPr>
    </w:p>
    <w:p w14:paraId="3EFEA2B8" w14:textId="77777777" w:rsidR="009145E3" w:rsidRPr="00C717B0" w:rsidRDefault="009145E3" w:rsidP="009145E3">
      <w:pPr>
        <w:autoSpaceDE w:val="0"/>
        <w:autoSpaceDN w:val="0"/>
        <w:adjustRightInd w:val="0"/>
        <w:spacing w:line="360" w:lineRule="auto"/>
        <w:ind w:hanging="12"/>
        <w:jc w:val="both"/>
        <w:rPr>
          <w:rFonts w:ascii="Arial" w:hAnsi="Arial" w:cs="Arial"/>
          <w:b/>
          <w:bCs/>
          <w:sz w:val="24"/>
          <w:szCs w:val="24"/>
        </w:rPr>
      </w:pPr>
      <w:r w:rsidRPr="00C717B0">
        <w:rPr>
          <w:rFonts w:ascii="Arial" w:hAnsi="Arial" w:cs="Arial"/>
          <w:b/>
          <w:bCs/>
          <w:sz w:val="24"/>
          <w:szCs w:val="24"/>
        </w:rPr>
        <w:t>Habilitação jurídica</w:t>
      </w:r>
    </w:p>
    <w:p w14:paraId="4C06467E" w14:textId="77777777" w:rsidR="009145E3" w:rsidRPr="00C717B0" w:rsidRDefault="009145E3" w:rsidP="009145E3">
      <w:pPr>
        <w:numPr>
          <w:ilvl w:val="0"/>
          <w:numId w:val="58"/>
        </w:numPr>
        <w:autoSpaceDE w:val="0"/>
        <w:autoSpaceDN w:val="0"/>
        <w:adjustRightInd w:val="0"/>
        <w:spacing w:after="0" w:line="360" w:lineRule="auto"/>
        <w:ind w:left="0" w:hanging="12"/>
        <w:jc w:val="both"/>
        <w:rPr>
          <w:rFonts w:ascii="Arial" w:hAnsi="Arial" w:cs="Arial"/>
          <w:sz w:val="24"/>
          <w:szCs w:val="24"/>
        </w:rPr>
      </w:pPr>
      <w:r w:rsidRPr="00C717B0">
        <w:rPr>
          <w:rFonts w:ascii="Arial" w:hAnsi="Arial" w:cs="Arial"/>
          <w:sz w:val="24"/>
          <w:szCs w:val="24"/>
        </w:rPr>
        <w:t>Pessoa física: cédula de identidade (RG) ou documento equivalente que, por força de lei, tenha validade para fins de identificação em todo o território nacional;</w:t>
      </w:r>
    </w:p>
    <w:p w14:paraId="27CB396D" w14:textId="77777777" w:rsidR="009145E3" w:rsidRPr="00C717B0" w:rsidRDefault="009145E3" w:rsidP="009145E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 xml:space="preserve">Empresário individual: inscrição no Registro Público de Empresas Mercantis, a cargo da Junta Comercial da respectiva sede; </w:t>
      </w:r>
    </w:p>
    <w:p w14:paraId="3A66C26B" w14:textId="77777777" w:rsidR="009145E3" w:rsidRPr="00C717B0" w:rsidRDefault="009145E3" w:rsidP="009145E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133D6914" w14:textId="77777777" w:rsidR="009145E3" w:rsidRPr="00C717B0" w:rsidRDefault="009145E3" w:rsidP="009145E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5F4CE74" w14:textId="77777777" w:rsidR="009145E3" w:rsidRPr="00C717B0" w:rsidRDefault="009145E3" w:rsidP="009145E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 xml:space="preserve">Sociedade empresária estrangeira: portaria de autorização de funcionamento no Brasil, publicada no Diário Oficial da União e arquivada na Junta Comercial da </w:t>
      </w:r>
      <w:r w:rsidRPr="00C717B0">
        <w:rPr>
          <w:rFonts w:ascii="Arial" w:hAnsi="Arial" w:cs="Arial"/>
          <w:sz w:val="24"/>
          <w:szCs w:val="24"/>
        </w:rPr>
        <w:lastRenderedPageBreak/>
        <w:t>unidade federativa onde se localizar a filial, agência, sucursal ou estabelecimento, a qual será considerada como sua sede.</w:t>
      </w:r>
    </w:p>
    <w:p w14:paraId="0BA0F5BC" w14:textId="77777777" w:rsidR="009145E3" w:rsidRPr="00C717B0" w:rsidRDefault="009145E3" w:rsidP="009145E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Sociedade simples: inscrição do ato constitutivo no Registro Civil de Pessoas Jurídicas do local de sua sede, acompanhada de documento comprobatório de seus administradores;</w:t>
      </w:r>
    </w:p>
    <w:p w14:paraId="38FFEC9D" w14:textId="77777777" w:rsidR="009145E3" w:rsidRPr="00C717B0" w:rsidRDefault="009145E3" w:rsidP="009145E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D25092B" w14:textId="77777777" w:rsidR="009145E3" w:rsidRPr="00C717B0" w:rsidRDefault="009145E3" w:rsidP="009145E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20DD9110" w14:textId="77777777" w:rsidR="009145E3" w:rsidRPr="00C717B0" w:rsidRDefault="009145E3" w:rsidP="009145E3">
      <w:pPr>
        <w:numPr>
          <w:ilvl w:val="0"/>
          <w:numId w:val="58"/>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6F12CF80" w14:textId="77777777" w:rsidR="009145E3" w:rsidRPr="00C717B0" w:rsidRDefault="009145E3" w:rsidP="009145E3">
      <w:pPr>
        <w:numPr>
          <w:ilvl w:val="0"/>
          <w:numId w:val="58"/>
        </w:numPr>
        <w:autoSpaceDE w:val="0"/>
        <w:autoSpaceDN w:val="0"/>
        <w:adjustRightInd w:val="0"/>
        <w:spacing w:after="0" w:line="360" w:lineRule="auto"/>
        <w:ind w:left="0" w:right="401"/>
        <w:jc w:val="both"/>
        <w:rPr>
          <w:rFonts w:ascii="Arial" w:hAnsi="Arial" w:cs="Arial"/>
          <w:sz w:val="24"/>
          <w:szCs w:val="24"/>
        </w:rPr>
      </w:pPr>
      <w:r w:rsidRPr="00C717B0">
        <w:rPr>
          <w:rFonts w:ascii="Arial" w:hAnsi="Arial" w:cs="Arial"/>
          <w:sz w:val="24"/>
          <w:szCs w:val="24"/>
        </w:rPr>
        <w:t>Produtor Rural: matrícula no Cadastro Específico do INSS – CEI, que comprove a qualificação como produtor rural pessoa física.</w:t>
      </w:r>
    </w:p>
    <w:p w14:paraId="3FAF66A6" w14:textId="77777777" w:rsidR="009145E3" w:rsidRPr="00C717B0" w:rsidRDefault="009145E3" w:rsidP="009145E3">
      <w:pPr>
        <w:numPr>
          <w:ilvl w:val="0"/>
          <w:numId w:val="59"/>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Os documentos apresentados deverão estar acompanhados de todas as alterações ou da consolidação respectiva.</w:t>
      </w:r>
    </w:p>
    <w:p w14:paraId="4701BF9A" w14:textId="77777777" w:rsidR="009145E3" w:rsidRPr="00C717B0" w:rsidRDefault="009145E3" w:rsidP="009145E3">
      <w:pPr>
        <w:autoSpaceDE w:val="0"/>
        <w:autoSpaceDN w:val="0"/>
        <w:adjustRightInd w:val="0"/>
        <w:spacing w:line="360" w:lineRule="auto"/>
        <w:jc w:val="both"/>
        <w:rPr>
          <w:rFonts w:ascii="Arial" w:hAnsi="Arial" w:cs="Arial"/>
          <w:sz w:val="24"/>
          <w:szCs w:val="24"/>
        </w:rPr>
      </w:pPr>
    </w:p>
    <w:p w14:paraId="292053DC" w14:textId="77777777" w:rsidR="009145E3" w:rsidRPr="00C717B0" w:rsidRDefault="009145E3" w:rsidP="009145E3">
      <w:pPr>
        <w:autoSpaceDE w:val="0"/>
        <w:autoSpaceDN w:val="0"/>
        <w:adjustRightInd w:val="0"/>
        <w:spacing w:line="360" w:lineRule="auto"/>
        <w:jc w:val="both"/>
        <w:rPr>
          <w:rFonts w:ascii="Arial" w:hAnsi="Arial" w:cs="Arial"/>
          <w:b/>
          <w:bCs/>
          <w:sz w:val="24"/>
          <w:szCs w:val="24"/>
        </w:rPr>
      </w:pPr>
      <w:r w:rsidRPr="00C717B0">
        <w:rPr>
          <w:rFonts w:ascii="Arial" w:hAnsi="Arial" w:cs="Arial"/>
          <w:b/>
          <w:bCs/>
          <w:sz w:val="24"/>
          <w:szCs w:val="24"/>
        </w:rPr>
        <w:t>Habilitação fiscal, social e trabalhista</w:t>
      </w:r>
    </w:p>
    <w:p w14:paraId="58165535" w14:textId="77777777" w:rsidR="009145E3" w:rsidRPr="00C717B0" w:rsidRDefault="009145E3" w:rsidP="009145E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Prova de inscrição no Cadastro Nacional de Pessoas Jurídicas ou no Cadastro de Pessoas Físicas, conforme o caso;</w:t>
      </w:r>
    </w:p>
    <w:p w14:paraId="6BCFAFD6" w14:textId="77777777" w:rsidR="009145E3" w:rsidRPr="00C717B0" w:rsidRDefault="009145E3" w:rsidP="009145E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9999FED" w14:textId="77777777" w:rsidR="009145E3" w:rsidRPr="00C717B0" w:rsidRDefault="009145E3" w:rsidP="009145E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lastRenderedPageBreak/>
        <w:t>Prova de regularidade com o Fundo de Garantia do Tempo de Serviço (FGTS);</w:t>
      </w:r>
    </w:p>
    <w:p w14:paraId="35991240" w14:textId="77777777" w:rsidR="009145E3" w:rsidRPr="00C717B0" w:rsidRDefault="009145E3" w:rsidP="009145E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C5E0235" w14:textId="77777777" w:rsidR="009145E3" w:rsidRPr="00C717B0" w:rsidRDefault="009145E3" w:rsidP="009145E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4D8786BE" w14:textId="77777777" w:rsidR="009145E3" w:rsidRPr="00C717B0" w:rsidRDefault="009145E3" w:rsidP="009145E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Prova de regularidade com a Fazenda [Estadual/Distrital] ou [Municipal/Distrital] do domicílio ou sede do fornecedor, relativa à atividade em cujo exercício contrata ou concorre;</w:t>
      </w:r>
    </w:p>
    <w:p w14:paraId="6348F88B" w14:textId="77777777" w:rsidR="009145E3" w:rsidRPr="00C717B0" w:rsidRDefault="009145E3" w:rsidP="009145E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0173DE51" w14:textId="77777777" w:rsidR="009145E3" w:rsidRDefault="009145E3" w:rsidP="009145E3">
      <w:pPr>
        <w:numPr>
          <w:ilvl w:val="0"/>
          <w:numId w:val="60"/>
        </w:numPr>
        <w:autoSpaceDE w:val="0"/>
        <w:autoSpaceDN w:val="0"/>
        <w:adjustRightInd w:val="0"/>
        <w:spacing w:after="0" w:line="360" w:lineRule="auto"/>
        <w:ind w:left="0"/>
        <w:jc w:val="both"/>
        <w:rPr>
          <w:rFonts w:ascii="Arial" w:hAnsi="Arial" w:cs="Arial"/>
          <w:sz w:val="24"/>
          <w:szCs w:val="24"/>
        </w:rPr>
      </w:pPr>
      <w:r w:rsidRPr="00C717B0">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5247987" w14:textId="77777777" w:rsidR="009145E3" w:rsidRPr="00C717B0" w:rsidRDefault="009145E3" w:rsidP="009145E3">
      <w:pPr>
        <w:autoSpaceDE w:val="0"/>
        <w:autoSpaceDN w:val="0"/>
        <w:adjustRightInd w:val="0"/>
        <w:spacing w:line="360" w:lineRule="auto"/>
        <w:jc w:val="both"/>
        <w:rPr>
          <w:rFonts w:ascii="Arial" w:hAnsi="Arial" w:cs="Arial"/>
          <w:sz w:val="24"/>
          <w:szCs w:val="24"/>
        </w:rPr>
      </w:pPr>
    </w:p>
    <w:p w14:paraId="73572168" w14:textId="77777777" w:rsidR="009145E3" w:rsidRPr="00C717B0" w:rsidRDefault="009145E3" w:rsidP="009145E3">
      <w:pPr>
        <w:autoSpaceDE w:val="0"/>
        <w:autoSpaceDN w:val="0"/>
        <w:adjustRightInd w:val="0"/>
        <w:spacing w:line="360" w:lineRule="auto"/>
        <w:jc w:val="both"/>
        <w:rPr>
          <w:rFonts w:ascii="Arial" w:hAnsi="Arial" w:cs="Arial"/>
          <w:b/>
          <w:bCs/>
          <w:sz w:val="24"/>
          <w:szCs w:val="24"/>
        </w:rPr>
      </w:pPr>
      <w:r w:rsidRPr="00C717B0">
        <w:rPr>
          <w:rFonts w:ascii="Arial" w:hAnsi="Arial" w:cs="Arial"/>
          <w:b/>
          <w:bCs/>
          <w:sz w:val="24"/>
          <w:szCs w:val="24"/>
        </w:rPr>
        <w:t>Qualificação Econômico-Financeira</w:t>
      </w:r>
    </w:p>
    <w:p w14:paraId="352AD747" w14:textId="77777777" w:rsidR="009145E3" w:rsidRPr="008114FA" w:rsidRDefault="009145E3" w:rsidP="008114FA">
      <w:pPr>
        <w:pStyle w:val="PargrafodaLista"/>
        <w:numPr>
          <w:ilvl w:val="0"/>
          <w:numId w:val="119"/>
        </w:numPr>
        <w:autoSpaceDE w:val="0"/>
        <w:autoSpaceDN w:val="0"/>
        <w:adjustRightInd w:val="0"/>
        <w:spacing w:after="0" w:line="360" w:lineRule="auto"/>
        <w:jc w:val="both"/>
        <w:rPr>
          <w:rFonts w:ascii="Arial" w:hAnsi="Arial" w:cs="Arial"/>
          <w:sz w:val="24"/>
          <w:szCs w:val="24"/>
        </w:rPr>
      </w:pPr>
      <w:r w:rsidRPr="008114FA">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479185E6" w14:textId="77777777" w:rsidR="009145E3" w:rsidRPr="008114FA" w:rsidRDefault="009145E3" w:rsidP="008114FA">
      <w:pPr>
        <w:pStyle w:val="PargrafodaLista"/>
        <w:numPr>
          <w:ilvl w:val="0"/>
          <w:numId w:val="119"/>
        </w:numPr>
        <w:autoSpaceDE w:val="0"/>
        <w:autoSpaceDN w:val="0"/>
        <w:adjustRightInd w:val="0"/>
        <w:spacing w:after="0" w:line="360" w:lineRule="auto"/>
        <w:jc w:val="both"/>
        <w:rPr>
          <w:rFonts w:ascii="Arial" w:hAnsi="Arial" w:cs="Arial"/>
          <w:sz w:val="24"/>
          <w:szCs w:val="24"/>
        </w:rPr>
      </w:pPr>
      <w:r w:rsidRPr="008114FA">
        <w:rPr>
          <w:rFonts w:ascii="Arial" w:hAnsi="Arial" w:cs="Arial"/>
          <w:sz w:val="24"/>
          <w:szCs w:val="24"/>
        </w:rPr>
        <w:t>Certidão negativa de falência expedida pelo distribuidor da sede do fornecedor.</w:t>
      </w:r>
    </w:p>
    <w:p w14:paraId="34CAB0DB" w14:textId="77777777" w:rsidR="009145E3" w:rsidRPr="00C717B0" w:rsidRDefault="009145E3" w:rsidP="009145E3">
      <w:pPr>
        <w:autoSpaceDE w:val="0"/>
        <w:autoSpaceDN w:val="0"/>
        <w:adjustRightInd w:val="0"/>
        <w:spacing w:line="360" w:lineRule="auto"/>
        <w:ind w:left="567"/>
        <w:jc w:val="both"/>
        <w:rPr>
          <w:rFonts w:ascii="Arial" w:hAnsi="Arial" w:cs="Arial"/>
          <w:b/>
          <w:bCs/>
          <w:sz w:val="24"/>
          <w:szCs w:val="24"/>
        </w:rPr>
      </w:pPr>
      <w:r w:rsidRPr="00C717B0">
        <w:rPr>
          <w:rFonts w:ascii="Arial" w:hAnsi="Arial" w:cs="Arial"/>
          <w:b/>
          <w:bCs/>
          <w:sz w:val="24"/>
          <w:szCs w:val="24"/>
        </w:rPr>
        <w:t>Qualificação Técnica</w:t>
      </w:r>
    </w:p>
    <w:p w14:paraId="28437413" w14:textId="77777777" w:rsidR="009145E3" w:rsidRPr="00C717B0" w:rsidRDefault="009145E3" w:rsidP="009145E3">
      <w:pPr>
        <w:numPr>
          <w:ilvl w:val="0"/>
          <w:numId w:val="61"/>
        </w:numPr>
        <w:autoSpaceDE w:val="0"/>
        <w:autoSpaceDN w:val="0"/>
        <w:adjustRightInd w:val="0"/>
        <w:spacing w:after="0" w:line="360" w:lineRule="auto"/>
        <w:ind w:left="0" w:firstLine="0"/>
        <w:jc w:val="both"/>
        <w:rPr>
          <w:rFonts w:ascii="Arial" w:hAnsi="Arial" w:cs="Arial"/>
          <w:sz w:val="24"/>
          <w:szCs w:val="24"/>
        </w:rPr>
      </w:pPr>
      <w:r w:rsidRPr="00C717B0">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EC8C6B5" w14:textId="77777777" w:rsidR="009145E3" w:rsidRPr="00C717B0" w:rsidRDefault="009145E3" w:rsidP="009145E3">
      <w:pPr>
        <w:autoSpaceDE w:val="0"/>
        <w:autoSpaceDN w:val="0"/>
        <w:adjustRightInd w:val="0"/>
        <w:spacing w:line="360" w:lineRule="auto"/>
        <w:ind w:left="2433"/>
        <w:jc w:val="both"/>
        <w:rPr>
          <w:rFonts w:ascii="Arial" w:hAnsi="Arial" w:cs="Arial"/>
          <w:sz w:val="24"/>
          <w:szCs w:val="24"/>
        </w:rPr>
      </w:pPr>
    </w:p>
    <w:p w14:paraId="377BE45F" w14:textId="77777777" w:rsidR="009145E3" w:rsidRPr="00C717B0" w:rsidRDefault="009145E3" w:rsidP="009145E3">
      <w:pPr>
        <w:numPr>
          <w:ilvl w:val="0"/>
          <w:numId w:val="57"/>
        </w:numPr>
        <w:autoSpaceDE w:val="0"/>
        <w:autoSpaceDN w:val="0"/>
        <w:adjustRightInd w:val="0"/>
        <w:spacing w:after="0" w:line="360" w:lineRule="auto"/>
        <w:ind w:left="0" w:firstLine="0"/>
        <w:jc w:val="both"/>
        <w:rPr>
          <w:rFonts w:ascii="Arial" w:hAnsi="Arial" w:cs="Arial"/>
          <w:sz w:val="24"/>
          <w:szCs w:val="24"/>
        </w:rPr>
      </w:pPr>
      <w:r w:rsidRPr="00C717B0">
        <w:rPr>
          <w:rFonts w:ascii="Arial" w:hAnsi="Arial" w:cs="Arial"/>
          <w:b/>
          <w:bCs/>
          <w:sz w:val="24"/>
          <w:szCs w:val="24"/>
        </w:rPr>
        <w:t>Amostra:</w:t>
      </w:r>
      <w:r w:rsidRPr="00C717B0">
        <w:rPr>
          <w:rFonts w:ascii="Arial" w:hAnsi="Arial" w:cs="Arial"/>
          <w:sz w:val="24"/>
          <w:szCs w:val="24"/>
        </w:rPr>
        <w:t xml:space="preserve"> não será exigida amostra.</w:t>
      </w:r>
    </w:p>
    <w:p w14:paraId="26F4E974" w14:textId="77777777" w:rsidR="009145E3" w:rsidRPr="00C717B0" w:rsidRDefault="009145E3" w:rsidP="009145E3">
      <w:pPr>
        <w:numPr>
          <w:ilvl w:val="0"/>
          <w:numId w:val="57"/>
        </w:numPr>
        <w:autoSpaceDE w:val="0"/>
        <w:autoSpaceDN w:val="0"/>
        <w:adjustRightInd w:val="0"/>
        <w:spacing w:after="0" w:line="360" w:lineRule="auto"/>
        <w:ind w:left="0" w:firstLine="0"/>
        <w:jc w:val="both"/>
        <w:rPr>
          <w:rFonts w:ascii="Arial" w:hAnsi="Arial" w:cs="Arial"/>
          <w:sz w:val="24"/>
          <w:szCs w:val="24"/>
        </w:rPr>
      </w:pPr>
      <w:r w:rsidRPr="00C717B0">
        <w:rPr>
          <w:rFonts w:ascii="Arial" w:hAnsi="Arial" w:cs="Arial"/>
          <w:b/>
          <w:bCs/>
          <w:sz w:val="24"/>
          <w:szCs w:val="24"/>
        </w:rPr>
        <w:t>Aceitabilidade de preços:</w:t>
      </w:r>
      <w:r w:rsidRPr="00C717B0">
        <w:rPr>
          <w:rFonts w:ascii="Arial" w:hAnsi="Arial" w:cs="Arial"/>
          <w:sz w:val="24"/>
          <w:szCs w:val="24"/>
        </w:rPr>
        <w:t xml:space="preserve"> a licitação será pelo menor preço </w:t>
      </w:r>
      <w:r>
        <w:rPr>
          <w:rFonts w:ascii="Arial" w:hAnsi="Arial" w:cs="Arial"/>
          <w:sz w:val="24"/>
          <w:szCs w:val="24"/>
        </w:rPr>
        <w:t>global</w:t>
      </w:r>
      <w:r w:rsidRPr="00C717B0">
        <w:rPr>
          <w:rFonts w:ascii="Arial" w:hAnsi="Arial" w:cs="Arial"/>
          <w:sz w:val="24"/>
          <w:szCs w:val="24"/>
        </w:rPr>
        <w:t>, sendo o preço máximo aquele demonstrado na planilha de preços.</w:t>
      </w:r>
    </w:p>
    <w:p w14:paraId="1CACD1EC" w14:textId="77777777" w:rsidR="009145E3" w:rsidRPr="00C717B0" w:rsidRDefault="009145E3" w:rsidP="009145E3">
      <w:pPr>
        <w:numPr>
          <w:ilvl w:val="0"/>
          <w:numId w:val="57"/>
        </w:numPr>
        <w:autoSpaceDE w:val="0"/>
        <w:autoSpaceDN w:val="0"/>
        <w:adjustRightInd w:val="0"/>
        <w:spacing w:after="0" w:line="360" w:lineRule="auto"/>
        <w:ind w:left="0" w:firstLine="0"/>
        <w:jc w:val="both"/>
        <w:rPr>
          <w:rFonts w:ascii="Arial" w:hAnsi="Arial" w:cs="Arial"/>
          <w:sz w:val="24"/>
          <w:szCs w:val="24"/>
        </w:rPr>
      </w:pPr>
      <w:r w:rsidRPr="00C717B0">
        <w:rPr>
          <w:rFonts w:ascii="Arial" w:hAnsi="Arial" w:cs="Arial"/>
          <w:b/>
          <w:bCs/>
          <w:sz w:val="24"/>
          <w:szCs w:val="24"/>
        </w:rPr>
        <w:t>Julgamento das propostas:</w:t>
      </w:r>
      <w:r w:rsidRPr="00C717B0">
        <w:rPr>
          <w:rFonts w:ascii="Arial" w:hAnsi="Arial" w:cs="Arial"/>
          <w:sz w:val="24"/>
          <w:szCs w:val="24"/>
        </w:rPr>
        <w:t xml:space="preserve"> menor preço </w:t>
      </w:r>
      <w:r>
        <w:rPr>
          <w:rFonts w:ascii="Arial" w:hAnsi="Arial" w:cs="Arial"/>
          <w:sz w:val="24"/>
          <w:szCs w:val="24"/>
        </w:rPr>
        <w:t>global</w:t>
      </w:r>
      <w:r w:rsidRPr="00C717B0">
        <w:rPr>
          <w:rFonts w:ascii="Arial" w:hAnsi="Arial" w:cs="Arial"/>
          <w:sz w:val="24"/>
          <w:szCs w:val="24"/>
        </w:rPr>
        <w:t>.</w:t>
      </w:r>
    </w:p>
    <w:p w14:paraId="2CFE08DA" w14:textId="77777777" w:rsidR="009145E3" w:rsidRDefault="009145E3" w:rsidP="009145E3">
      <w:pPr>
        <w:autoSpaceDE w:val="0"/>
        <w:autoSpaceDN w:val="0"/>
        <w:adjustRightInd w:val="0"/>
        <w:spacing w:line="360" w:lineRule="auto"/>
        <w:ind w:left="1418"/>
        <w:jc w:val="both"/>
        <w:rPr>
          <w:rFonts w:ascii="Arial" w:hAnsi="Arial" w:cs="Arial"/>
          <w:sz w:val="24"/>
          <w:szCs w:val="24"/>
        </w:rPr>
      </w:pPr>
    </w:p>
    <w:p w14:paraId="28A65CED" w14:textId="77777777" w:rsidR="009145E3" w:rsidRDefault="009145E3" w:rsidP="009145E3">
      <w:pPr>
        <w:autoSpaceDE w:val="0"/>
        <w:autoSpaceDN w:val="0"/>
        <w:adjustRightInd w:val="0"/>
        <w:spacing w:line="360" w:lineRule="auto"/>
        <w:jc w:val="both"/>
      </w:pPr>
      <w:proofErr w:type="spellStart"/>
      <w:r w:rsidRPr="00C717B0">
        <w:rPr>
          <w:rFonts w:ascii="Arial" w:hAnsi="Arial" w:cs="Arial"/>
          <w:b/>
          <w:bCs/>
          <w:sz w:val="24"/>
          <w:szCs w:val="24"/>
        </w:rPr>
        <w:t>IV.c</w:t>
      </w:r>
      <w:proofErr w:type="spellEnd"/>
      <w:r w:rsidRPr="00C717B0">
        <w:rPr>
          <w:rFonts w:ascii="Arial" w:hAnsi="Arial" w:cs="Arial"/>
          <w:b/>
          <w:bCs/>
          <w:sz w:val="24"/>
          <w:szCs w:val="24"/>
        </w:rPr>
        <w:t xml:space="preserve"> Práticas de sustentabilidade:</w:t>
      </w:r>
      <w:r w:rsidRPr="00C717B0">
        <w:t xml:space="preserve"> </w:t>
      </w:r>
    </w:p>
    <w:p w14:paraId="1147BFC0" w14:textId="77777777" w:rsidR="009145E3" w:rsidRPr="00DC20EB" w:rsidRDefault="009145E3" w:rsidP="009145E3">
      <w:pPr>
        <w:autoSpaceDE w:val="0"/>
        <w:autoSpaceDN w:val="0"/>
        <w:adjustRightInd w:val="0"/>
        <w:spacing w:line="360" w:lineRule="auto"/>
        <w:jc w:val="both"/>
        <w:rPr>
          <w:rFonts w:ascii="Arial" w:hAnsi="Arial" w:cs="Arial"/>
          <w:b/>
          <w:bCs/>
          <w:sz w:val="24"/>
          <w:szCs w:val="24"/>
        </w:rPr>
      </w:pPr>
      <w:r w:rsidRPr="00DC20EB">
        <w:rPr>
          <w:rFonts w:ascii="Arial" w:hAnsi="Arial" w:cs="Arial"/>
          <w:b/>
          <w:bCs/>
          <w:sz w:val="24"/>
          <w:szCs w:val="24"/>
        </w:rPr>
        <w:t>Introdução</w:t>
      </w:r>
    </w:p>
    <w:p w14:paraId="0893DF74"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Este relatório destaca as práticas de sustentabilidade propostas na contratação dos itens para a unidade do PROCON CÂMARA pela Câmara Municipal de Extrema. A solução envolve a implementação de uma Solução Centralizada de Voz sobre IP (VoIP), conforme as resoluções da ANATEL, com foco em eficiência energética, gestão de resíduos eletrônicos e responsabilidade ambiental.</w:t>
      </w:r>
    </w:p>
    <w:p w14:paraId="2BF0092F" w14:textId="77777777" w:rsidR="009145E3" w:rsidRPr="00DC20EB" w:rsidRDefault="009145E3" w:rsidP="009145E3">
      <w:pPr>
        <w:autoSpaceDE w:val="0"/>
        <w:autoSpaceDN w:val="0"/>
        <w:adjustRightInd w:val="0"/>
        <w:spacing w:line="360" w:lineRule="auto"/>
        <w:jc w:val="both"/>
        <w:rPr>
          <w:rFonts w:ascii="Arial" w:hAnsi="Arial" w:cs="Arial"/>
          <w:sz w:val="24"/>
          <w:szCs w:val="24"/>
        </w:rPr>
      </w:pPr>
    </w:p>
    <w:p w14:paraId="329D11B6"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Práticas de Sustentabilidade</w:t>
      </w:r>
    </w:p>
    <w:p w14:paraId="4EBD5174"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1. Eficiência Energética</w:t>
      </w:r>
    </w:p>
    <w:p w14:paraId="4FEA9CEA"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Seleção de Equipamentos: Priorização na escolha de equipamentos com certificações de eficiência energética, como Energy Star, para reduzir o consumo de energia durante o uso diário.</w:t>
      </w:r>
    </w:p>
    <w:p w14:paraId="7692ABAD"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Modos de Economia de Energia: Configuração dos sistemas para utilizar modos de economia de energia durante períodos de inatividade, minimizando o consumo energético.</w:t>
      </w:r>
    </w:p>
    <w:p w14:paraId="73D0F08C"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2. Gestão de Resíduos Eletrônicos</w:t>
      </w:r>
    </w:p>
    <w:p w14:paraId="31A92FDC"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Logística Reversa: Implementação de um programa de logística reversa, em parceria com fornecedores, para o recolhimento e reciclagem dos equipamentos ao final de sua vida útil.</w:t>
      </w:r>
    </w:p>
    <w:p w14:paraId="429DCE48"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lastRenderedPageBreak/>
        <w:t>Descarte Responsável: Garantia de que os equipamentos obsoletos sejam descartados de maneira ambientalmente responsável, seguindo as regulamentações locais de descarte de resíduos eletrônicos.</w:t>
      </w:r>
    </w:p>
    <w:p w14:paraId="3AFF854F"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3. Redução do Uso de Papel</w:t>
      </w:r>
    </w:p>
    <w:p w14:paraId="77AA09C7"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Digitalização de Processos: Incentivo à digitalização de documentos e processos, reduzindo a necessidade de impressão e armazenamento físico de papéis.</w:t>
      </w:r>
    </w:p>
    <w:p w14:paraId="51460E94"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Conscientização e Treinamento: Sensibilização dos funcionários sobre a importância da redução do uso de papel e a adoção de práticas sustentáveis no dia-a-dia de trabalho.</w:t>
      </w:r>
    </w:p>
    <w:p w14:paraId="07AA2434"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4. Escolha de Fornecedores Sustentáveis</w:t>
      </w:r>
    </w:p>
    <w:p w14:paraId="253B899A"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Critérios de Sustentabilidade: Incorporação de critérios ambientais na seleção de fornecedores, como práticas de fabricação sustentável e uso de materiais recicláveis.</w:t>
      </w:r>
    </w:p>
    <w:p w14:paraId="781AA0F3"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Monitoramento de Práticas: Monitoramento contínuo das práticas sustentáveis dos fornecedores ao longo do contrato, garantindo conformidade com os padrões ambientais estabelecidos.</w:t>
      </w:r>
    </w:p>
    <w:p w14:paraId="309D7979"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Benefícios das Práticas de Sustentabilidade</w:t>
      </w:r>
    </w:p>
    <w:p w14:paraId="2449DFB7"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Redução de Impactos Ambientais: Minimização do consumo de energia e gestão adequada de resíduos eletrônicos contribuem para a redução dos impactos ambientais da operação do PROCON CÂMARA.</w:t>
      </w:r>
    </w:p>
    <w:p w14:paraId="41183145" w14:textId="77777777" w:rsidR="009145E3" w:rsidRPr="00DC20EB"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Economia de Recursos: Eficiência energética e redução no uso de papel resultam em economias operacionais a longo prazo, beneficiando os recursos da câmara municipal.</w:t>
      </w:r>
    </w:p>
    <w:p w14:paraId="5826E9F9" w14:textId="77777777" w:rsidR="009145E3"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Cumprimento de Regulamentações: Adoção de práticas alinhadas com as normas ambientais e regulamentações locais, garantindo conformidade e responsabilidade ambiental.</w:t>
      </w:r>
    </w:p>
    <w:p w14:paraId="39934BB2" w14:textId="77777777" w:rsidR="008114FA" w:rsidRPr="00DC20EB" w:rsidRDefault="008114FA" w:rsidP="009145E3">
      <w:pPr>
        <w:autoSpaceDE w:val="0"/>
        <w:autoSpaceDN w:val="0"/>
        <w:adjustRightInd w:val="0"/>
        <w:spacing w:line="360" w:lineRule="auto"/>
        <w:jc w:val="both"/>
        <w:rPr>
          <w:rFonts w:ascii="Arial" w:hAnsi="Arial" w:cs="Arial"/>
          <w:sz w:val="24"/>
          <w:szCs w:val="24"/>
        </w:rPr>
      </w:pPr>
    </w:p>
    <w:p w14:paraId="67EAE15A" w14:textId="77777777" w:rsidR="009145E3" w:rsidRPr="00DC20EB" w:rsidRDefault="009145E3" w:rsidP="009145E3">
      <w:pPr>
        <w:autoSpaceDE w:val="0"/>
        <w:autoSpaceDN w:val="0"/>
        <w:adjustRightInd w:val="0"/>
        <w:spacing w:line="360" w:lineRule="auto"/>
        <w:jc w:val="both"/>
        <w:rPr>
          <w:rFonts w:ascii="Arial" w:hAnsi="Arial" w:cs="Arial"/>
          <w:b/>
          <w:bCs/>
          <w:sz w:val="24"/>
          <w:szCs w:val="24"/>
        </w:rPr>
      </w:pPr>
      <w:r w:rsidRPr="00DC20EB">
        <w:rPr>
          <w:rFonts w:ascii="Arial" w:hAnsi="Arial" w:cs="Arial"/>
          <w:b/>
          <w:bCs/>
          <w:sz w:val="24"/>
          <w:szCs w:val="24"/>
        </w:rPr>
        <w:lastRenderedPageBreak/>
        <w:t>Conclusão</w:t>
      </w:r>
    </w:p>
    <w:p w14:paraId="38D4291D" w14:textId="77777777" w:rsidR="009145E3" w:rsidRDefault="009145E3" w:rsidP="009145E3">
      <w:pPr>
        <w:autoSpaceDE w:val="0"/>
        <w:autoSpaceDN w:val="0"/>
        <w:adjustRightInd w:val="0"/>
        <w:spacing w:line="360" w:lineRule="auto"/>
        <w:jc w:val="both"/>
        <w:rPr>
          <w:rFonts w:ascii="Arial" w:hAnsi="Arial" w:cs="Arial"/>
          <w:sz w:val="24"/>
          <w:szCs w:val="24"/>
        </w:rPr>
      </w:pPr>
      <w:r w:rsidRPr="00DC20EB">
        <w:rPr>
          <w:rFonts w:ascii="Arial" w:hAnsi="Arial" w:cs="Arial"/>
          <w:sz w:val="24"/>
          <w:szCs w:val="24"/>
        </w:rPr>
        <w:t>A implementação das práticas de sustentabilidade na contratação da Solução de Voz sobre IP para o PROCON CÂMARA não apenas moderniza e melhora a eficiência das comunicações, mas também demonstra o compromisso da Câmara Municipal de Extrema com a sustentabilidade ambiental. Ao adotar medidas como eficiência energética, gestão de resíduos eletrônicos, redução do uso de papel e escolha de fornecedores sustentáveis, a câmara contribui para um ambiente de trabalho mais sustentável e responsável, promovendo benefícios econômicos e ambientais a longo prazo.</w:t>
      </w:r>
    </w:p>
    <w:p w14:paraId="3E3A1B32" w14:textId="77777777" w:rsidR="009145E3" w:rsidRPr="00DC20EB" w:rsidRDefault="009145E3" w:rsidP="009145E3">
      <w:pPr>
        <w:autoSpaceDE w:val="0"/>
        <w:autoSpaceDN w:val="0"/>
        <w:adjustRightInd w:val="0"/>
        <w:spacing w:line="360" w:lineRule="auto"/>
        <w:jc w:val="both"/>
        <w:rPr>
          <w:rFonts w:ascii="Arial" w:hAnsi="Arial" w:cs="Arial"/>
          <w:sz w:val="24"/>
          <w:szCs w:val="24"/>
        </w:rPr>
      </w:pPr>
    </w:p>
    <w:p w14:paraId="563228F3" w14:textId="77777777" w:rsidR="009145E3" w:rsidRPr="00C717B0" w:rsidRDefault="009145E3" w:rsidP="009145E3">
      <w:pPr>
        <w:numPr>
          <w:ilvl w:val="0"/>
          <w:numId w:val="53"/>
        </w:numPr>
        <w:spacing w:after="0" w:line="360" w:lineRule="auto"/>
        <w:ind w:left="0" w:firstLine="0"/>
        <w:jc w:val="both"/>
        <w:rPr>
          <w:rFonts w:ascii="Arial" w:eastAsia="Verdana" w:hAnsi="Arial" w:cs="Arial"/>
          <w:b/>
          <w:bCs/>
          <w:sz w:val="24"/>
          <w:szCs w:val="24"/>
        </w:rPr>
      </w:pPr>
      <w:r w:rsidRPr="00C717B0">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5BE6AAD1" w14:textId="77777777" w:rsidR="009145E3" w:rsidRPr="00C717B0" w:rsidRDefault="009145E3" w:rsidP="009145E3">
      <w:pPr>
        <w:spacing w:line="360" w:lineRule="auto"/>
        <w:jc w:val="both"/>
        <w:rPr>
          <w:rFonts w:ascii="Arial" w:eastAsia="Verdana" w:hAnsi="Arial" w:cs="Arial"/>
          <w:sz w:val="24"/>
          <w:szCs w:val="24"/>
        </w:rPr>
      </w:pPr>
      <w:r w:rsidRPr="00C717B0">
        <w:rPr>
          <w:rFonts w:ascii="Arial" w:eastAsia="Verdana" w:hAnsi="Arial" w:cs="Arial"/>
          <w:sz w:val="24"/>
          <w:szCs w:val="24"/>
        </w:rPr>
        <w:t xml:space="preserve">Os quantitativos estimados para a contratação são resultantes do levantamento de necessidade de contratação, e são estimadas em função do </w:t>
      </w:r>
      <w:r>
        <w:rPr>
          <w:rFonts w:ascii="Arial" w:eastAsia="Verdana" w:hAnsi="Arial" w:cs="Arial"/>
          <w:sz w:val="24"/>
          <w:szCs w:val="24"/>
        </w:rPr>
        <w:t xml:space="preserve">número de servidores locados na unidade e possível aumento da demanda ao longo dos anos. </w:t>
      </w:r>
    </w:p>
    <w:p w14:paraId="3B33EBE4" w14:textId="77777777" w:rsidR="009145E3" w:rsidRPr="0032749D" w:rsidRDefault="009145E3" w:rsidP="009145E3">
      <w:pPr>
        <w:numPr>
          <w:ilvl w:val="0"/>
          <w:numId w:val="55"/>
        </w:numPr>
        <w:autoSpaceDE w:val="0"/>
        <w:autoSpaceDN w:val="0"/>
        <w:adjustRightInd w:val="0"/>
        <w:spacing w:after="0" w:line="360" w:lineRule="auto"/>
        <w:ind w:left="0" w:firstLine="0"/>
        <w:jc w:val="both"/>
        <w:rPr>
          <w:rFonts w:ascii="Arial" w:hAnsi="Arial" w:cs="Arial"/>
          <w:sz w:val="24"/>
          <w:szCs w:val="24"/>
        </w:rPr>
      </w:pPr>
      <w:r w:rsidRPr="0032749D">
        <w:rPr>
          <w:rFonts w:ascii="Arial" w:hAnsi="Arial" w:cs="Arial"/>
          <w:sz w:val="24"/>
          <w:szCs w:val="24"/>
        </w:rPr>
        <w:t xml:space="preserve">A Câmara Municipal de Extrema não possui contrato para </w:t>
      </w:r>
      <w:r>
        <w:rPr>
          <w:rFonts w:ascii="Arial" w:hAnsi="Arial" w:cs="Arial"/>
          <w:sz w:val="24"/>
          <w:szCs w:val="24"/>
        </w:rPr>
        <w:t>a execução do objeto</w:t>
      </w:r>
      <w:r w:rsidRPr="0032749D">
        <w:rPr>
          <w:rFonts w:ascii="Arial" w:hAnsi="Arial" w:cs="Arial"/>
          <w:sz w:val="24"/>
          <w:szCs w:val="24"/>
        </w:rPr>
        <w:t>;</w:t>
      </w:r>
    </w:p>
    <w:p w14:paraId="51ED6D1B" w14:textId="77777777" w:rsidR="009145E3" w:rsidRDefault="009145E3" w:rsidP="009145E3">
      <w:pPr>
        <w:numPr>
          <w:ilvl w:val="0"/>
          <w:numId w:val="55"/>
        </w:numPr>
        <w:autoSpaceDE w:val="0"/>
        <w:autoSpaceDN w:val="0"/>
        <w:adjustRightInd w:val="0"/>
        <w:spacing w:after="0" w:line="360" w:lineRule="auto"/>
        <w:ind w:left="0" w:firstLine="0"/>
        <w:jc w:val="both"/>
        <w:rPr>
          <w:rFonts w:ascii="Arial" w:hAnsi="Arial" w:cs="Arial"/>
          <w:sz w:val="24"/>
          <w:szCs w:val="24"/>
        </w:rPr>
      </w:pPr>
      <w:r w:rsidRPr="00C717B0">
        <w:rPr>
          <w:rFonts w:ascii="Arial" w:hAnsi="Arial" w:cs="Arial"/>
          <w:sz w:val="24"/>
          <w:szCs w:val="24"/>
        </w:rPr>
        <w:t>Os documentos que dão suporte são aqueles anexados na inicial do processo, que compõe a análise crítica dos dados coletados.</w:t>
      </w:r>
    </w:p>
    <w:p w14:paraId="1C7F9880" w14:textId="77777777" w:rsidR="009145E3" w:rsidRDefault="009145E3" w:rsidP="009145E3">
      <w:pPr>
        <w:numPr>
          <w:ilvl w:val="0"/>
          <w:numId w:val="55"/>
        </w:numPr>
        <w:autoSpaceDE w:val="0"/>
        <w:autoSpaceDN w:val="0"/>
        <w:adjustRightInd w:val="0"/>
        <w:spacing w:after="0" w:line="360" w:lineRule="auto"/>
        <w:ind w:left="0" w:firstLine="0"/>
        <w:jc w:val="both"/>
        <w:rPr>
          <w:rFonts w:ascii="Arial" w:hAnsi="Arial" w:cs="Arial"/>
          <w:sz w:val="24"/>
          <w:szCs w:val="24"/>
        </w:rPr>
      </w:pPr>
      <w:r w:rsidRPr="00DC20EB">
        <w:rPr>
          <w:rFonts w:ascii="Arial" w:hAnsi="Arial" w:cs="Arial"/>
          <w:sz w:val="24"/>
          <w:szCs w:val="24"/>
        </w:rPr>
        <w:t xml:space="preserve">ITEM 01 - 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Configurações mínimas: PABX virtual e um DID (número telefônico) + 07 ramais. 2.500 minutos por usuários em todos os tipos de ligações. Chamadas simultâneas. Receber 02 ligações. Fazer 05 ligações. Com </w:t>
      </w:r>
      <w:r w:rsidRPr="00DC20EB">
        <w:rPr>
          <w:rFonts w:ascii="Arial" w:hAnsi="Arial" w:cs="Arial"/>
          <w:sz w:val="24"/>
          <w:szCs w:val="24"/>
        </w:rPr>
        <w:lastRenderedPageBreak/>
        <w:t>gravação das ligações + suporte mensal. Um número de telefone e 07 ramais. ITEM 02: taxa de ativação/instalação PROCON.</w:t>
      </w:r>
    </w:p>
    <w:p w14:paraId="3C792DA6" w14:textId="77777777" w:rsidR="008114FA" w:rsidRPr="00DC20EB" w:rsidRDefault="008114FA" w:rsidP="008114FA">
      <w:pPr>
        <w:autoSpaceDE w:val="0"/>
        <w:autoSpaceDN w:val="0"/>
        <w:adjustRightInd w:val="0"/>
        <w:spacing w:after="0" w:line="360" w:lineRule="auto"/>
        <w:jc w:val="both"/>
        <w:rPr>
          <w:rFonts w:ascii="Arial" w:hAnsi="Arial" w:cs="Arial"/>
          <w:sz w:val="24"/>
          <w:szCs w:val="24"/>
        </w:rPr>
      </w:pPr>
    </w:p>
    <w:p w14:paraId="2D0A4768" w14:textId="77777777" w:rsidR="009145E3" w:rsidRPr="0032749D" w:rsidRDefault="009145E3" w:rsidP="009145E3">
      <w:pPr>
        <w:pStyle w:val="PargrafodaLista"/>
        <w:numPr>
          <w:ilvl w:val="0"/>
          <w:numId w:val="53"/>
        </w:numPr>
        <w:spacing w:after="0" w:line="360" w:lineRule="auto"/>
        <w:contextualSpacing/>
        <w:jc w:val="both"/>
        <w:rPr>
          <w:rFonts w:ascii="Arial" w:eastAsia="Verdana" w:hAnsi="Arial" w:cs="Arial"/>
          <w:b/>
          <w:bCs/>
          <w:sz w:val="24"/>
          <w:szCs w:val="24"/>
        </w:rPr>
      </w:pPr>
      <w:r w:rsidRPr="0032749D">
        <w:rPr>
          <w:rFonts w:ascii="Arial" w:eastAsia="Verdana" w:hAnsi="Arial" w:cs="Arial"/>
          <w:b/>
          <w:bCs/>
          <w:sz w:val="24"/>
          <w:szCs w:val="24"/>
        </w:rPr>
        <w:t>Levantamento de mercado</w:t>
      </w:r>
      <w:r w:rsidRPr="0032749D">
        <w:rPr>
          <w:rFonts w:eastAsia="Times New Roman"/>
          <w:sz w:val="20"/>
          <w:szCs w:val="20"/>
        </w:rPr>
        <w:t xml:space="preserve"> </w:t>
      </w:r>
      <w:r w:rsidRPr="0032749D">
        <w:rPr>
          <w:rFonts w:ascii="Arial" w:eastAsia="Verdana" w:hAnsi="Arial" w:cs="Arial"/>
          <w:b/>
          <w:bCs/>
          <w:sz w:val="24"/>
          <w:szCs w:val="24"/>
        </w:rPr>
        <w:t>(prospecção e análise das alternativas possíveis de soluções)</w:t>
      </w:r>
    </w:p>
    <w:p w14:paraId="7E623BBE" w14:textId="77777777" w:rsidR="009145E3" w:rsidRPr="006A1BDB" w:rsidRDefault="009145E3" w:rsidP="009145E3">
      <w:pPr>
        <w:pStyle w:val="PargrafodaLista"/>
        <w:spacing w:line="360" w:lineRule="auto"/>
        <w:rPr>
          <w:rFonts w:ascii="Arial" w:eastAsia="Verdana" w:hAnsi="Arial" w:cs="Arial"/>
          <w:sz w:val="24"/>
          <w:szCs w:val="24"/>
        </w:rPr>
      </w:pPr>
      <w:r w:rsidRPr="006A1BDB">
        <w:rPr>
          <w:rFonts w:ascii="Arial" w:eastAsia="Verdana" w:hAnsi="Arial" w:cs="Arial"/>
          <w:sz w:val="24"/>
          <w:szCs w:val="24"/>
        </w:rPr>
        <w:t>O levantamento de mercado para a contratação dos serviços de Solução Centralizada de Voz sobre IP (VoIP) para a Unidade d</w:t>
      </w:r>
      <w:r>
        <w:rPr>
          <w:rFonts w:ascii="Arial" w:eastAsia="Verdana" w:hAnsi="Arial" w:cs="Arial"/>
          <w:sz w:val="24"/>
          <w:szCs w:val="24"/>
        </w:rPr>
        <w:t>o PROCON CÂMARA</w:t>
      </w:r>
      <w:r w:rsidRPr="006A1BDB">
        <w:rPr>
          <w:rFonts w:ascii="Arial" w:eastAsia="Verdana" w:hAnsi="Arial" w:cs="Arial"/>
          <w:sz w:val="24"/>
          <w:szCs w:val="24"/>
        </w:rPr>
        <w:t xml:space="preserve"> da Câmara Municipal de Extrema envolve uma prospecção detalhada e análise das alternativas disponíveis, visando encontrar a solução mais adequada às necessidades d</w:t>
      </w:r>
      <w:r>
        <w:rPr>
          <w:rFonts w:ascii="Arial" w:eastAsia="Verdana" w:hAnsi="Arial" w:cs="Arial"/>
          <w:sz w:val="24"/>
          <w:szCs w:val="24"/>
        </w:rPr>
        <w:t>o PROCON</w:t>
      </w:r>
      <w:r w:rsidRPr="006A1BDB">
        <w:rPr>
          <w:rFonts w:ascii="Arial" w:eastAsia="Verdana" w:hAnsi="Arial" w:cs="Arial"/>
          <w:sz w:val="24"/>
          <w:szCs w:val="24"/>
        </w:rPr>
        <w:t>. Este processo pode ser descrito em três etapas principais:</w:t>
      </w:r>
    </w:p>
    <w:p w14:paraId="199AD57F" w14:textId="77777777" w:rsidR="009145E3" w:rsidRPr="006A1BDB" w:rsidRDefault="009145E3" w:rsidP="009145E3">
      <w:pPr>
        <w:pStyle w:val="PargrafodaLista"/>
        <w:spacing w:line="360" w:lineRule="auto"/>
        <w:rPr>
          <w:rFonts w:ascii="Arial" w:eastAsia="Verdana" w:hAnsi="Arial" w:cs="Arial"/>
          <w:sz w:val="24"/>
          <w:szCs w:val="24"/>
        </w:rPr>
      </w:pPr>
    </w:p>
    <w:p w14:paraId="63FD2B26" w14:textId="77777777" w:rsidR="009145E3" w:rsidRPr="001853EA" w:rsidRDefault="009145E3" w:rsidP="009145E3">
      <w:pPr>
        <w:pStyle w:val="PargrafodaLista"/>
        <w:spacing w:line="360" w:lineRule="auto"/>
        <w:rPr>
          <w:rFonts w:ascii="Arial" w:eastAsia="Verdana" w:hAnsi="Arial" w:cs="Arial"/>
          <w:b/>
          <w:bCs/>
          <w:sz w:val="24"/>
          <w:szCs w:val="24"/>
        </w:rPr>
      </w:pPr>
      <w:r w:rsidRPr="001853EA">
        <w:rPr>
          <w:rFonts w:ascii="Arial" w:eastAsia="Verdana" w:hAnsi="Arial" w:cs="Arial"/>
          <w:b/>
          <w:bCs/>
          <w:sz w:val="24"/>
          <w:szCs w:val="24"/>
        </w:rPr>
        <w:t>Prospecção de mercado:</w:t>
      </w:r>
    </w:p>
    <w:p w14:paraId="312F2BEF" w14:textId="77777777" w:rsidR="009145E3" w:rsidRDefault="009145E3" w:rsidP="008114FA">
      <w:pPr>
        <w:pStyle w:val="PargrafodaLista"/>
        <w:spacing w:line="360" w:lineRule="auto"/>
        <w:jc w:val="both"/>
        <w:rPr>
          <w:rFonts w:ascii="Arial" w:eastAsia="Verdana" w:hAnsi="Arial" w:cs="Arial"/>
          <w:sz w:val="24"/>
          <w:szCs w:val="24"/>
        </w:rPr>
      </w:pPr>
      <w:r w:rsidRPr="006A1BDB">
        <w:rPr>
          <w:rFonts w:ascii="Arial" w:eastAsia="Verdana" w:hAnsi="Arial" w:cs="Arial"/>
          <w:sz w:val="24"/>
          <w:szCs w:val="24"/>
        </w:rPr>
        <w:t>Identificação de fornecedores: A primeira etapa consiste na identificação de fornecedores de serviços VoIP que atendam às exigências da ANATEL e possuam uma boa reputação no mercado. Isso pode ser feito através de pesquisas online, consulta a bases de dados de fornecedores, e solicitação de indicações de outras instituições públicas ou privadas que já utilizam tais serviços.</w:t>
      </w:r>
    </w:p>
    <w:p w14:paraId="387F2276" w14:textId="77777777" w:rsidR="009145E3" w:rsidRPr="006A1BDB" w:rsidRDefault="009145E3" w:rsidP="008114FA">
      <w:pPr>
        <w:pStyle w:val="PargrafodaLista"/>
        <w:spacing w:line="360" w:lineRule="auto"/>
        <w:jc w:val="both"/>
        <w:rPr>
          <w:rFonts w:ascii="Arial" w:eastAsia="Verdana" w:hAnsi="Arial" w:cs="Arial"/>
          <w:sz w:val="24"/>
          <w:szCs w:val="24"/>
        </w:rPr>
      </w:pPr>
      <w:r w:rsidRPr="001853EA">
        <w:rPr>
          <w:rFonts w:ascii="Arial" w:eastAsia="Verdana" w:hAnsi="Arial" w:cs="Arial"/>
          <w:b/>
          <w:bCs/>
          <w:sz w:val="24"/>
          <w:szCs w:val="24"/>
        </w:rPr>
        <w:t>Levantamento de ofertas:</w:t>
      </w:r>
      <w:r w:rsidRPr="006A1BDB">
        <w:rPr>
          <w:rFonts w:ascii="Arial" w:eastAsia="Verdana" w:hAnsi="Arial" w:cs="Arial"/>
          <w:sz w:val="24"/>
          <w:szCs w:val="24"/>
        </w:rPr>
        <w:t xml:space="preserve"> Após identificar possíveis fornecedores, </w:t>
      </w:r>
      <w:r>
        <w:rPr>
          <w:rFonts w:ascii="Arial" w:eastAsia="Verdana" w:hAnsi="Arial" w:cs="Arial"/>
          <w:sz w:val="24"/>
          <w:szCs w:val="24"/>
        </w:rPr>
        <w:t>o PROCON</w:t>
      </w:r>
      <w:r w:rsidRPr="006A1BDB">
        <w:rPr>
          <w:rFonts w:ascii="Arial" w:eastAsia="Verdana" w:hAnsi="Arial" w:cs="Arial"/>
          <w:sz w:val="24"/>
          <w:szCs w:val="24"/>
        </w:rPr>
        <w:t xml:space="preserve"> deve solicitar propostas detalhadas que incluam descrições dos serviços oferecidos, equipamentos fornecidos, configurações mínimas (como PABX virtual, número DID, e ramais), e planos de suporte e manutenção.</w:t>
      </w:r>
    </w:p>
    <w:p w14:paraId="0059EA81" w14:textId="77777777" w:rsidR="009145E3" w:rsidRDefault="009145E3" w:rsidP="008114FA">
      <w:pPr>
        <w:pStyle w:val="PargrafodaLista"/>
        <w:spacing w:line="360" w:lineRule="auto"/>
        <w:jc w:val="both"/>
        <w:rPr>
          <w:rFonts w:ascii="Arial" w:eastAsia="Verdana" w:hAnsi="Arial" w:cs="Arial"/>
          <w:sz w:val="24"/>
          <w:szCs w:val="24"/>
        </w:rPr>
      </w:pPr>
      <w:r w:rsidRPr="006A1BDB">
        <w:rPr>
          <w:rFonts w:ascii="Arial" w:eastAsia="Verdana" w:hAnsi="Arial" w:cs="Arial"/>
          <w:sz w:val="24"/>
          <w:szCs w:val="24"/>
        </w:rPr>
        <w:t xml:space="preserve">Verificação de conformidade: É essencial verificar se as soluções propostas pelos fornecedores atendem aos requisitos técnicos e operacionais estabelecidos </w:t>
      </w:r>
      <w:r>
        <w:rPr>
          <w:rFonts w:ascii="Arial" w:eastAsia="Verdana" w:hAnsi="Arial" w:cs="Arial"/>
          <w:sz w:val="24"/>
          <w:szCs w:val="24"/>
        </w:rPr>
        <w:t>pelo PROCON CÂMARA</w:t>
      </w:r>
      <w:r w:rsidRPr="006A1BDB">
        <w:rPr>
          <w:rFonts w:ascii="Arial" w:eastAsia="Verdana" w:hAnsi="Arial" w:cs="Arial"/>
          <w:sz w:val="24"/>
          <w:szCs w:val="24"/>
        </w:rPr>
        <w:t>.</w:t>
      </w:r>
    </w:p>
    <w:p w14:paraId="17CE4C73" w14:textId="77777777" w:rsidR="008114FA" w:rsidRDefault="008114FA" w:rsidP="008114FA">
      <w:pPr>
        <w:pStyle w:val="PargrafodaLista"/>
        <w:spacing w:line="360" w:lineRule="auto"/>
        <w:jc w:val="both"/>
        <w:rPr>
          <w:rFonts w:ascii="Arial" w:eastAsia="Verdana" w:hAnsi="Arial" w:cs="Arial"/>
          <w:sz w:val="24"/>
          <w:szCs w:val="24"/>
        </w:rPr>
      </w:pPr>
    </w:p>
    <w:p w14:paraId="1485FDFB" w14:textId="77777777" w:rsidR="009145E3" w:rsidRPr="00D32D9F" w:rsidRDefault="009145E3" w:rsidP="009145E3">
      <w:pPr>
        <w:numPr>
          <w:ilvl w:val="0"/>
          <w:numId w:val="33"/>
        </w:numPr>
        <w:spacing w:after="0" w:line="240" w:lineRule="auto"/>
        <w:ind w:left="0" w:firstLine="0"/>
        <w:jc w:val="both"/>
        <w:rPr>
          <w:rFonts w:ascii="Times New Roman" w:eastAsia="Calibri" w:hAnsi="Times New Roman"/>
        </w:rPr>
      </w:pPr>
      <w:r w:rsidRPr="00D32D9F">
        <w:rPr>
          <w:rFonts w:ascii="Times New Roman" w:eastAsia="Calibri" w:hAnsi="Times New Roman"/>
        </w:rPr>
        <w:lastRenderedPageBreak/>
        <w:t xml:space="preserve">Foram enviados </w:t>
      </w:r>
      <w:r>
        <w:rPr>
          <w:rFonts w:ascii="Times New Roman" w:eastAsia="Calibri" w:hAnsi="Times New Roman"/>
        </w:rPr>
        <w:t>sete</w:t>
      </w:r>
      <w:r w:rsidRPr="00D32D9F">
        <w:rPr>
          <w:rFonts w:ascii="Times New Roman" w:eastAsia="Calibri" w:hAnsi="Times New Roman"/>
        </w:rPr>
        <w:t xml:space="preserv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736D329D" w14:textId="77777777" w:rsidR="009145E3" w:rsidRPr="00D32D9F" w:rsidRDefault="009145E3" w:rsidP="009145E3">
      <w:pPr>
        <w:jc w:val="both"/>
        <w:rPr>
          <w:rFonts w:ascii="Times New Roman" w:eastAsia="Calibri" w:hAnsi="Times New Roman"/>
        </w:rPr>
      </w:pPr>
    </w:p>
    <w:p w14:paraId="3F3BB497" w14:textId="77777777" w:rsidR="009145E3" w:rsidRDefault="009145E3" w:rsidP="009145E3">
      <w:pPr>
        <w:numPr>
          <w:ilvl w:val="0"/>
          <w:numId w:val="33"/>
        </w:numPr>
        <w:spacing w:after="0" w:line="240" w:lineRule="auto"/>
        <w:ind w:left="0" w:firstLine="0"/>
        <w:jc w:val="both"/>
        <w:rPr>
          <w:rFonts w:ascii="Times New Roman" w:eastAsia="Calibri" w:hAnsi="Times New Roman"/>
        </w:rPr>
      </w:pPr>
      <w:r>
        <w:rPr>
          <w:rFonts w:ascii="Times New Roman" w:eastAsia="Calibri" w:hAnsi="Times New Roman"/>
        </w:rPr>
        <w:t xml:space="preserve">A empresa Freeway Tecnologia informou que não atende a região de </w:t>
      </w:r>
      <w:proofErr w:type="spellStart"/>
      <w:r>
        <w:rPr>
          <w:rFonts w:ascii="Times New Roman" w:eastAsia="Calibri" w:hAnsi="Times New Roman"/>
        </w:rPr>
        <w:t>Extrema-MG</w:t>
      </w:r>
      <w:proofErr w:type="spellEnd"/>
      <w:r>
        <w:rPr>
          <w:rFonts w:ascii="Times New Roman" w:eastAsia="Calibri" w:hAnsi="Times New Roman"/>
        </w:rPr>
        <w:t>.</w:t>
      </w:r>
    </w:p>
    <w:p w14:paraId="708BE523" w14:textId="77777777" w:rsidR="009145E3" w:rsidRDefault="009145E3" w:rsidP="009145E3">
      <w:pPr>
        <w:pStyle w:val="PargrafodaLista"/>
        <w:rPr>
          <w:rFonts w:ascii="Times New Roman" w:hAnsi="Times New Roman"/>
        </w:rPr>
      </w:pPr>
    </w:p>
    <w:p w14:paraId="41E25937" w14:textId="77777777" w:rsidR="009145E3" w:rsidRPr="00D32D9F" w:rsidRDefault="009145E3" w:rsidP="009145E3">
      <w:pPr>
        <w:numPr>
          <w:ilvl w:val="0"/>
          <w:numId w:val="33"/>
        </w:numPr>
        <w:spacing w:after="0" w:line="240" w:lineRule="auto"/>
        <w:ind w:left="0" w:firstLine="0"/>
        <w:jc w:val="both"/>
        <w:rPr>
          <w:rFonts w:ascii="Times New Roman" w:eastAsia="Calibri" w:hAnsi="Times New Roman"/>
        </w:rPr>
      </w:pPr>
      <w:r>
        <w:rPr>
          <w:rFonts w:ascii="Times New Roman" w:eastAsia="Calibri" w:hAnsi="Times New Roman"/>
        </w:rPr>
        <w:t xml:space="preserve">Apenas as empresas Guilherme Ananias da Silva e </w:t>
      </w:r>
      <w:proofErr w:type="spellStart"/>
      <w:r>
        <w:rPr>
          <w:rFonts w:ascii="Times New Roman" w:eastAsia="Calibri" w:hAnsi="Times New Roman"/>
        </w:rPr>
        <w:t>Fonetalk</w:t>
      </w:r>
      <w:proofErr w:type="spellEnd"/>
      <w:r>
        <w:rPr>
          <w:rFonts w:ascii="Times New Roman" w:eastAsia="Calibri" w:hAnsi="Times New Roman"/>
        </w:rPr>
        <w:t xml:space="preserve"> Serviços de Telefonia Unipessoal Limitada responderam o pedido de cotação de preços.</w:t>
      </w:r>
    </w:p>
    <w:p w14:paraId="2385633B" w14:textId="77777777" w:rsidR="009145E3" w:rsidRPr="00D32D9F" w:rsidRDefault="009145E3" w:rsidP="009145E3">
      <w:pPr>
        <w:jc w:val="both"/>
        <w:rPr>
          <w:rFonts w:ascii="Times New Roman" w:eastAsia="Calibri" w:hAnsi="Times New Roman"/>
        </w:rPr>
      </w:pPr>
    </w:p>
    <w:p w14:paraId="4F3C9684" w14:textId="77777777" w:rsidR="009145E3" w:rsidRPr="00D32D9F" w:rsidRDefault="009145E3" w:rsidP="009145E3">
      <w:pPr>
        <w:numPr>
          <w:ilvl w:val="0"/>
          <w:numId w:val="33"/>
        </w:numPr>
        <w:spacing w:after="0" w:line="240" w:lineRule="auto"/>
        <w:ind w:left="0" w:firstLine="0"/>
        <w:jc w:val="both"/>
        <w:rPr>
          <w:rFonts w:ascii="Times New Roman" w:eastAsia="Calibri" w:hAnsi="Times New Roman"/>
        </w:rPr>
      </w:pPr>
      <w:r w:rsidRPr="00D32D9F">
        <w:rPr>
          <w:rFonts w:ascii="Times New Roman" w:eastAsia="Calibri" w:hAnsi="Times New Roman"/>
        </w:rPr>
        <w:t>Foi realizada pesquisa no Painel de Preços.</w:t>
      </w:r>
    </w:p>
    <w:p w14:paraId="626715C0" w14:textId="77777777" w:rsidR="009145E3" w:rsidRPr="00D32D9F" w:rsidRDefault="009145E3" w:rsidP="009145E3">
      <w:pPr>
        <w:jc w:val="both"/>
        <w:rPr>
          <w:rFonts w:ascii="Times New Roman" w:eastAsia="Calibri" w:hAnsi="Times New Roman"/>
        </w:rPr>
      </w:pPr>
    </w:p>
    <w:p w14:paraId="27BA51C0" w14:textId="77777777" w:rsidR="009145E3" w:rsidRPr="00A374E7" w:rsidRDefault="009145E3" w:rsidP="009145E3">
      <w:pPr>
        <w:numPr>
          <w:ilvl w:val="0"/>
          <w:numId w:val="33"/>
        </w:numPr>
        <w:spacing w:after="0" w:line="240" w:lineRule="auto"/>
        <w:ind w:left="0" w:firstLine="0"/>
        <w:jc w:val="both"/>
        <w:rPr>
          <w:rFonts w:ascii="Times New Roman" w:eastAsia="Calibri" w:hAnsi="Times New Roman"/>
        </w:rPr>
      </w:pPr>
      <w:r w:rsidRPr="00A374E7">
        <w:rPr>
          <w:rFonts w:ascii="Times New Roman" w:eastAsia="Calibri" w:hAnsi="Times New Roman"/>
        </w:rPr>
        <w:t>Foi realizada pesquisa no PNCP: O resultado apresentado foi: Ato que autoriza a Contratação Direta nº 90007/2023 e Edital nº 90033/2024.</w:t>
      </w:r>
    </w:p>
    <w:p w14:paraId="31DEF4EA" w14:textId="77777777" w:rsidR="009145E3" w:rsidRPr="00E22547" w:rsidRDefault="009145E3" w:rsidP="009145E3">
      <w:pPr>
        <w:jc w:val="both"/>
        <w:rPr>
          <w:rFonts w:ascii="Times New Roman" w:eastAsia="Calibri" w:hAnsi="Times New Roman"/>
          <w:highlight w:val="yellow"/>
        </w:rPr>
      </w:pPr>
    </w:p>
    <w:p w14:paraId="51667765" w14:textId="77777777" w:rsidR="009145E3" w:rsidRPr="00A374E7" w:rsidRDefault="009145E3" w:rsidP="009145E3">
      <w:pPr>
        <w:numPr>
          <w:ilvl w:val="0"/>
          <w:numId w:val="33"/>
        </w:numPr>
        <w:spacing w:after="0" w:line="240" w:lineRule="auto"/>
        <w:ind w:left="0" w:firstLine="0"/>
        <w:jc w:val="both"/>
        <w:rPr>
          <w:rFonts w:ascii="Times New Roman" w:eastAsia="Calibri" w:hAnsi="Times New Roman"/>
        </w:rPr>
      </w:pPr>
      <w:r w:rsidRPr="00A374E7">
        <w:rPr>
          <w:rFonts w:ascii="Times New Roman" w:eastAsia="Calibri" w:hAnsi="Times New Roman"/>
        </w:rPr>
        <w:t>Foi realizada pesquisa no Banco de Preços “Cotação Zênite”. Para os itens 03 e 04 não foi encontrado nenhum resultado.</w:t>
      </w:r>
    </w:p>
    <w:p w14:paraId="62FF34FB" w14:textId="77777777" w:rsidR="009145E3" w:rsidRPr="00274434" w:rsidRDefault="009145E3" w:rsidP="009145E3">
      <w:pPr>
        <w:jc w:val="both"/>
        <w:rPr>
          <w:rFonts w:ascii="Times New Roman" w:eastAsia="Calibri" w:hAnsi="Times New Roman"/>
        </w:rPr>
      </w:pPr>
    </w:p>
    <w:p w14:paraId="73A07279" w14:textId="77777777" w:rsidR="009145E3" w:rsidRPr="00274434" w:rsidRDefault="009145E3" w:rsidP="009145E3">
      <w:pPr>
        <w:numPr>
          <w:ilvl w:val="0"/>
          <w:numId w:val="33"/>
        </w:numPr>
        <w:spacing w:after="0" w:line="240" w:lineRule="auto"/>
        <w:ind w:left="0" w:firstLine="0"/>
        <w:jc w:val="both"/>
        <w:rPr>
          <w:rFonts w:ascii="Times New Roman" w:eastAsia="Calibri" w:hAnsi="Times New Roman"/>
        </w:rPr>
      </w:pPr>
      <w:r w:rsidRPr="00274434">
        <w:rPr>
          <w:rFonts w:ascii="Times New Roman" w:eastAsia="Calibri" w:hAnsi="Times New Roman"/>
        </w:rPr>
        <w:t>Foi realizada tentativa de pesquisa no TCE – MG (Banco de Preços): o site estava indisponível no momento da consulta;</w:t>
      </w:r>
    </w:p>
    <w:p w14:paraId="6D547E5F" w14:textId="77777777" w:rsidR="009145E3" w:rsidRPr="00D32D9F" w:rsidRDefault="009145E3" w:rsidP="009145E3">
      <w:pPr>
        <w:jc w:val="both"/>
        <w:rPr>
          <w:rFonts w:ascii="Times New Roman" w:eastAsia="Calibri" w:hAnsi="Times New Roman"/>
        </w:rPr>
      </w:pPr>
    </w:p>
    <w:p w14:paraId="5D80EA70" w14:textId="77777777" w:rsidR="009145E3" w:rsidRDefault="009145E3" w:rsidP="009145E3">
      <w:pPr>
        <w:numPr>
          <w:ilvl w:val="0"/>
          <w:numId w:val="33"/>
        </w:numPr>
        <w:spacing w:after="0" w:line="240" w:lineRule="auto"/>
        <w:ind w:left="0" w:firstLine="0"/>
        <w:jc w:val="both"/>
        <w:rPr>
          <w:rFonts w:ascii="Times New Roman" w:eastAsia="Calibri" w:hAnsi="Times New Roman"/>
        </w:rPr>
      </w:pPr>
      <w:r w:rsidRPr="00D32D9F">
        <w:rPr>
          <w:rFonts w:ascii="Times New Roman" w:eastAsia="Calibri" w:hAnsi="Times New Roman"/>
        </w:rPr>
        <w:t>Foi realizada busca na relação de fornecedores: foram enviados e-mails com a solicitação de cotação para todos os fornecedores;</w:t>
      </w:r>
    </w:p>
    <w:p w14:paraId="35AEA221" w14:textId="77777777" w:rsidR="009145E3" w:rsidRPr="00D32D9F" w:rsidRDefault="009145E3" w:rsidP="009145E3">
      <w:pPr>
        <w:jc w:val="both"/>
        <w:rPr>
          <w:rFonts w:ascii="Times New Roman" w:eastAsia="Calibri" w:hAnsi="Times New Roman"/>
        </w:rPr>
      </w:pPr>
    </w:p>
    <w:p w14:paraId="078EA4DB" w14:textId="77777777" w:rsidR="009145E3" w:rsidRPr="00D32D9F" w:rsidRDefault="009145E3" w:rsidP="009145E3">
      <w:pPr>
        <w:numPr>
          <w:ilvl w:val="0"/>
          <w:numId w:val="33"/>
        </w:numPr>
        <w:spacing w:after="0" w:line="240" w:lineRule="auto"/>
        <w:ind w:left="0" w:firstLine="0"/>
        <w:jc w:val="both"/>
        <w:rPr>
          <w:rFonts w:ascii="Times New Roman" w:eastAsia="Calibri" w:hAnsi="Times New Roman"/>
        </w:rPr>
      </w:pPr>
      <w:r w:rsidRPr="00D32D9F">
        <w:rPr>
          <w:rFonts w:ascii="Times New Roman" w:eastAsia="Calibri" w:hAnsi="Times New Roman"/>
        </w:rPr>
        <w:t>Contratação correlata – a Câmara Municipal de Extrema não possui contratação vigente para o objeto.</w:t>
      </w:r>
    </w:p>
    <w:p w14:paraId="0657295F" w14:textId="77777777" w:rsidR="009145E3" w:rsidRDefault="009145E3" w:rsidP="009145E3">
      <w:pPr>
        <w:jc w:val="both"/>
        <w:rPr>
          <w:rFonts w:ascii="Times New Roman" w:eastAsia="Calibri" w:hAnsi="Times New Roman"/>
        </w:rPr>
      </w:pPr>
    </w:p>
    <w:p w14:paraId="58DAE3BF" w14:textId="77777777" w:rsidR="009145E3" w:rsidRDefault="009145E3" w:rsidP="009145E3">
      <w:pPr>
        <w:jc w:val="both"/>
        <w:rPr>
          <w:rFonts w:ascii="Times New Roman" w:hAnsi="Times New Roman"/>
        </w:rPr>
      </w:pPr>
    </w:p>
    <w:p w14:paraId="1B6BD86E" w14:textId="77777777" w:rsidR="008114FA" w:rsidRDefault="008114FA" w:rsidP="009145E3">
      <w:pPr>
        <w:jc w:val="both"/>
        <w:rPr>
          <w:rFonts w:ascii="Times New Roman" w:hAnsi="Times New Roman"/>
        </w:rPr>
      </w:pPr>
    </w:p>
    <w:p w14:paraId="1CA1AE24" w14:textId="77777777" w:rsidR="008114FA" w:rsidRDefault="008114FA" w:rsidP="009145E3">
      <w:pPr>
        <w:jc w:val="both"/>
        <w:rPr>
          <w:rFonts w:ascii="Times New Roman" w:hAnsi="Times New Roman"/>
        </w:rPr>
      </w:pPr>
    </w:p>
    <w:p w14:paraId="4B5BC75E" w14:textId="77777777" w:rsidR="008114FA" w:rsidRDefault="008114FA" w:rsidP="009145E3">
      <w:pPr>
        <w:jc w:val="both"/>
        <w:rPr>
          <w:rFonts w:ascii="Times New Roman" w:hAnsi="Times New Roman"/>
        </w:rPr>
      </w:pPr>
    </w:p>
    <w:p w14:paraId="5BF0DC34" w14:textId="77777777" w:rsidR="008114FA" w:rsidRDefault="008114FA" w:rsidP="009145E3">
      <w:pPr>
        <w:jc w:val="both"/>
        <w:rPr>
          <w:rFonts w:ascii="Times New Roman" w:hAnsi="Times New Roman"/>
        </w:rPr>
      </w:pPr>
    </w:p>
    <w:p w14:paraId="2D463108" w14:textId="77777777" w:rsidR="008114FA" w:rsidRDefault="008114FA" w:rsidP="009145E3">
      <w:pPr>
        <w:jc w:val="both"/>
        <w:rPr>
          <w:rFonts w:ascii="Times New Roman" w:hAnsi="Times New Roman"/>
        </w:rPr>
      </w:pPr>
    </w:p>
    <w:p w14:paraId="705B5CD1" w14:textId="77777777" w:rsidR="008114FA" w:rsidRDefault="008114FA" w:rsidP="009145E3">
      <w:pPr>
        <w:jc w:val="both"/>
        <w:rPr>
          <w:rFonts w:ascii="Times New Roman" w:hAnsi="Times New Roman"/>
        </w:rPr>
      </w:pPr>
    </w:p>
    <w:p w14:paraId="5C695075" w14:textId="77777777" w:rsidR="008114FA" w:rsidRDefault="008114FA" w:rsidP="009145E3">
      <w:pPr>
        <w:jc w:val="both"/>
        <w:rPr>
          <w:rFonts w:ascii="Times New Roman" w:hAnsi="Times New Roman"/>
        </w:rPr>
      </w:pPr>
    </w:p>
    <w:p w14:paraId="7ACAB975" w14:textId="77777777" w:rsidR="008114FA" w:rsidRDefault="008114FA" w:rsidP="009145E3">
      <w:pPr>
        <w:jc w:val="both"/>
        <w:rPr>
          <w:rFonts w:ascii="Times New Roman" w:hAnsi="Times New Roman"/>
        </w:rPr>
      </w:pPr>
    </w:p>
    <w:p w14:paraId="19F5C612" w14:textId="77777777" w:rsidR="008114FA" w:rsidRDefault="008114FA" w:rsidP="009145E3">
      <w:pPr>
        <w:jc w:val="both"/>
        <w:rPr>
          <w:rFonts w:ascii="Times New Roman" w:hAnsi="Times New Roman"/>
        </w:rPr>
      </w:pPr>
    </w:p>
    <w:p w14:paraId="49124210" w14:textId="77777777" w:rsidR="008114FA" w:rsidRPr="001853EA" w:rsidRDefault="008114FA" w:rsidP="009145E3">
      <w:pPr>
        <w:jc w:val="both"/>
        <w:rPr>
          <w:rFonts w:ascii="Times New Roman" w:hAnsi="Times New Roman"/>
        </w:rPr>
      </w:pPr>
    </w:p>
    <w:p w14:paraId="6060061A" w14:textId="77777777" w:rsidR="009145E3" w:rsidRPr="00C717B0" w:rsidRDefault="009145E3" w:rsidP="009145E3">
      <w:pPr>
        <w:spacing w:line="360" w:lineRule="auto"/>
        <w:jc w:val="both"/>
        <w:rPr>
          <w:rFonts w:ascii="Arial" w:eastAsia="Verdana" w:hAnsi="Arial" w:cs="Arial"/>
          <w:b/>
          <w:bCs/>
          <w:sz w:val="24"/>
          <w:szCs w:val="24"/>
        </w:rPr>
      </w:pPr>
      <w:r w:rsidRPr="00C717B0">
        <w:rPr>
          <w:rFonts w:ascii="Arial" w:eastAsia="Verdana" w:hAnsi="Arial" w:cs="Arial"/>
          <w:b/>
          <w:bCs/>
          <w:sz w:val="24"/>
          <w:szCs w:val="24"/>
        </w:rPr>
        <w:lastRenderedPageBreak/>
        <w:t>VI.</w:t>
      </w:r>
      <w:r w:rsidRPr="00C717B0">
        <w:rPr>
          <w:rFonts w:ascii="Arial" w:eastAsia="Verdana" w:hAnsi="Arial" w:cs="Arial"/>
          <w:b/>
          <w:bCs/>
          <w:sz w:val="24"/>
          <w:szCs w:val="24"/>
        </w:rPr>
        <w:tab/>
        <w:t>Estimativa do valor da contratação</w:t>
      </w:r>
    </w:p>
    <w:p w14:paraId="5ED70CFA" w14:textId="77777777" w:rsidR="009145E3" w:rsidRDefault="009145E3" w:rsidP="009145E3">
      <w:pPr>
        <w:spacing w:line="360" w:lineRule="auto"/>
        <w:jc w:val="both"/>
        <w:rPr>
          <w:rFonts w:ascii="Arial" w:eastAsia="Verdana" w:hAnsi="Arial" w:cs="Arial"/>
          <w:sz w:val="24"/>
          <w:szCs w:val="24"/>
        </w:rPr>
      </w:pPr>
      <w:r w:rsidRPr="00C717B0">
        <w:rPr>
          <w:rFonts w:ascii="Arial" w:eastAsia="Verdana" w:hAnsi="Arial" w:cs="Arial"/>
          <w:sz w:val="24"/>
          <w:szCs w:val="24"/>
        </w:rPr>
        <w:t xml:space="preserve">Diante da Análise Crítica dos Dados Coletados (planilha orçamentária) foram discriminados os valores unitários estimados do serviço. A referência para o valor máximo aceitável será baseada na planilha </w:t>
      </w:r>
      <w:r>
        <w:rPr>
          <w:rFonts w:ascii="Arial" w:eastAsia="Verdana" w:hAnsi="Arial" w:cs="Arial"/>
          <w:sz w:val="24"/>
          <w:szCs w:val="24"/>
        </w:rPr>
        <w:t>a seguir</w:t>
      </w:r>
      <w:r w:rsidRPr="00C717B0">
        <w:rPr>
          <w:rFonts w:ascii="Arial" w:eastAsia="Verdana" w:hAnsi="Arial" w:cs="Arial"/>
          <w:sz w:val="24"/>
          <w:szCs w:val="24"/>
        </w:rPr>
        <w:t>:</w:t>
      </w:r>
    </w:p>
    <w:tbl>
      <w:tblPr>
        <w:tblStyle w:val="Tabelacomgrade"/>
        <w:tblW w:w="10349" w:type="dxa"/>
        <w:jc w:val="center"/>
        <w:tblLook w:val="04A0" w:firstRow="1" w:lastRow="0" w:firstColumn="1" w:lastColumn="0" w:noHBand="0" w:noVBand="1"/>
      </w:tblPr>
      <w:tblGrid>
        <w:gridCol w:w="885"/>
        <w:gridCol w:w="5002"/>
        <w:gridCol w:w="1523"/>
        <w:gridCol w:w="1477"/>
        <w:gridCol w:w="1462"/>
      </w:tblGrid>
      <w:tr w:rsidR="009145E3" w:rsidRPr="00D36317" w14:paraId="61D205B5" w14:textId="77777777" w:rsidTr="009145E3">
        <w:trPr>
          <w:trHeight w:val="492"/>
          <w:jc w:val="center"/>
        </w:trPr>
        <w:tc>
          <w:tcPr>
            <w:tcW w:w="885" w:type="dxa"/>
            <w:hideMark/>
          </w:tcPr>
          <w:p w14:paraId="7B19C47C" w14:textId="77777777" w:rsidR="009145E3" w:rsidRPr="00F96FA3" w:rsidRDefault="009145E3" w:rsidP="00B92ACC">
            <w:pPr>
              <w:jc w:val="center"/>
              <w:rPr>
                <w:rFonts w:ascii="Arial" w:hAnsi="Arial" w:cs="Arial"/>
                <w:b/>
                <w:bCs/>
                <w:color w:val="000000"/>
                <w:sz w:val="28"/>
                <w:szCs w:val="28"/>
              </w:rPr>
            </w:pPr>
            <w:r w:rsidRPr="00F96FA3">
              <w:rPr>
                <w:rFonts w:ascii="Arial" w:hAnsi="Arial" w:cs="Arial"/>
                <w:b/>
                <w:bCs/>
                <w:color w:val="000000"/>
                <w:sz w:val="28"/>
                <w:szCs w:val="28"/>
              </w:rPr>
              <w:t>ITEM</w:t>
            </w:r>
          </w:p>
        </w:tc>
        <w:tc>
          <w:tcPr>
            <w:tcW w:w="5002" w:type="dxa"/>
            <w:hideMark/>
          </w:tcPr>
          <w:p w14:paraId="2693B7F1" w14:textId="77777777" w:rsidR="009145E3" w:rsidRPr="00F96FA3" w:rsidRDefault="009145E3" w:rsidP="00B92ACC">
            <w:pPr>
              <w:jc w:val="center"/>
              <w:rPr>
                <w:rFonts w:ascii="Arial" w:hAnsi="Arial" w:cs="Arial"/>
                <w:b/>
                <w:bCs/>
                <w:color w:val="000000"/>
                <w:sz w:val="28"/>
                <w:szCs w:val="28"/>
              </w:rPr>
            </w:pPr>
            <w:r w:rsidRPr="00F96FA3">
              <w:rPr>
                <w:rFonts w:ascii="Arial" w:hAnsi="Arial" w:cs="Arial"/>
                <w:b/>
                <w:bCs/>
                <w:color w:val="000000"/>
                <w:sz w:val="28"/>
                <w:szCs w:val="28"/>
              </w:rPr>
              <w:t>DESCRIÇÃO</w:t>
            </w:r>
          </w:p>
        </w:tc>
        <w:tc>
          <w:tcPr>
            <w:tcW w:w="1523" w:type="dxa"/>
            <w:hideMark/>
          </w:tcPr>
          <w:p w14:paraId="0C046BCD" w14:textId="77777777" w:rsidR="009145E3" w:rsidRPr="00F96FA3" w:rsidRDefault="009145E3" w:rsidP="00B92ACC">
            <w:pPr>
              <w:jc w:val="center"/>
              <w:rPr>
                <w:rFonts w:ascii="Arial" w:hAnsi="Arial" w:cs="Arial"/>
                <w:b/>
                <w:bCs/>
                <w:color w:val="000000"/>
                <w:sz w:val="28"/>
                <w:szCs w:val="28"/>
              </w:rPr>
            </w:pPr>
            <w:r w:rsidRPr="00F96FA3">
              <w:rPr>
                <w:rFonts w:ascii="Arial" w:hAnsi="Arial" w:cs="Arial"/>
                <w:b/>
                <w:bCs/>
                <w:color w:val="000000"/>
                <w:sz w:val="28"/>
                <w:szCs w:val="28"/>
              </w:rPr>
              <w:t>MEDIANA VALOR UNIT.</w:t>
            </w:r>
          </w:p>
        </w:tc>
        <w:tc>
          <w:tcPr>
            <w:tcW w:w="1477" w:type="dxa"/>
            <w:hideMark/>
          </w:tcPr>
          <w:p w14:paraId="20A84362" w14:textId="77777777" w:rsidR="009145E3" w:rsidRPr="00F96FA3" w:rsidRDefault="009145E3" w:rsidP="00B92ACC">
            <w:pPr>
              <w:jc w:val="center"/>
              <w:rPr>
                <w:rFonts w:ascii="Arial" w:hAnsi="Arial" w:cs="Arial"/>
                <w:b/>
                <w:bCs/>
                <w:color w:val="000000"/>
                <w:sz w:val="28"/>
                <w:szCs w:val="28"/>
              </w:rPr>
            </w:pPr>
            <w:r w:rsidRPr="00F96FA3">
              <w:rPr>
                <w:rFonts w:ascii="Arial" w:hAnsi="Arial" w:cs="Arial"/>
                <w:b/>
                <w:bCs/>
                <w:color w:val="000000"/>
                <w:sz w:val="28"/>
                <w:szCs w:val="28"/>
              </w:rPr>
              <w:t>QUANT.</w:t>
            </w:r>
          </w:p>
        </w:tc>
        <w:tc>
          <w:tcPr>
            <w:tcW w:w="1462" w:type="dxa"/>
            <w:hideMark/>
          </w:tcPr>
          <w:p w14:paraId="722DCB02" w14:textId="77777777" w:rsidR="009145E3" w:rsidRPr="00F96FA3" w:rsidRDefault="009145E3" w:rsidP="00B92ACC">
            <w:pPr>
              <w:jc w:val="center"/>
              <w:rPr>
                <w:rFonts w:ascii="Arial" w:hAnsi="Arial" w:cs="Arial"/>
                <w:b/>
                <w:bCs/>
                <w:color w:val="000000"/>
                <w:sz w:val="28"/>
                <w:szCs w:val="28"/>
              </w:rPr>
            </w:pPr>
            <w:r w:rsidRPr="00F96FA3">
              <w:rPr>
                <w:rFonts w:ascii="Arial" w:hAnsi="Arial" w:cs="Arial"/>
                <w:b/>
                <w:bCs/>
                <w:color w:val="000000"/>
                <w:sz w:val="28"/>
                <w:szCs w:val="28"/>
              </w:rPr>
              <w:t xml:space="preserve">VALOR </w:t>
            </w:r>
            <w:r>
              <w:rPr>
                <w:rFonts w:ascii="Arial" w:hAnsi="Arial" w:cs="Arial"/>
                <w:b/>
                <w:bCs/>
                <w:color w:val="000000"/>
                <w:sz w:val="28"/>
                <w:szCs w:val="28"/>
              </w:rPr>
              <w:t>GLOBAL</w:t>
            </w:r>
          </w:p>
        </w:tc>
      </w:tr>
      <w:tr w:rsidR="009145E3" w:rsidRPr="00D36317" w14:paraId="5965BDF7" w14:textId="77777777" w:rsidTr="009145E3">
        <w:trPr>
          <w:trHeight w:val="3142"/>
          <w:jc w:val="center"/>
        </w:trPr>
        <w:tc>
          <w:tcPr>
            <w:tcW w:w="885" w:type="dxa"/>
            <w:hideMark/>
          </w:tcPr>
          <w:p w14:paraId="5131E5DE" w14:textId="77777777" w:rsidR="009145E3" w:rsidRPr="00F96FA3" w:rsidRDefault="009145E3" w:rsidP="00B92ACC">
            <w:pPr>
              <w:jc w:val="center"/>
              <w:rPr>
                <w:rFonts w:ascii="Arial" w:hAnsi="Arial" w:cs="Arial"/>
                <w:color w:val="000000"/>
                <w:sz w:val="28"/>
                <w:szCs w:val="28"/>
              </w:rPr>
            </w:pPr>
            <w:r w:rsidRPr="00F96FA3">
              <w:rPr>
                <w:rFonts w:ascii="Arial" w:hAnsi="Arial" w:cs="Arial"/>
                <w:color w:val="000000"/>
                <w:sz w:val="28"/>
                <w:szCs w:val="28"/>
              </w:rPr>
              <w:t>01</w:t>
            </w:r>
          </w:p>
        </w:tc>
        <w:tc>
          <w:tcPr>
            <w:tcW w:w="5002" w:type="dxa"/>
            <w:hideMark/>
          </w:tcPr>
          <w:p w14:paraId="024C4BD2" w14:textId="77777777" w:rsidR="009145E3" w:rsidRPr="00F96FA3" w:rsidRDefault="009145E3" w:rsidP="00B92ACC">
            <w:pPr>
              <w:rPr>
                <w:rFonts w:ascii="Arial" w:hAnsi="Arial" w:cs="Arial"/>
                <w:color w:val="000000"/>
                <w:sz w:val="28"/>
                <w:szCs w:val="28"/>
              </w:rPr>
            </w:pPr>
            <w:r w:rsidRPr="00F96FA3">
              <w:rPr>
                <w:rFonts w:ascii="Arial" w:hAnsi="Arial" w:cs="Arial"/>
                <w:color w:val="000000"/>
                <w:sz w:val="28"/>
                <w:szCs w:val="28"/>
              </w:rPr>
              <w:t>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Configurações mínimas: PABX virtual e um DID (número telefônico) + 7 ramais</w:t>
            </w:r>
            <w:r w:rsidRPr="00F96FA3">
              <w:rPr>
                <w:rFonts w:ascii="Arial" w:hAnsi="Arial" w:cs="Arial"/>
                <w:color w:val="000000"/>
                <w:sz w:val="28"/>
                <w:szCs w:val="28"/>
              </w:rPr>
              <w:br/>
              <w:t>Plano mínimo: 2.500 min. por usuário em todos tipos de ligações</w:t>
            </w:r>
            <w:r w:rsidRPr="00F96FA3">
              <w:rPr>
                <w:rFonts w:ascii="Arial" w:hAnsi="Arial" w:cs="Arial"/>
                <w:color w:val="000000"/>
                <w:sz w:val="28"/>
                <w:szCs w:val="28"/>
              </w:rPr>
              <w:br/>
              <w:t>Chamadas simultâneas</w:t>
            </w:r>
            <w:r w:rsidRPr="00F96FA3">
              <w:rPr>
                <w:rFonts w:ascii="Arial" w:hAnsi="Arial" w:cs="Arial"/>
                <w:color w:val="000000"/>
                <w:sz w:val="28"/>
                <w:szCs w:val="28"/>
              </w:rPr>
              <w:br/>
              <w:t>Receber: 2 ligações</w:t>
            </w:r>
            <w:r w:rsidRPr="00F96FA3">
              <w:rPr>
                <w:rFonts w:ascii="Arial" w:hAnsi="Arial" w:cs="Arial"/>
                <w:color w:val="000000"/>
                <w:sz w:val="28"/>
                <w:szCs w:val="28"/>
              </w:rPr>
              <w:br/>
              <w:t>Fazer: 5 ligações</w:t>
            </w:r>
            <w:r w:rsidRPr="00F96FA3">
              <w:rPr>
                <w:rFonts w:ascii="Arial" w:hAnsi="Arial" w:cs="Arial"/>
                <w:color w:val="000000"/>
                <w:sz w:val="28"/>
                <w:szCs w:val="28"/>
              </w:rPr>
              <w:br/>
              <w:t>Com gravação das ligações + suporte mensal</w:t>
            </w:r>
            <w:r w:rsidRPr="00F96FA3">
              <w:rPr>
                <w:rFonts w:ascii="Arial" w:hAnsi="Arial" w:cs="Arial"/>
                <w:color w:val="000000"/>
                <w:sz w:val="28"/>
                <w:szCs w:val="28"/>
              </w:rPr>
              <w:br/>
              <w:t>01</w:t>
            </w:r>
            <w:r w:rsidRPr="00F96FA3">
              <w:rPr>
                <w:rFonts w:ascii="Arial" w:hAnsi="Arial" w:cs="Arial"/>
                <w:color w:val="000000"/>
                <w:sz w:val="28"/>
                <w:szCs w:val="28"/>
              </w:rPr>
              <w:br/>
              <w:t>(um)</w:t>
            </w:r>
            <w:r w:rsidRPr="00F96FA3">
              <w:rPr>
                <w:rFonts w:ascii="Arial" w:hAnsi="Arial" w:cs="Arial"/>
                <w:color w:val="000000"/>
                <w:sz w:val="28"/>
                <w:szCs w:val="28"/>
              </w:rPr>
              <w:br/>
              <w:t>07 (sete)</w:t>
            </w:r>
          </w:p>
        </w:tc>
        <w:tc>
          <w:tcPr>
            <w:tcW w:w="1523" w:type="dxa"/>
            <w:noWrap/>
            <w:hideMark/>
          </w:tcPr>
          <w:p w14:paraId="4405666B" w14:textId="77777777" w:rsidR="009145E3" w:rsidRPr="00F96FA3" w:rsidRDefault="009145E3" w:rsidP="00B92ACC">
            <w:pPr>
              <w:jc w:val="center"/>
              <w:rPr>
                <w:rFonts w:ascii="Arial" w:hAnsi="Arial" w:cs="Arial"/>
                <w:color w:val="000000"/>
                <w:sz w:val="28"/>
                <w:szCs w:val="28"/>
              </w:rPr>
            </w:pPr>
            <w:r w:rsidRPr="00F96FA3">
              <w:rPr>
                <w:rFonts w:ascii="Arial" w:hAnsi="Arial" w:cs="Arial"/>
                <w:color w:val="000000"/>
                <w:sz w:val="28"/>
                <w:szCs w:val="28"/>
              </w:rPr>
              <w:t>R$ 1.220,00</w:t>
            </w:r>
          </w:p>
        </w:tc>
        <w:tc>
          <w:tcPr>
            <w:tcW w:w="1477" w:type="dxa"/>
            <w:hideMark/>
          </w:tcPr>
          <w:p w14:paraId="1E36FA61" w14:textId="77777777" w:rsidR="009145E3" w:rsidRPr="00F96FA3" w:rsidRDefault="009145E3" w:rsidP="00B92ACC">
            <w:pPr>
              <w:jc w:val="center"/>
              <w:rPr>
                <w:rFonts w:ascii="Arial" w:hAnsi="Arial" w:cs="Arial"/>
                <w:color w:val="000000"/>
                <w:sz w:val="28"/>
                <w:szCs w:val="28"/>
              </w:rPr>
            </w:pPr>
            <w:r w:rsidRPr="00F96FA3">
              <w:rPr>
                <w:rFonts w:ascii="Arial" w:hAnsi="Arial" w:cs="Arial"/>
                <w:color w:val="000000"/>
                <w:sz w:val="28"/>
                <w:szCs w:val="28"/>
              </w:rPr>
              <w:t>12 meses</w:t>
            </w:r>
          </w:p>
        </w:tc>
        <w:tc>
          <w:tcPr>
            <w:tcW w:w="1462" w:type="dxa"/>
            <w:noWrap/>
            <w:hideMark/>
          </w:tcPr>
          <w:p w14:paraId="3E302E1C" w14:textId="77777777" w:rsidR="009145E3" w:rsidRPr="00F96FA3" w:rsidRDefault="009145E3" w:rsidP="00B92ACC">
            <w:pPr>
              <w:jc w:val="center"/>
              <w:rPr>
                <w:rFonts w:ascii="Arial" w:hAnsi="Arial" w:cs="Arial"/>
                <w:color w:val="000000"/>
                <w:sz w:val="28"/>
                <w:szCs w:val="28"/>
              </w:rPr>
            </w:pPr>
            <w:r w:rsidRPr="00F96FA3">
              <w:rPr>
                <w:rFonts w:ascii="Arial" w:hAnsi="Arial" w:cs="Arial"/>
                <w:color w:val="000000"/>
                <w:sz w:val="28"/>
                <w:szCs w:val="28"/>
              </w:rPr>
              <w:t>R$ 14.640,00</w:t>
            </w:r>
          </w:p>
        </w:tc>
      </w:tr>
      <w:tr w:rsidR="009145E3" w:rsidRPr="00D36317" w14:paraId="4D96C211" w14:textId="77777777" w:rsidTr="009145E3">
        <w:trPr>
          <w:trHeight w:val="492"/>
          <w:jc w:val="center"/>
        </w:trPr>
        <w:tc>
          <w:tcPr>
            <w:tcW w:w="885" w:type="dxa"/>
            <w:hideMark/>
          </w:tcPr>
          <w:p w14:paraId="2F3585BF" w14:textId="77777777" w:rsidR="009145E3" w:rsidRPr="00F96FA3" w:rsidRDefault="009145E3" w:rsidP="00B92ACC">
            <w:pPr>
              <w:jc w:val="center"/>
              <w:rPr>
                <w:rFonts w:ascii="Arial" w:hAnsi="Arial" w:cs="Arial"/>
                <w:color w:val="000000"/>
                <w:sz w:val="28"/>
                <w:szCs w:val="28"/>
              </w:rPr>
            </w:pPr>
            <w:r w:rsidRPr="00F96FA3">
              <w:rPr>
                <w:rFonts w:ascii="Arial" w:hAnsi="Arial" w:cs="Arial"/>
                <w:color w:val="000000"/>
                <w:sz w:val="28"/>
                <w:szCs w:val="28"/>
              </w:rPr>
              <w:t>02</w:t>
            </w:r>
          </w:p>
        </w:tc>
        <w:tc>
          <w:tcPr>
            <w:tcW w:w="5002" w:type="dxa"/>
            <w:hideMark/>
          </w:tcPr>
          <w:p w14:paraId="3358C222" w14:textId="77777777" w:rsidR="009145E3" w:rsidRPr="00F96FA3" w:rsidRDefault="009145E3" w:rsidP="00B92ACC">
            <w:pPr>
              <w:rPr>
                <w:rFonts w:ascii="Arial" w:hAnsi="Arial" w:cs="Arial"/>
                <w:color w:val="000000"/>
                <w:sz w:val="28"/>
                <w:szCs w:val="28"/>
              </w:rPr>
            </w:pPr>
            <w:r w:rsidRPr="00F96FA3">
              <w:rPr>
                <w:rFonts w:ascii="Arial" w:hAnsi="Arial" w:cs="Arial"/>
                <w:color w:val="000000"/>
                <w:sz w:val="28"/>
                <w:szCs w:val="28"/>
              </w:rPr>
              <w:t>Taxa de ativação/ instalação Procon</w:t>
            </w:r>
          </w:p>
        </w:tc>
        <w:tc>
          <w:tcPr>
            <w:tcW w:w="1523" w:type="dxa"/>
            <w:noWrap/>
            <w:hideMark/>
          </w:tcPr>
          <w:p w14:paraId="6F1C72B5" w14:textId="77777777" w:rsidR="009145E3" w:rsidRPr="00F96FA3" w:rsidRDefault="009145E3" w:rsidP="00B92ACC">
            <w:pPr>
              <w:jc w:val="center"/>
              <w:rPr>
                <w:rFonts w:ascii="Arial" w:hAnsi="Arial" w:cs="Arial"/>
                <w:color w:val="000000"/>
                <w:sz w:val="28"/>
                <w:szCs w:val="28"/>
              </w:rPr>
            </w:pPr>
            <w:r w:rsidRPr="00F96FA3">
              <w:rPr>
                <w:rFonts w:ascii="Arial" w:hAnsi="Arial" w:cs="Arial"/>
                <w:color w:val="000000"/>
                <w:sz w:val="28"/>
                <w:szCs w:val="28"/>
              </w:rPr>
              <w:t>R$ 300,00</w:t>
            </w:r>
          </w:p>
        </w:tc>
        <w:tc>
          <w:tcPr>
            <w:tcW w:w="1477" w:type="dxa"/>
            <w:hideMark/>
          </w:tcPr>
          <w:p w14:paraId="31697A39" w14:textId="77777777" w:rsidR="009145E3" w:rsidRPr="00F96FA3" w:rsidRDefault="009145E3" w:rsidP="00B92ACC">
            <w:pPr>
              <w:jc w:val="center"/>
              <w:rPr>
                <w:rFonts w:ascii="Arial" w:hAnsi="Arial" w:cs="Arial"/>
                <w:color w:val="000000"/>
                <w:sz w:val="28"/>
                <w:szCs w:val="28"/>
              </w:rPr>
            </w:pPr>
            <w:r w:rsidRPr="00F96FA3">
              <w:rPr>
                <w:rFonts w:ascii="Arial" w:hAnsi="Arial" w:cs="Arial"/>
                <w:color w:val="000000"/>
                <w:sz w:val="28"/>
                <w:szCs w:val="28"/>
              </w:rPr>
              <w:t>1   instalação</w:t>
            </w:r>
          </w:p>
        </w:tc>
        <w:tc>
          <w:tcPr>
            <w:tcW w:w="1462" w:type="dxa"/>
            <w:noWrap/>
            <w:hideMark/>
          </w:tcPr>
          <w:p w14:paraId="3682A8E9" w14:textId="77777777" w:rsidR="009145E3" w:rsidRPr="00F96FA3" w:rsidRDefault="009145E3" w:rsidP="00B92ACC">
            <w:pPr>
              <w:jc w:val="center"/>
              <w:rPr>
                <w:rFonts w:ascii="Arial" w:hAnsi="Arial" w:cs="Arial"/>
                <w:color w:val="000000"/>
                <w:sz w:val="28"/>
                <w:szCs w:val="28"/>
              </w:rPr>
            </w:pPr>
            <w:r w:rsidRPr="00F96FA3">
              <w:rPr>
                <w:rFonts w:ascii="Arial" w:hAnsi="Arial" w:cs="Arial"/>
                <w:color w:val="000000"/>
                <w:sz w:val="28"/>
                <w:szCs w:val="28"/>
              </w:rPr>
              <w:t>R$ 300,00</w:t>
            </w:r>
          </w:p>
        </w:tc>
      </w:tr>
      <w:tr w:rsidR="009145E3" w:rsidRPr="00D36317" w14:paraId="39A48DD7" w14:textId="77777777" w:rsidTr="009145E3">
        <w:trPr>
          <w:trHeight w:val="492"/>
          <w:jc w:val="center"/>
        </w:trPr>
        <w:tc>
          <w:tcPr>
            <w:tcW w:w="8887" w:type="dxa"/>
            <w:gridSpan w:val="4"/>
          </w:tcPr>
          <w:p w14:paraId="2B9FF4B2" w14:textId="77777777" w:rsidR="009145E3" w:rsidRPr="00F96FA3" w:rsidRDefault="009145E3" w:rsidP="00B92ACC">
            <w:pPr>
              <w:jc w:val="center"/>
              <w:rPr>
                <w:rFonts w:ascii="Arial" w:hAnsi="Arial" w:cs="Arial"/>
                <w:b/>
                <w:bCs/>
                <w:color w:val="000000"/>
                <w:sz w:val="28"/>
                <w:szCs w:val="28"/>
              </w:rPr>
            </w:pPr>
            <w:r w:rsidRPr="00F96FA3">
              <w:rPr>
                <w:rFonts w:ascii="Arial" w:hAnsi="Arial" w:cs="Arial"/>
                <w:b/>
                <w:bCs/>
                <w:color w:val="000000"/>
                <w:sz w:val="28"/>
                <w:szCs w:val="28"/>
              </w:rPr>
              <w:t>VALOR GLOBAL</w:t>
            </w:r>
          </w:p>
        </w:tc>
        <w:tc>
          <w:tcPr>
            <w:tcW w:w="1462" w:type="dxa"/>
            <w:noWrap/>
          </w:tcPr>
          <w:p w14:paraId="327B276F" w14:textId="77777777" w:rsidR="009145E3" w:rsidRPr="00F96FA3" w:rsidRDefault="009145E3" w:rsidP="00B92ACC">
            <w:pPr>
              <w:jc w:val="center"/>
              <w:rPr>
                <w:rFonts w:ascii="Arial" w:hAnsi="Arial" w:cs="Arial"/>
                <w:color w:val="000000"/>
                <w:sz w:val="28"/>
                <w:szCs w:val="28"/>
              </w:rPr>
            </w:pPr>
            <w:r w:rsidRPr="00F96FA3">
              <w:rPr>
                <w:rFonts w:ascii="Arial" w:hAnsi="Arial" w:cs="Arial"/>
                <w:b/>
                <w:bCs/>
                <w:color w:val="000000"/>
                <w:sz w:val="28"/>
                <w:szCs w:val="28"/>
              </w:rPr>
              <w:t>R$ 14.940,00</w:t>
            </w:r>
          </w:p>
        </w:tc>
      </w:tr>
    </w:tbl>
    <w:p w14:paraId="78E233A3" w14:textId="77777777" w:rsidR="009145E3" w:rsidRDefault="009145E3" w:rsidP="009145E3">
      <w:pPr>
        <w:spacing w:line="360" w:lineRule="auto"/>
        <w:jc w:val="both"/>
        <w:rPr>
          <w:rFonts w:ascii="Arial" w:eastAsia="Verdana" w:hAnsi="Arial" w:cs="Arial"/>
          <w:sz w:val="24"/>
          <w:szCs w:val="24"/>
        </w:rPr>
      </w:pPr>
    </w:p>
    <w:p w14:paraId="4BE5A428" w14:textId="77777777" w:rsidR="008114FA" w:rsidRDefault="008114FA" w:rsidP="009145E3">
      <w:pPr>
        <w:spacing w:line="360" w:lineRule="auto"/>
        <w:jc w:val="both"/>
        <w:rPr>
          <w:rFonts w:ascii="Arial" w:eastAsia="Verdana" w:hAnsi="Arial" w:cs="Arial"/>
          <w:sz w:val="24"/>
          <w:szCs w:val="24"/>
        </w:rPr>
      </w:pPr>
    </w:p>
    <w:p w14:paraId="3C791242" w14:textId="77777777" w:rsidR="008114FA" w:rsidRDefault="008114FA" w:rsidP="009145E3">
      <w:pPr>
        <w:spacing w:line="360" w:lineRule="auto"/>
        <w:jc w:val="both"/>
        <w:rPr>
          <w:rFonts w:ascii="Arial" w:eastAsia="Verdana" w:hAnsi="Arial" w:cs="Arial"/>
          <w:sz w:val="24"/>
          <w:szCs w:val="24"/>
        </w:rPr>
      </w:pPr>
    </w:p>
    <w:p w14:paraId="18E3FFCF" w14:textId="77777777" w:rsidR="009145E3" w:rsidRPr="00C717B0" w:rsidRDefault="009145E3" w:rsidP="009145E3">
      <w:pPr>
        <w:spacing w:line="360" w:lineRule="auto"/>
        <w:jc w:val="both"/>
        <w:rPr>
          <w:rFonts w:ascii="Arial" w:eastAsia="Verdana" w:hAnsi="Arial" w:cs="Arial"/>
          <w:b/>
          <w:bCs/>
          <w:sz w:val="24"/>
          <w:szCs w:val="24"/>
        </w:rPr>
      </w:pPr>
      <w:r w:rsidRPr="00C717B0">
        <w:rPr>
          <w:rFonts w:ascii="Arial" w:eastAsia="Verdana" w:hAnsi="Arial" w:cs="Arial"/>
          <w:b/>
          <w:bCs/>
          <w:sz w:val="24"/>
          <w:szCs w:val="24"/>
        </w:rPr>
        <w:lastRenderedPageBreak/>
        <w:t>VII.</w:t>
      </w:r>
      <w:r w:rsidRPr="00C717B0">
        <w:rPr>
          <w:rFonts w:ascii="Arial" w:eastAsia="Verdana" w:hAnsi="Arial" w:cs="Arial"/>
          <w:b/>
          <w:bCs/>
          <w:sz w:val="24"/>
          <w:szCs w:val="24"/>
        </w:rPr>
        <w:tab/>
        <w:t>Contratações correlatas e/ou interdependentes</w:t>
      </w:r>
    </w:p>
    <w:p w14:paraId="7DD96AF5" w14:textId="77777777" w:rsidR="009145E3" w:rsidRPr="00C717B0" w:rsidRDefault="009145E3" w:rsidP="009145E3">
      <w:pPr>
        <w:spacing w:line="360" w:lineRule="auto"/>
        <w:jc w:val="both"/>
        <w:rPr>
          <w:rFonts w:ascii="Arial" w:eastAsia="Verdana" w:hAnsi="Arial" w:cs="Arial"/>
          <w:sz w:val="24"/>
          <w:szCs w:val="24"/>
        </w:rPr>
      </w:pPr>
      <w:r w:rsidRPr="00C717B0">
        <w:rPr>
          <w:rFonts w:ascii="Arial" w:eastAsia="Verdana" w:hAnsi="Arial" w:cs="Arial"/>
          <w:sz w:val="24"/>
          <w:szCs w:val="24"/>
        </w:rPr>
        <w:t xml:space="preserve">Atualmente a Câmara Municipal de Extrema </w:t>
      </w:r>
      <w:r>
        <w:rPr>
          <w:rFonts w:ascii="Arial" w:eastAsia="Verdana" w:hAnsi="Arial" w:cs="Arial"/>
          <w:sz w:val="24"/>
          <w:szCs w:val="24"/>
        </w:rPr>
        <w:t xml:space="preserve">não </w:t>
      </w:r>
      <w:r w:rsidRPr="00C717B0">
        <w:rPr>
          <w:rFonts w:ascii="Arial" w:eastAsia="Verdana" w:hAnsi="Arial" w:cs="Arial"/>
          <w:sz w:val="24"/>
          <w:szCs w:val="24"/>
        </w:rPr>
        <w:t>possui um contrato para esse objeto.</w:t>
      </w:r>
    </w:p>
    <w:p w14:paraId="455BA28D" w14:textId="77777777" w:rsidR="009145E3" w:rsidRPr="00C717B0" w:rsidRDefault="009145E3" w:rsidP="009145E3">
      <w:pPr>
        <w:spacing w:line="360" w:lineRule="auto"/>
        <w:jc w:val="both"/>
        <w:rPr>
          <w:rFonts w:ascii="Arial" w:eastAsia="Verdana" w:hAnsi="Arial" w:cs="Arial"/>
          <w:b/>
          <w:bCs/>
          <w:sz w:val="24"/>
          <w:szCs w:val="24"/>
        </w:rPr>
      </w:pPr>
      <w:r w:rsidRPr="00C717B0">
        <w:rPr>
          <w:rFonts w:ascii="Arial" w:eastAsia="Verdana" w:hAnsi="Arial" w:cs="Arial"/>
          <w:b/>
          <w:bCs/>
          <w:sz w:val="24"/>
          <w:szCs w:val="24"/>
        </w:rPr>
        <w:t>VIII.</w:t>
      </w:r>
      <w:r w:rsidRPr="00C717B0">
        <w:rPr>
          <w:rFonts w:ascii="Arial" w:eastAsia="Verdana" w:hAnsi="Arial" w:cs="Arial"/>
          <w:b/>
          <w:bCs/>
          <w:sz w:val="24"/>
          <w:szCs w:val="24"/>
        </w:rPr>
        <w:tab/>
        <w:t>Providências a serem adotadas pela administração previamente à celebração do contrato, inclusive quanto à capacitação de servidores ou de empregados para fiscalização e gestão contratual ou adequação do ambiente da organização.</w:t>
      </w:r>
    </w:p>
    <w:p w14:paraId="7B8334FD" w14:textId="77777777" w:rsidR="009145E3" w:rsidRPr="00C717B0" w:rsidRDefault="009145E3" w:rsidP="009145E3">
      <w:pPr>
        <w:autoSpaceDE w:val="0"/>
        <w:autoSpaceDN w:val="0"/>
        <w:adjustRightInd w:val="0"/>
        <w:spacing w:line="360" w:lineRule="auto"/>
        <w:jc w:val="both"/>
        <w:rPr>
          <w:rFonts w:ascii="Arial" w:hAnsi="Arial" w:cs="Arial"/>
          <w:sz w:val="24"/>
          <w:szCs w:val="24"/>
        </w:rPr>
      </w:pPr>
      <w:r w:rsidRPr="00C717B0">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2F355A64" w14:textId="77777777" w:rsidR="009145E3" w:rsidRPr="00C717B0" w:rsidRDefault="009145E3" w:rsidP="009145E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t xml:space="preserve">Portaria de nomeação dos gestores e fiscais de contratos (Providência já adotada – Portaria Nº 01/2024); </w:t>
      </w:r>
    </w:p>
    <w:p w14:paraId="2CD967CD" w14:textId="77777777" w:rsidR="009145E3" w:rsidRPr="00C717B0" w:rsidRDefault="009145E3" w:rsidP="009145E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t xml:space="preserve">Capacitação dos gestores e fiscais de contratos (Providência já adotada e de necessidade contínua); A servidora Caroline </w:t>
      </w:r>
      <w:proofErr w:type="spellStart"/>
      <w:r w:rsidRPr="00C717B0">
        <w:rPr>
          <w:rFonts w:ascii="Arial" w:hAnsi="Arial" w:cs="Arial"/>
          <w:sz w:val="24"/>
          <w:szCs w:val="24"/>
        </w:rPr>
        <w:t>S.</w:t>
      </w:r>
      <w:proofErr w:type="gramStart"/>
      <w:r w:rsidRPr="00C717B0">
        <w:rPr>
          <w:rFonts w:ascii="Arial" w:hAnsi="Arial" w:cs="Arial"/>
          <w:sz w:val="24"/>
          <w:szCs w:val="24"/>
        </w:rPr>
        <w:t>L.Paschoal</w:t>
      </w:r>
      <w:proofErr w:type="spellEnd"/>
      <w:proofErr w:type="gramEnd"/>
      <w:r w:rsidRPr="00C717B0">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2B6FE32A" w14:textId="77777777" w:rsidR="009145E3" w:rsidRPr="00C717B0" w:rsidRDefault="009145E3" w:rsidP="009145E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t>Definições dos locais onde devem ser entregues e instalados os produtos (Providência a ser discriminada no termo de referência, edital e minuta do contrato);</w:t>
      </w:r>
    </w:p>
    <w:p w14:paraId="7E6A84DE" w14:textId="77777777" w:rsidR="009145E3" w:rsidRPr="00C717B0" w:rsidRDefault="009145E3" w:rsidP="009145E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t>Realizar uma análise de riscos para identificar possíveis obstáculos e adotar estratégias para mitigá-los (Providência já adotada pela Diretoria Geral);</w:t>
      </w:r>
    </w:p>
    <w:p w14:paraId="577824D8" w14:textId="77777777" w:rsidR="009145E3" w:rsidRPr="00C717B0" w:rsidRDefault="009145E3" w:rsidP="009145E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t>Elaborar um Termo de Referência que detalhe as especificações técnicas, critérios de aceitação, prazos e demais condições do contrato (Próxima providência a ser adotada);</w:t>
      </w:r>
    </w:p>
    <w:p w14:paraId="372A5766" w14:textId="77777777" w:rsidR="009145E3" w:rsidRPr="00C717B0" w:rsidRDefault="009145E3" w:rsidP="009145E3">
      <w:pPr>
        <w:numPr>
          <w:ilvl w:val="0"/>
          <w:numId w:val="56"/>
        </w:numPr>
        <w:autoSpaceDE w:val="0"/>
        <w:autoSpaceDN w:val="0"/>
        <w:adjustRightInd w:val="0"/>
        <w:spacing w:after="0" w:line="360" w:lineRule="auto"/>
        <w:ind w:left="0"/>
        <w:contextualSpacing/>
        <w:jc w:val="both"/>
        <w:rPr>
          <w:rFonts w:ascii="Arial" w:hAnsi="Arial" w:cs="Arial"/>
          <w:sz w:val="24"/>
          <w:szCs w:val="24"/>
        </w:rPr>
      </w:pPr>
      <w:r w:rsidRPr="00C717B0">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6E67B13A" w14:textId="77777777" w:rsidR="009145E3" w:rsidRPr="00C717B0" w:rsidRDefault="009145E3" w:rsidP="009145E3">
      <w:pPr>
        <w:spacing w:line="360" w:lineRule="auto"/>
        <w:ind w:left="1134"/>
        <w:jc w:val="both"/>
        <w:rPr>
          <w:rFonts w:ascii="Arial" w:eastAsia="Verdana" w:hAnsi="Arial" w:cs="Arial"/>
          <w:b/>
          <w:bCs/>
          <w:sz w:val="24"/>
          <w:szCs w:val="24"/>
        </w:rPr>
      </w:pPr>
    </w:p>
    <w:p w14:paraId="1B0701B9" w14:textId="77777777" w:rsidR="009145E3" w:rsidRPr="00C717B0" w:rsidRDefault="009145E3" w:rsidP="009145E3">
      <w:pPr>
        <w:spacing w:line="360" w:lineRule="auto"/>
        <w:jc w:val="both"/>
        <w:rPr>
          <w:rFonts w:ascii="Arial" w:eastAsia="Verdana" w:hAnsi="Arial" w:cs="Arial"/>
          <w:b/>
          <w:bCs/>
          <w:sz w:val="24"/>
          <w:szCs w:val="24"/>
        </w:rPr>
      </w:pPr>
      <w:r w:rsidRPr="00C717B0">
        <w:rPr>
          <w:rFonts w:ascii="Arial" w:eastAsia="Verdana" w:hAnsi="Arial" w:cs="Arial"/>
          <w:b/>
          <w:bCs/>
          <w:sz w:val="24"/>
          <w:szCs w:val="24"/>
        </w:rPr>
        <w:t>IX.</w:t>
      </w:r>
      <w:r w:rsidRPr="00C717B0">
        <w:rPr>
          <w:rFonts w:ascii="Arial" w:eastAsia="Verdana" w:hAnsi="Arial" w:cs="Arial"/>
          <w:b/>
          <w:bCs/>
          <w:sz w:val="24"/>
          <w:szCs w:val="24"/>
        </w:rPr>
        <w:tab/>
        <w:t>Possíveis impactos ambientais e respectivas medidas mitigadoras, incluídos requisitos de baixo consumo de energia e de outros recursos, bem como logística reversa para desfazimento e reciclagem de bens e refugos, quando aplicável.</w:t>
      </w:r>
    </w:p>
    <w:p w14:paraId="1CEFC6AE" w14:textId="77777777" w:rsidR="009145E3" w:rsidRPr="00DC20EB" w:rsidRDefault="009145E3" w:rsidP="009145E3">
      <w:pPr>
        <w:spacing w:before="100" w:beforeAutospacing="1" w:after="100" w:afterAutospacing="1"/>
        <w:jc w:val="both"/>
        <w:outlineLvl w:val="2"/>
        <w:rPr>
          <w:rFonts w:ascii="Arial" w:hAnsi="Arial" w:cs="Arial"/>
          <w:b/>
          <w:bCs/>
          <w:sz w:val="24"/>
          <w:szCs w:val="24"/>
        </w:rPr>
      </w:pPr>
      <w:r w:rsidRPr="00DC20EB">
        <w:rPr>
          <w:rFonts w:ascii="Arial" w:hAnsi="Arial" w:cs="Arial"/>
          <w:b/>
          <w:bCs/>
          <w:sz w:val="24"/>
          <w:szCs w:val="24"/>
        </w:rPr>
        <w:t>Introdução</w:t>
      </w:r>
    </w:p>
    <w:p w14:paraId="35A5B630" w14:textId="77777777" w:rsidR="009145E3" w:rsidRPr="00DC20EB" w:rsidRDefault="009145E3" w:rsidP="009145E3">
      <w:pPr>
        <w:spacing w:before="100" w:beforeAutospacing="1" w:after="100" w:afterAutospacing="1"/>
        <w:jc w:val="both"/>
        <w:rPr>
          <w:rFonts w:ascii="Arial" w:hAnsi="Arial" w:cs="Arial"/>
          <w:sz w:val="24"/>
          <w:szCs w:val="24"/>
        </w:rPr>
      </w:pPr>
      <w:r w:rsidRPr="00DC20EB">
        <w:rPr>
          <w:rFonts w:ascii="Arial" w:hAnsi="Arial" w:cs="Arial"/>
          <w:sz w:val="24"/>
          <w:szCs w:val="24"/>
        </w:rPr>
        <w:t>Este relatório aborda os possíveis impactos ambientais associados à contratação dos itens para a unidade do PROCON CÂMARA pela Câmara Municipal de Extrema. São discutidas medidas mitigadoras que visam reduzir esses impactos, incluindo requisitos de baixo consumo de energia, gestão de resíduos eletrônicos e logística reversa para desfazimento e reciclagem de bens e refugos.</w:t>
      </w:r>
    </w:p>
    <w:p w14:paraId="314B1306" w14:textId="77777777" w:rsidR="009145E3" w:rsidRPr="00DC20EB" w:rsidRDefault="009145E3" w:rsidP="009145E3">
      <w:pPr>
        <w:spacing w:before="100" w:beforeAutospacing="1" w:after="100" w:afterAutospacing="1"/>
        <w:jc w:val="both"/>
        <w:outlineLvl w:val="2"/>
        <w:rPr>
          <w:rFonts w:ascii="Arial" w:hAnsi="Arial" w:cs="Arial"/>
          <w:b/>
          <w:bCs/>
          <w:sz w:val="24"/>
          <w:szCs w:val="24"/>
        </w:rPr>
      </w:pPr>
      <w:r w:rsidRPr="00DC20EB">
        <w:rPr>
          <w:rFonts w:ascii="Arial" w:hAnsi="Arial" w:cs="Arial"/>
          <w:b/>
          <w:bCs/>
          <w:sz w:val="24"/>
          <w:szCs w:val="24"/>
        </w:rPr>
        <w:t>Possíveis Impactos Ambientais</w:t>
      </w:r>
    </w:p>
    <w:p w14:paraId="2825A0E0" w14:textId="77777777" w:rsidR="009145E3" w:rsidRPr="00DC20EB" w:rsidRDefault="009145E3" w:rsidP="009145E3">
      <w:pPr>
        <w:spacing w:before="100" w:beforeAutospacing="1" w:after="100" w:afterAutospacing="1"/>
        <w:jc w:val="both"/>
        <w:outlineLvl w:val="3"/>
        <w:rPr>
          <w:rFonts w:ascii="Arial" w:hAnsi="Arial" w:cs="Arial"/>
          <w:b/>
          <w:bCs/>
          <w:sz w:val="24"/>
          <w:szCs w:val="24"/>
        </w:rPr>
      </w:pPr>
      <w:r w:rsidRPr="00DC20EB">
        <w:rPr>
          <w:rFonts w:ascii="Arial" w:hAnsi="Arial" w:cs="Arial"/>
          <w:b/>
          <w:bCs/>
          <w:sz w:val="24"/>
          <w:szCs w:val="24"/>
        </w:rPr>
        <w:t>1. Consumo de Energia</w:t>
      </w:r>
    </w:p>
    <w:p w14:paraId="46998718" w14:textId="77777777" w:rsidR="009145E3" w:rsidRPr="00DC20EB" w:rsidRDefault="009145E3" w:rsidP="009145E3">
      <w:pPr>
        <w:numPr>
          <w:ilvl w:val="0"/>
          <w:numId w:val="111"/>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Impacto</w:t>
      </w:r>
      <w:r w:rsidRPr="00DC20EB">
        <w:rPr>
          <w:rFonts w:ascii="Arial" w:hAnsi="Arial" w:cs="Arial"/>
          <w:sz w:val="24"/>
          <w:szCs w:val="24"/>
        </w:rPr>
        <w:t>: Uso contínuo de equipamentos eletrônicos, como PABX virtual e dispositivos VoIP, pode aumentar o consumo de energia elétrica.</w:t>
      </w:r>
    </w:p>
    <w:p w14:paraId="0AE075C5" w14:textId="77777777" w:rsidR="009145E3" w:rsidRPr="00DC20EB" w:rsidRDefault="009145E3" w:rsidP="009145E3">
      <w:pPr>
        <w:numPr>
          <w:ilvl w:val="0"/>
          <w:numId w:val="111"/>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Medidas Mitigadoras</w:t>
      </w:r>
      <w:r w:rsidRPr="00DC20EB">
        <w:rPr>
          <w:rFonts w:ascii="Arial" w:hAnsi="Arial" w:cs="Arial"/>
          <w:sz w:val="24"/>
          <w:szCs w:val="24"/>
        </w:rPr>
        <w:t>: Seleção de equipamentos com certificações de eficiência energética, como Energy Star. Configuração dos sistemas para modos de economia de energia durante períodos de inatividade.</w:t>
      </w:r>
    </w:p>
    <w:p w14:paraId="6012B612" w14:textId="77777777" w:rsidR="009145E3" w:rsidRPr="00DC20EB" w:rsidRDefault="009145E3" w:rsidP="009145E3">
      <w:pPr>
        <w:spacing w:before="100" w:beforeAutospacing="1" w:after="100" w:afterAutospacing="1"/>
        <w:jc w:val="both"/>
        <w:outlineLvl w:val="3"/>
        <w:rPr>
          <w:rFonts w:ascii="Arial" w:hAnsi="Arial" w:cs="Arial"/>
          <w:b/>
          <w:bCs/>
          <w:sz w:val="24"/>
          <w:szCs w:val="24"/>
        </w:rPr>
      </w:pPr>
      <w:r w:rsidRPr="00DC20EB">
        <w:rPr>
          <w:rFonts w:ascii="Arial" w:hAnsi="Arial" w:cs="Arial"/>
          <w:b/>
          <w:bCs/>
          <w:sz w:val="24"/>
          <w:szCs w:val="24"/>
        </w:rPr>
        <w:t>2. Resíduos Eletrônicos</w:t>
      </w:r>
    </w:p>
    <w:p w14:paraId="48DFB086" w14:textId="77777777" w:rsidR="009145E3" w:rsidRPr="00DC20EB" w:rsidRDefault="009145E3" w:rsidP="009145E3">
      <w:pPr>
        <w:numPr>
          <w:ilvl w:val="0"/>
          <w:numId w:val="112"/>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Impacto</w:t>
      </w:r>
      <w:r w:rsidRPr="00DC20EB">
        <w:rPr>
          <w:rFonts w:ascii="Arial" w:hAnsi="Arial" w:cs="Arial"/>
          <w:sz w:val="24"/>
          <w:szCs w:val="24"/>
        </w:rPr>
        <w:t>: Descarte inadequado de equipamentos eletrônicos pode gerar resíduos prejudiciais ao meio ambiente.</w:t>
      </w:r>
    </w:p>
    <w:p w14:paraId="4883D24E" w14:textId="77777777" w:rsidR="009145E3" w:rsidRPr="00DC20EB" w:rsidRDefault="009145E3" w:rsidP="009145E3">
      <w:pPr>
        <w:numPr>
          <w:ilvl w:val="0"/>
          <w:numId w:val="112"/>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Medidas Mitigadoras</w:t>
      </w:r>
      <w:r w:rsidRPr="00DC20EB">
        <w:rPr>
          <w:rFonts w:ascii="Arial" w:hAnsi="Arial" w:cs="Arial"/>
          <w:sz w:val="24"/>
          <w:szCs w:val="24"/>
        </w:rPr>
        <w:t>: Implementação de um programa de logística reversa, em parceria com os fornecedores, para o recolhimento e reciclagem dos equipamentos ao final de sua vida útil. Garantia de que o descarte seja realizado de acordo com as normas ambientais vigentes.</w:t>
      </w:r>
    </w:p>
    <w:p w14:paraId="0427DB13" w14:textId="77777777" w:rsidR="009145E3" w:rsidRPr="00DC20EB" w:rsidRDefault="009145E3" w:rsidP="009145E3">
      <w:pPr>
        <w:spacing w:before="100" w:beforeAutospacing="1" w:after="100" w:afterAutospacing="1"/>
        <w:jc w:val="both"/>
        <w:outlineLvl w:val="3"/>
        <w:rPr>
          <w:rFonts w:ascii="Arial" w:hAnsi="Arial" w:cs="Arial"/>
          <w:b/>
          <w:bCs/>
          <w:sz w:val="24"/>
          <w:szCs w:val="24"/>
        </w:rPr>
      </w:pPr>
      <w:r w:rsidRPr="00DC20EB">
        <w:rPr>
          <w:rFonts w:ascii="Arial" w:hAnsi="Arial" w:cs="Arial"/>
          <w:b/>
          <w:bCs/>
          <w:sz w:val="24"/>
          <w:szCs w:val="24"/>
        </w:rPr>
        <w:t>3. Uso de Papel</w:t>
      </w:r>
    </w:p>
    <w:p w14:paraId="080C0820" w14:textId="77777777" w:rsidR="009145E3" w:rsidRPr="00DC20EB" w:rsidRDefault="009145E3" w:rsidP="009145E3">
      <w:pPr>
        <w:numPr>
          <w:ilvl w:val="0"/>
          <w:numId w:val="113"/>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Impacto</w:t>
      </w:r>
      <w:r w:rsidRPr="00DC20EB">
        <w:rPr>
          <w:rFonts w:ascii="Arial" w:hAnsi="Arial" w:cs="Arial"/>
          <w:sz w:val="24"/>
          <w:szCs w:val="24"/>
        </w:rPr>
        <w:t>: Uso excessivo de papel para documentação e registros pode resultar em desperdício de recursos naturais.</w:t>
      </w:r>
    </w:p>
    <w:p w14:paraId="50A06B25" w14:textId="77777777" w:rsidR="009145E3" w:rsidRPr="00DC20EB" w:rsidRDefault="009145E3" w:rsidP="009145E3">
      <w:pPr>
        <w:numPr>
          <w:ilvl w:val="0"/>
          <w:numId w:val="113"/>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lastRenderedPageBreak/>
        <w:t>Medidas Mitigadoras</w:t>
      </w:r>
      <w:r w:rsidRPr="00DC20EB">
        <w:rPr>
          <w:rFonts w:ascii="Arial" w:hAnsi="Arial" w:cs="Arial"/>
          <w:sz w:val="24"/>
          <w:szCs w:val="24"/>
        </w:rPr>
        <w:t>: Incentivo à digitalização de processos administrativos e documentação. Treinamento dos funcionários para o uso responsável dos recursos, promovendo a redução do consumo de papel.</w:t>
      </w:r>
    </w:p>
    <w:p w14:paraId="353B5B22" w14:textId="77777777" w:rsidR="009145E3" w:rsidRPr="00DC20EB" w:rsidRDefault="009145E3" w:rsidP="009145E3">
      <w:pPr>
        <w:spacing w:before="100" w:beforeAutospacing="1" w:after="100" w:afterAutospacing="1"/>
        <w:jc w:val="both"/>
        <w:outlineLvl w:val="3"/>
        <w:rPr>
          <w:rFonts w:ascii="Arial" w:hAnsi="Arial" w:cs="Arial"/>
          <w:b/>
          <w:bCs/>
          <w:sz w:val="24"/>
          <w:szCs w:val="24"/>
        </w:rPr>
      </w:pPr>
      <w:r w:rsidRPr="00DC20EB">
        <w:rPr>
          <w:rFonts w:ascii="Arial" w:hAnsi="Arial" w:cs="Arial"/>
          <w:b/>
          <w:bCs/>
          <w:sz w:val="24"/>
          <w:szCs w:val="24"/>
        </w:rPr>
        <w:t>4. Gestão de Resíduos</w:t>
      </w:r>
    </w:p>
    <w:p w14:paraId="41240862" w14:textId="77777777" w:rsidR="009145E3" w:rsidRPr="00DC20EB" w:rsidRDefault="009145E3" w:rsidP="009145E3">
      <w:pPr>
        <w:numPr>
          <w:ilvl w:val="0"/>
          <w:numId w:val="114"/>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Impacto</w:t>
      </w:r>
      <w:r w:rsidRPr="00DC20EB">
        <w:rPr>
          <w:rFonts w:ascii="Arial" w:hAnsi="Arial" w:cs="Arial"/>
          <w:sz w:val="24"/>
          <w:szCs w:val="24"/>
        </w:rPr>
        <w:t>: Produção de resíduos sólidos decorrentes da embalagem e descarte de equipamentos durante o processo de instalação e manutenção.</w:t>
      </w:r>
    </w:p>
    <w:p w14:paraId="1E627A0F" w14:textId="77777777" w:rsidR="009145E3" w:rsidRPr="00DC20EB" w:rsidRDefault="009145E3" w:rsidP="009145E3">
      <w:pPr>
        <w:numPr>
          <w:ilvl w:val="0"/>
          <w:numId w:val="114"/>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Medidas Mitigadoras</w:t>
      </w:r>
      <w:r w:rsidRPr="00DC20EB">
        <w:rPr>
          <w:rFonts w:ascii="Arial" w:hAnsi="Arial" w:cs="Arial"/>
          <w:sz w:val="24"/>
          <w:szCs w:val="24"/>
        </w:rPr>
        <w:t>: Utilização de materiais de embalagem recicláveis ou biodegradáveis. Orientação aos fornecedores para o manejo adequado dos resíduos sólidos gerados durante as atividades relacionadas à contratação.</w:t>
      </w:r>
    </w:p>
    <w:p w14:paraId="42F15EDA" w14:textId="77777777" w:rsidR="009145E3" w:rsidRPr="00DC20EB" w:rsidRDefault="009145E3" w:rsidP="009145E3">
      <w:pPr>
        <w:spacing w:before="100" w:beforeAutospacing="1" w:after="100" w:afterAutospacing="1"/>
        <w:jc w:val="both"/>
        <w:outlineLvl w:val="2"/>
        <w:rPr>
          <w:rFonts w:ascii="Arial" w:hAnsi="Arial" w:cs="Arial"/>
          <w:b/>
          <w:bCs/>
          <w:sz w:val="24"/>
          <w:szCs w:val="24"/>
        </w:rPr>
      </w:pPr>
      <w:r w:rsidRPr="00DC20EB">
        <w:rPr>
          <w:rFonts w:ascii="Arial" w:hAnsi="Arial" w:cs="Arial"/>
          <w:b/>
          <w:bCs/>
          <w:sz w:val="24"/>
          <w:szCs w:val="24"/>
        </w:rPr>
        <w:t>Logística Reversa e Reciclagem</w:t>
      </w:r>
    </w:p>
    <w:p w14:paraId="40D09D06" w14:textId="77777777" w:rsidR="009145E3" w:rsidRPr="00DC20EB" w:rsidRDefault="009145E3" w:rsidP="009145E3">
      <w:pPr>
        <w:numPr>
          <w:ilvl w:val="0"/>
          <w:numId w:val="115"/>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Logística Reversa</w:t>
      </w:r>
      <w:r w:rsidRPr="00DC20EB">
        <w:rPr>
          <w:rFonts w:ascii="Arial" w:hAnsi="Arial" w:cs="Arial"/>
          <w:sz w:val="24"/>
          <w:szCs w:val="24"/>
        </w:rPr>
        <w:t>: Estabelecimento de um plano de retorno dos equipamentos ao final da sua vida útil, assegurando que sejam recolhidos, desmontados e encaminhados para reciclagem de forma segura e responsável.</w:t>
      </w:r>
    </w:p>
    <w:p w14:paraId="1E24C221" w14:textId="77777777" w:rsidR="009145E3" w:rsidRPr="00DC20EB" w:rsidRDefault="009145E3" w:rsidP="009145E3">
      <w:pPr>
        <w:numPr>
          <w:ilvl w:val="0"/>
          <w:numId w:val="115"/>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Reciclagem</w:t>
      </w:r>
      <w:r w:rsidRPr="00DC20EB">
        <w:rPr>
          <w:rFonts w:ascii="Arial" w:hAnsi="Arial" w:cs="Arial"/>
          <w:sz w:val="24"/>
          <w:szCs w:val="24"/>
        </w:rPr>
        <w:t>: Parceria com empresas certificadas para o desfazimento e reciclagem de bens eletrônicos, garantindo que materiais como metais, plásticos e componentes eletrônicos sejam reaproveitados adequadamente.</w:t>
      </w:r>
    </w:p>
    <w:p w14:paraId="03382264" w14:textId="77777777" w:rsidR="009145E3" w:rsidRPr="00DC20EB" w:rsidRDefault="009145E3" w:rsidP="009145E3">
      <w:pPr>
        <w:spacing w:before="100" w:beforeAutospacing="1" w:after="100" w:afterAutospacing="1"/>
        <w:jc w:val="both"/>
        <w:outlineLvl w:val="2"/>
        <w:rPr>
          <w:rFonts w:ascii="Arial" w:hAnsi="Arial" w:cs="Arial"/>
          <w:b/>
          <w:bCs/>
          <w:sz w:val="24"/>
          <w:szCs w:val="24"/>
        </w:rPr>
      </w:pPr>
      <w:r w:rsidRPr="00DC20EB">
        <w:rPr>
          <w:rFonts w:ascii="Arial" w:hAnsi="Arial" w:cs="Arial"/>
          <w:b/>
          <w:bCs/>
          <w:sz w:val="24"/>
          <w:szCs w:val="24"/>
        </w:rPr>
        <w:t>Benefícios das Medidas Implementadas</w:t>
      </w:r>
    </w:p>
    <w:p w14:paraId="1B8C04DC" w14:textId="77777777" w:rsidR="009145E3" w:rsidRPr="00DC20EB" w:rsidRDefault="009145E3" w:rsidP="009145E3">
      <w:pPr>
        <w:numPr>
          <w:ilvl w:val="0"/>
          <w:numId w:val="116"/>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Redução de Impactos Ambientais</w:t>
      </w:r>
      <w:r w:rsidRPr="00DC20EB">
        <w:rPr>
          <w:rFonts w:ascii="Arial" w:hAnsi="Arial" w:cs="Arial"/>
          <w:sz w:val="24"/>
          <w:szCs w:val="24"/>
        </w:rPr>
        <w:t>: Implementação das medidas de eficiência energética, gestão de resíduos eletrônicos e redução do uso de papel contribuem para a preservação dos recursos naturais e a redução da pegada de carbono.</w:t>
      </w:r>
    </w:p>
    <w:p w14:paraId="65A33E0B" w14:textId="77777777" w:rsidR="009145E3" w:rsidRPr="00DC20EB" w:rsidRDefault="009145E3" w:rsidP="009145E3">
      <w:pPr>
        <w:numPr>
          <w:ilvl w:val="0"/>
          <w:numId w:val="116"/>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Conformidade Regulatória</w:t>
      </w:r>
      <w:r w:rsidRPr="00DC20EB">
        <w:rPr>
          <w:rFonts w:ascii="Arial" w:hAnsi="Arial" w:cs="Arial"/>
          <w:sz w:val="24"/>
          <w:szCs w:val="24"/>
        </w:rPr>
        <w:t>: Cumprimento das regulamentações ambientais vigentes, demonstrando responsabilidade ambiental e compromisso com a sustentabilidade.</w:t>
      </w:r>
    </w:p>
    <w:p w14:paraId="42901FD6" w14:textId="77777777" w:rsidR="009145E3" w:rsidRPr="00DC20EB" w:rsidRDefault="009145E3" w:rsidP="009145E3">
      <w:pPr>
        <w:numPr>
          <w:ilvl w:val="0"/>
          <w:numId w:val="116"/>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Economia de Recursos</w:t>
      </w:r>
      <w:r w:rsidRPr="00DC20EB">
        <w:rPr>
          <w:rFonts w:ascii="Arial" w:hAnsi="Arial" w:cs="Arial"/>
          <w:sz w:val="24"/>
          <w:szCs w:val="24"/>
        </w:rPr>
        <w:t>: Eficiência energética e redução de desperdícios resultam em economia de recursos financeiros e naturais a longo prazo.</w:t>
      </w:r>
    </w:p>
    <w:p w14:paraId="2E22278A" w14:textId="77777777" w:rsidR="009145E3" w:rsidRPr="00DC20EB" w:rsidRDefault="009145E3" w:rsidP="009145E3">
      <w:pPr>
        <w:spacing w:before="100" w:beforeAutospacing="1" w:after="100" w:afterAutospacing="1"/>
        <w:jc w:val="both"/>
        <w:outlineLvl w:val="2"/>
        <w:rPr>
          <w:rFonts w:ascii="Arial" w:hAnsi="Arial" w:cs="Arial"/>
          <w:b/>
          <w:bCs/>
          <w:sz w:val="24"/>
          <w:szCs w:val="24"/>
        </w:rPr>
      </w:pPr>
      <w:r w:rsidRPr="00DC20EB">
        <w:rPr>
          <w:rFonts w:ascii="Arial" w:hAnsi="Arial" w:cs="Arial"/>
          <w:b/>
          <w:bCs/>
          <w:sz w:val="24"/>
          <w:szCs w:val="24"/>
        </w:rPr>
        <w:t>Conclusão</w:t>
      </w:r>
    </w:p>
    <w:p w14:paraId="6F53A7F4" w14:textId="77777777" w:rsidR="009145E3" w:rsidRPr="00DC20EB" w:rsidRDefault="009145E3" w:rsidP="009145E3">
      <w:pPr>
        <w:spacing w:before="100" w:beforeAutospacing="1" w:after="100" w:afterAutospacing="1"/>
        <w:jc w:val="both"/>
        <w:rPr>
          <w:rFonts w:ascii="Arial" w:hAnsi="Arial" w:cs="Arial"/>
          <w:sz w:val="24"/>
          <w:szCs w:val="24"/>
        </w:rPr>
      </w:pPr>
      <w:r w:rsidRPr="00DC20EB">
        <w:rPr>
          <w:rFonts w:ascii="Arial" w:hAnsi="Arial" w:cs="Arial"/>
          <w:sz w:val="24"/>
          <w:szCs w:val="24"/>
        </w:rPr>
        <w:t xml:space="preserve">A implementação das medidas mitigadoras descritas neste relatório não apenas minimiza os impactos ambientais associados à contratação dos itens para a unidade do PROCON CÂMARA, mas também reforça o compromisso da Câmara Municipal de Extrema com práticas sustentáveis e responsabilidade ambiental. Ao adotar essas medidas, a câmara não apenas melhora a eficiência operacional da unidade, mas também contribui positivamente para o meio </w:t>
      </w:r>
      <w:r w:rsidRPr="00DC20EB">
        <w:rPr>
          <w:rFonts w:ascii="Arial" w:hAnsi="Arial" w:cs="Arial"/>
          <w:sz w:val="24"/>
          <w:szCs w:val="24"/>
        </w:rPr>
        <w:lastRenderedPageBreak/>
        <w:t>ambiente e para a comunidade local, promovendo um ambiente de trabalho mais sustentável e resiliente.</w:t>
      </w:r>
    </w:p>
    <w:p w14:paraId="775F3F23" w14:textId="77777777" w:rsidR="009145E3" w:rsidRPr="00C717B0" w:rsidRDefault="009145E3" w:rsidP="009145E3">
      <w:pPr>
        <w:spacing w:line="360" w:lineRule="auto"/>
        <w:jc w:val="both"/>
        <w:rPr>
          <w:rFonts w:ascii="Arial" w:eastAsia="Verdana" w:hAnsi="Arial" w:cs="Arial"/>
          <w:b/>
          <w:bCs/>
          <w:sz w:val="24"/>
          <w:szCs w:val="24"/>
        </w:rPr>
      </w:pPr>
      <w:r w:rsidRPr="00C717B0">
        <w:rPr>
          <w:rFonts w:ascii="Arial" w:eastAsia="Verdana" w:hAnsi="Arial" w:cs="Arial"/>
          <w:b/>
          <w:bCs/>
          <w:sz w:val="24"/>
          <w:szCs w:val="24"/>
        </w:rPr>
        <w:t>X.</w:t>
      </w:r>
      <w:r w:rsidRPr="00C717B0">
        <w:rPr>
          <w:rFonts w:ascii="Arial" w:eastAsia="Verdana" w:hAnsi="Arial" w:cs="Arial"/>
          <w:b/>
          <w:bCs/>
          <w:sz w:val="24"/>
          <w:szCs w:val="24"/>
        </w:rPr>
        <w:tab/>
        <w:t>Descrição da solução como um todo, acompanhada das justificativas técnica e econômica da escolha do tipo de solução.</w:t>
      </w:r>
    </w:p>
    <w:p w14:paraId="1C061987" w14:textId="77777777" w:rsidR="009145E3" w:rsidRPr="00DC20EB" w:rsidRDefault="009145E3" w:rsidP="009145E3">
      <w:pPr>
        <w:spacing w:before="100" w:beforeAutospacing="1" w:after="100" w:afterAutospacing="1"/>
        <w:jc w:val="both"/>
        <w:outlineLvl w:val="2"/>
        <w:rPr>
          <w:rFonts w:ascii="Arial" w:hAnsi="Arial" w:cs="Arial"/>
          <w:b/>
          <w:bCs/>
          <w:sz w:val="24"/>
          <w:szCs w:val="24"/>
        </w:rPr>
      </w:pPr>
      <w:r w:rsidRPr="00DC20EB">
        <w:rPr>
          <w:rFonts w:ascii="Arial" w:hAnsi="Arial" w:cs="Arial"/>
          <w:b/>
          <w:bCs/>
          <w:sz w:val="24"/>
          <w:szCs w:val="24"/>
        </w:rPr>
        <w:t>Descrição da Solução</w:t>
      </w:r>
    </w:p>
    <w:p w14:paraId="310E149B" w14:textId="77777777" w:rsidR="009145E3" w:rsidRPr="00DC20EB" w:rsidRDefault="009145E3" w:rsidP="009145E3">
      <w:pPr>
        <w:spacing w:before="100" w:beforeAutospacing="1" w:after="100" w:afterAutospacing="1"/>
        <w:jc w:val="both"/>
        <w:rPr>
          <w:rFonts w:ascii="Arial" w:hAnsi="Arial" w:cs="Arial"/>
          <w:sz w:val="24"/>
          <w:szCs w:val="24"/>
        </w:rPr>
      </w:pPr>
      <w:r w:rsidRPr="00DC20EB">
        <w:rPr>
          <w:rFonts w:ascii="Arial" w:hAnsi="Arial" w:cs="Arial"/>
          <w:sz w:val="24"/>
          <w:szCs w:val="24"/>
        </w:rPr>
        <w:t>A presente proposta visa a contratação de uma Solução Centralizada de Voz sobre IP (VoIP) baseada em protocolo SIP, em conformidade com as resoluções da Agência Nacional de Telecomunicações (ANATEL), para a unidade do PROCON CÂMARA da Câmara Municipal de Extrema. A solução contempla um PABX virtual, um DID (número telefônico) e 07 ramais, com capacidade mínima de 2.500 minutos por usuário em todos os tipos de ligações. O sistema permitirá até 02 chamadas recebidas simultaneamente e até 05 chamadas realizadas simultaneamente, garantindo a eficiência operacional necessária para o atendimento ao público. Além disso, inclui a funcionalidade de gravação das ligações, essencial para a transparência e segurança das interações, bem como suporte mensal para manutenção contínua do sistema.</w:t>
      </w:r>
    </w:p>
    <w:p w14:paraId="04393982" w14:textId="77777777" w:rsidR="009145E3" w:rsidRPr="00DC20EB" w:rsidRDefault="009145E3" w:rsidP="009145E3">
      <w:pPr>
        <w:spacing w:before="100" w:beforeAutospacing="1" w:after="100" w:afterAutospacing="1"/>
        <w:jc w:val="both"/>
        <w:outlineLvl w:val="2"/>
        <w:rPr>
          <w:rFonts w:ascii="Arial" w:hAnsi="Arial" w:cs="Arial"/>
          <w:b/>
          <w:bCs/>
          <w:sz w:val="24"/>
          <w:szCs w:val="24"/>
        </w:rPr>
      </w:pPr>
      <w:r w:rsidRPr="00DC20EB">
        <w:rPr>
          <w:rFonts w:ascii="Arial" w:hAnsi="Arial" w:cs="Arial"/>
          <w:b/>
          <w:bCs/>
          <w:sz w:val="24"/>
          <w:szCs w:val="24"/>
        </w:rPr>
        <w:t>Justificativa Técnica</w:t>
      </w:r>
    </w:p>
    <w:p w14:paraId="225FD05F" w14:textId="77777777" w:rsidR="009145E3" w:rsidRPr="00DC20EB" w:rsidRDefault="009145E3" w:rsidP="009145E3">
      <w:pPr>
        <w:spacing w:before="100" w:beforeAutospacing="1" w:after="100" w:afterAutospacing="1"/>
        <w:jc w:val="both"/>
        <w:rPr>
          <w:rFonts w:ascii="Arial" w:hAnsi="Arial" w:cs="Arial"/>
          <w:sz w:val="24"/>
          <w:szCs w:val="24"/>
        </w:rPr>
      </w:pPr>
      <w:r w:rsidRPr="00DC20EB">
        <w:rPr>
          <w:rFonts w:ascii="Arial" w:hAnsi="Arial" w:cs="Arial"/>
          <w:sz w:val="24"/>
          <w:szCs w:val="24"/>
        </w:rPr>
        <w:t>A escolha por uma solução de Voz sobre IP baseada em protocolo SIP apresenta diversas vantagens técnicas para o PROCON CÂMARA:</w:t>
      </w:r>
    </w:p>
    <w:p w14:paraId="50C9A36E" w14:textId="77777777" w:rsidR="009145E3" w:rsidRPr="00DC20EB" w:rsidRDefault="009145E3" w:rsidP="009145E3">
      <w:pPr>
        <w:numPr>
          <w:ilvl w:val="0"/>
          <w:numId w:val="117"/>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Flexibilidade e Escalabilidade</w:t>
      </w:r>
      <w:r w:rsidRPr="00DC20EB">
        <w:rPr>
          <w:rFonts w:ascii="Arial" w:hAnsi="Arial" w:cs="Arial"/>
          <w:sz w:val="24"/>
          <w:szCs w:val="24"/>
        </w:rPr>
        <w:t xml:space="preserve">: O uso de VoIP permite a integração fácil de novos </w:t>
      </w:r>
      <w:proofErr w:type="gramStart"/>
      <w:r w:rsidRPr="00DC20EB">
        <w:rPr>
          <w:rFonts w:ascii="Arial" w:hAnsi="Arial" w:cs="Arial"/>
          <w:sz w:val="24"/>
          <w:szCs w:val="24"/>
        </w:rPr>
        <w:t>ramais e funcionalidades conforme necessário</w:t>
      </w:r>
      <w:proofErr w:type="gramEnd"/>
      <w:r w:rsidRPr="00DC20EB">
        <w:rPr>
          <w:rFonts w:ascii="Arial" w:hAnsi="Arial" w:cs="Arial"/>
          <w:sz w:val="24"/>
          <w:szCs w:val="24"/>
        </w:rPr>
        <w:t>, acompanhando o crescimento e mudanças na demanda de atendimento.</w:t>
      </w:r>
    </w:p>
    <w:p w14:paraId="628F8169" w14:textId="77777777" w:rsidR="009145E3" w:rsidRPr="00DC20EB" w:rsidRDefault="009145E3" w:rsidP="009145E3">
      <w:pPr>
        <w:numPr>
          <w:ilvl w:val="0"/>
          <w:numId w:val="117"/>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Redução de Custos</w:t>
      </w:r>
      <w:r w:rsidRPr="00DC20EB">
        <w:rPr>
          <w:rFonts w:ascii="Arial" w:hAnsi="Arial" w:cs="Arial"/>
          <w:sz w:val="24"/>
          <w:szCs w:val="24"/>
        </w:rPr>
        <w:t>: Comparado aos sistemas tradicionais de telefonia, VoIP oferece custos de operação mais baixos, especialmente em chamadas de longa distância e internacionais.</w:t>
      </w:r>
    </w:p>
    <w:p w14:paraId="366479CE" w14:textId="77777777" w:rsidR="009145E3" w:rsidRPr="00DC20EB" w:rsidRDefault="009145E3" w:rsidP="009145E3">
      <w:pPr>
        <w:numPr>
          <w:ilvl w:val="0"/>
          <w:numId w:val="117"/>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Funcionalidades Avançadas</w:t>
      </w:r>
      <w:r w:rsidRPr="00DC20EB">
        <w:rPr>
          <w:rFonts w:ascii="Arial" w:hAnsi="Arial" w:cs="Arial"/>
          <w:sz w:val="24"/>
          <w:szCs w:val="24"/>
        </w:rPr>
        <w:t>: Gravação de chamadas, transferência de chamadas entre ramais, encaminhamento de chamadas para dispositivos móveis são algumas das funcionalidades avançadas que melhoram a eficiência do atendimento.</w:t>
      </w:r>
    </w:p>
    <w:p w14:paraId="47A19373" w14:textId="77777777" w:rsidR="009145E3" w:rsidRPr="00DC20EB" w:rsidRDefault="009145E3" w:rsidP="009145E3">
      <w:pPr>
        <w:spacing w:before="100" w:beforeAutospacing="1" w:after="100" w:afterAutospacing="1"/>
        <w:jc w:val="both"/>
        <w:outlineLvl w:val="2"/>
        <w:rPr>
          <w:rFonts w:ascii="Arial" w:hAnsi="Arial" w:cs="Arial"/>
          <w:b/>
          <w:bCs/>
          <w:sz w:val="24"/>
          <w:szCs w:val="24"/>
        </w:rPr>
      </w:pPr>
      <w:r w:rsidRPr="00DC20EB">
        <w:rPr>
          <w:rFonts w:ascii="Arial" w:hAnsi="Arial" w:cs="Arial"/>
          <w:b/>
          <w:bCs/>
          <w:sz w:val="24"/>
          <w:szCs w:val="24"/>
        </w:rPr>
        <w:t>Justificativa Econômica</w:t>
      </w:r>
    </w:p>
    <w:p w14:paraId="1CA284C9" w14:textId="77777777" w:rsidR="009145E3" w:rsidRPr="00DC20EB" w:rsidRDefault="009145E3" w:rsidP="009145E3">
      <w:pPr>
        <w:spacing w:before="100" w:beforeAutospacing="1" w:after="100" w:afterAutospacing="1"/>
        <w:jc w:val="both"/>
        <w:rPr>
          <w:rFonts w:ascii="Arial" w:hAnsi="Arial" w:cs="Arial"/>
          <w:sz w:val="24"/>
          <w:szCs w:val="24"/>
        </w:rPr>
      </w:pPr>
      <w:r w:rsidRPr="00DC20EB">
        <w:rPr>
          <w:rFonts w:ascii="Arial" w:hAnsi="Arial" w:cs="Arial"/>
          <w:sz w:val="24"/>
          <w:szCs w:val="24"/>
        </w:rPr>
        <w:t>Além das vantagens técnicas, a escolha desta solução também apresenta benefícios econômicos significativos:</w:t>
      </w:r>
    </w:p>
    <w:p w14:paraId="21CCDCFA" w14:textId="77777777" w:rsidR="009145E3" w:rsidRPr="00DC20EB" w:rsidRDefault="009145E3" w:rsidP="009145E3">
      <w:pPr>
        <w:numPr>
          <w:ilvl w:val="0"/>
          <w:numId w:val="118"/>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Redução de Custo de Manutenção</w:t>
      </w:r>
      <w:r w:rsidRPr="00DC20EB">
        <w:rPr>
          <w:rFonts w:ascii="Arial" w:hAnsi="Arial" w:cs="Arial"/>
          <w:sz w:val="24"/>
          <w:szCs w:val="24"/>
        </w:rPr>
        <w:t>: Menor necessidade de manutenção física de equipamentos, resultando em economia de recursos financeiros e humanos.</w:t>
      </w:r>
    </w:p>
    <w:p w14:paraId="4B462103" w14:textId="77777777" w:rsidR="009145E3" w:rsidRPr="00DC20EB" w:rsidRDefault="009145E3" w:rsidP="009145E3">
      <w:pPr>
        <w:numPr>
          <w:ilvl w:val="0"/>
          <w:numId w:val="118"/>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lastRenderedPageBreak/>
        <w:t>Economia de Espaço Físico</w:t>
      </w:r>
      <w:r w:rsidRPr="00DC20EB">
        <w:rPr>
          <w:rFonts w:ascii="Arial" w:hAnsi="Arial" w:cs="Arial"/>
          <w:sz w:val="24"/>
          <w:szCs w:val="24"/>
        </w:rPr>
        <w:t>: A eliminação de infraestrutura física de telefonia tradicional libera espaço que pode ser utilizado para outras finalidades.</w:t>
      </w:r>
    </w:p>
    <w:p w14:paraId="5C6D40C9" w14:textId="77777777" w:rsidR="009145E3" w:rsidRDefault="009145E3" w:rsidP="009145E3">
      <w:pPr>
        <w:numPr>
          <w:ilvl w:val="0"/>
          <w:numId w:val="118"/>
        </w:numPr>
        <w:spacing w:before="100" w:beforeAutospacing="1" w:after="100" w:afterAutospacing="1" w:line="240" w:lineRule="auto"/>
        <w:jc w:val="both"/>
        <w:rPr>
          <w:rFonts w:ascii="Arial" w:hAnsi="Arial" w:cs="Arial"/>
          <w:sz w:val="24"/>
          <w:szCs w:val="24"/>
        </w:rPr>
      </w:pPr>
      <w:r w:rsidRPr="00DC20EB">
        <w:rPr>
          <w:rFonts w:ascii="Arial" w:hAnsi="Arial" w:cs="Arial"/>
          <w:b/>
          <w:bCs/>
          <w:sz w:val="24"/>
          <w:szCs w:val="24"/>
        </w:rPr>
        <w:t>Custos Operacionais Reduzidos</w:t>
      </w:r>
      <w:r w:rsidRPr="00DC20EB">
        <w:rPr>
          <w:rFonts w:ascii="Arial" w:hAnsi="Arial" w:cs="Arial"/>
          <w:sz w:val="24"/>
          <w:szCs w:val="24"/>
        </w:rPr>
        <w:t>: Economia em chamadas de longa distância e internacionais contribui para a redução dos custos operacionais globais da unidade do PROCON CÂMARA.</w:t>
      </w:r>
    </w:p>
    <w:p w14:paraId="665B50E9" w14:textId="77777777" w:rsidR="009145E3" w:rsidRPr="00DC20EB" w:rsidRDefault="009145E3" w:rsidP="009145E3">
      <w:pPr>
        <w:spacing w:before="100" w:beforeAutospacing="1" w:after="100" w:afterAutospacing="1"/>
        <w:jc w:val="both"/>
        <w:rPr>
          <w:rFonts w:ascii="Arial" w:hAnsi="Arial" w:cs="Arial"/>
          <w:sz w:val="24"/>
          <w:szCs w:val="24"/>
        </w:rPr>
      </w:pPr>
    </w:p>
    <w:p w14:paraId="583BD814" w14:textId="77777777" w:rsidR="009145E3" w:rsidRPr="00DC20EB" w:rsidRDefault="009145E3" w:rsidP="009145E3">
      <w:pPr>
        <w:spacing w:before="100" w:beforeAutospacing="1" w:after="100" w:afterAutospacing="1"/>
        <w:jc w:val="both"/>
        <w:outlineLvl w:val="2"/>
        <w:rPr>
          <w:rFonts w:ascii="Arial" w:hAnsi="Arial" w:cs="Arial"/>
          <w:b/>
          <w:bCs/>
          <w:sz w:val="24"/>
          <w:szCs w:val="24"/>
        </w:rPr>
      </w:pPr>
      <w:r w:rsidRPr="00DC20EB">
        <w:rPr>
          <w:rFonts w:ascii="Arial" w:hAnsi="Arial" w:cs="Arial"/>
          <w:b/>
          <w:bCs/>
          <w:sz w:val="24"/>
          <w:szCs w:val="24"/>
        </w:rPr>
        <w:t>Conclusão</w:t>
      </w:r>
    </w:p>
    <w:p w14:paraId="0ADD6484" w14:textId="77777777" w:rsidR="009145E3" w:rsidRPr="00DC20EB" w:rsidRDefault="009145E3" w:rsidP="009145E3">
      <w:pPr>
        <w:spacing w:before="100" w:beforeAutospacing="1" w:after="100" w:afterAutospacing="1"/>
        <w:jc w:val="both"/>
        <w:rPr>
          <w:rFonts w:ascii="Arial" w:hAnsi="Arial" w:cs="Arial"/>
          <w:sz w:val="24"/>
          <w:szCs w:val="24"/>
        </w:rPr>
      </w:pPr>
      <w:r w:rsidRPr="00DC20EB">
        <w:rPr>
          <w:rFonts w:ascii="Arial" w:hAnsi="Arial" w:cs="Arial"/>
          <w:sz w:val="24"/>
          <w:szCs w:val="24"/>
        </w:rPr>
        <w:t>Em conclusão, a adoção da Solução Centralizada de Voz sobre IP baseada em protocolo SIP é a escolha ideal para modernizar a infraestrutura de comunicação do PROCON CÂMARA. Além de atender às exigências técnicas da ANATEL, a solução oferece benefícios econômicos substanciais e contribui para a eficiência operacional da unidade, promovendo um atendimento mais eficaz e transparente aos cidadãos de Extrema. Assim, recomenda-se a contratação desses itens como parte integrante da estratégia de melhoria contínua dos serviços públicos oferecidos pelo PROCON CÂMARA.</w:t>
      </w:r>
    </w:p>
    <w:p w14:paraId="6A65C8FC" w14:textId="77777777" w:rsidR="009145E3" w:rsidRPr="00C717B0" w:rsidRDefault="009145E3" w:rsidP="009145E3">
      <w:pPr>
        <w:spacing w:line="360" w:lineRule="auto"/>
        <w:jc w:val="both"/>
        <w:rPr>
          <w:rFonts w:ascii="Arial" w:eastAsia="Verdana" w:hAnsi="Arial" w:cs="Arial"/>
          <w:b/>
          <w:bCs/>
          <w:sz w:val="24"/>
          <w:szCs w:val="24"/>
        </w:rPr>
      </w:pPr>
      <w:r w:rsidRPr="00C717B0">
        <w:rPr>
          <w:rFonts w:ascii="Arial" w:eastAsia="Verdana" w:hAnsi="Arial" w:cs="Arial"/>
          <w:b/>
          <w:bCs/>
          <w:sz w:val="24"/>
          <w:szCs w:val="24"/>
        </w:rPr>
        <w:t>XI.</w:t>
      </w:r>
      <w:r w:rsidRPr="00C717B0">
        <w:rPr>
          <w:rFonts w:ascii="Arial" w:eastAsia="Verdana" w:hAnsi="Arial" w:cs="Arial"/>
          <w:b/>
          <w:bCs/>
          <w:sz w:val="24"/>
          <w:szCs w:val="24"/>
        </w:rPr>
        <w:tab/>
        <w:t>Justificativas para o parcelamento ou não da solução, se aplicável.</w:t>
      </w:r>
    </w:p>
    <w:p w14:paraId="67530DA4" w14:textId="598A3A54" w:rsidR="009145E3" w:rsidRDefault="009145E3" w:rsidP="009145E3">
      <w:pPr>
        <w:spacing w:line="360" w:lineRule="auto"/>
        <w:ind w:firstLine="708"/>
        <w:jc w:val="both"/>
        <w:rPr>
          <w:rFonts w:ascii="Arial" w:eastAsia="Verdana" w:hAnsi="Arial" w:cs="Arial"/>
          <w:sz w:val="24"/>
          <w:szCs w:val="24"/>
        </w:rPr>
      </w:pPr>
      <w:r>
        <w:rPr>
          <w:rFonts w:ascii="Arial" w:eastAsia="Verdana" w:hAnsi="Arial" w:cs="Arial"/>
          <w:sz w:val="24"/>
          <w:szCs w:val="24"/>
        </w:rPr>
        <w:t xml:space="preserve">A licitação será pelo menor preço global. </w:t>
      </w:r>
      <w:r w:rsidRPr="00FD669F">
        <w:rPr>
          <w:rFonts w:ascii="Arial" w:eastAsia="Verdana" w:hAnsi="Arial" w:cs="Arial"/>
          <w:sz w:val="24"/>
          <w:szCs w:val="24"/>
        </w:rPr>
        <w:t xml:space="preserve">Optar pelo pregão pelo menor preço global para a contratação de prestação de serviços de Solução Centralizada de Voz sobre IP (VoIP), incluindo serviços de instalação e configuração, justifica-se pela busca de economicidade e eficiência na aplicação dos recursos públicos. Essa modalidade permite obter a melhor proposta considerando o custo total envolvido, garantindo que </w:t>
      </w:r>
      <w:r w:rsidR="00F65F06">
        <w:rPr>
          <w:rFonts w:ascii="Arial" w:eastAsia="Verdana" w:hAnsi="Arial" w:cs="Arial"/>
          <w:sz w:val="24"/>
          <w:szCs w:val="24"/>
        </w:rPr>
        <w:t>o PROCON</w:t>
      </w:r>
      <w:r w:rsidRPr="00FD669F">
        <w:rPr>
          <w:rFonts w:ascii="Arial" w:eastAsia="Verdana" w:hAnsi="Arial" w:cs="Arial"/>
          <w:sz w:val="24"/>
          <w:szCs w:val="24"/>
        </w:rPr>
        <w:t xml:space="preserve"> possa contar com uma solução completa e de qualidade, desde a implementação até a operação contínua, sem comprometer a eficiência e a qualidade dos serviços prestados. Além disso, o pregão assegura transparência e competitividade no processo de contratação, resultando na seleção da proposta mais vantajosa para a administração pública. Ressalta-se que os itens são indissociáveis, pois quem irá prestar o serviço será o responsável também por realizar todas as configurações necessárias, garantindo assim uma integração perfeita e o pleno funcionamento do sistema.</w:t>
      </w:r>
    </w:p>
    <w:p w14:paraId="783F474F" w14:textId="77777777" w:rsidR="009145E3" w:rsidRDefault="009145E3" w:rsidP="009145E3">
      <w:pPr>
        <w:spacing w:line="360" w:lineRule="auto"/>
        <w:ind w:firstLine="708"/>
        <w:jc w:val="both"/>
        <w:rPr>
          <w:rFonts w:ascii="Arial" w:eastAsia="Verdana" w:hAnsi="Arial" w:cs="Arial"/>
          <w:b/>
          <w:bCs/>
          <w:sz w:val="24"/>
          <w:szCs w:val="24"/>
        </w:rPr>
      </w:pPr>
    </w:p>
    <w:p w14:paraId="2E9F8FC5" w14:textId="77777777" w:rsidR="009145E3" w:rsidRPr="00C717B0" w:rsidRDefault="009145E3" w:rsidP="009145E3">
      <w:pPr>
        <w:spacing w:line="360" w:lineRule="auto"/>
        <w:jc w:val="both"/>
        <w:rPr>
          <w:rFonts w:ascii="Arial" w:eastAsia="Verdana" w:hAnsi="Arial" w:cs="Arial"/>
          <w:b/>
          <w:bCs/>
          <w:sz w:val="24"/>
          <w:szCs w:val="24"/>
        </w:rPr>
      </w:pPr>
      <w:r w:rsidRPr="00C717B0">
        <w:rPr>
          <w:rFonts w:ascii="Arial" w:eastAsia="Verdana" w:hAnsi="Arial" w:cs="Arial"/>
          <w:b/>
          <w:bCs/>
          <w:sz w:val="24"/>
          <w:szCs w:val="24"/>
        </w:rPr>
        <w:lastRenderedPageBreak/>
        <w:t>XII.</w:t>
      </w:r>
      <w:r w:rsidRPr="00C717B0">
        <w:rPr>
          <w:rFonts w:ascii="Arial" w:eastAsia="Verdana" w:hAnsi="Arial" w:cs="Arial"/>
          <w:b/>
          <w:bCs/>
          <w:sz w:val="24"/>
          <w:szCs w:val="24"/>
        </w:rPr>
        <w:tab/>
        <w:t>Demonstração do alinhamento entre a contratação e o planejamento do órgão ou entidade, identificando a previsão no Plano Anual de Contratações ou, se for o caso, justificando a ausência de previsão.</w:t>
      </w:r>
    </w:p>
    <w:p w14:paraId="5B7DFC93" w14:textId="77777777" w:rsidR="009145E3" w:rsidRPr="00C717B0" w:rsidRDefault="009145E3" w:rsidP="009145E3">
      <w:pPr>
        <w:spacing w:line="360" w:lineRule="auto"/>
        <w:jc w:val="both"/>
        <w:rPr>
          <w:rFonts w:ascii="Arial" w:eastAsia="Verdana" w:hAnsi="Arial" w:cs="Arial"/>
          <w:sz w:val="24"/>
          <w:szCs w:val="24"/>
        </w:rPr>
      </w:pPr>
      <w:r w:rsidRPr="00C717B0">
        <w:rPr>
          <w:rFonts w:ascii="Arial" w:eastAsia="Verdana" w:hAnsi="Arial" w:cs="Arial"/>
          <w:sz w:val="24"/>
          <w:szCs w:val="24"/>
        </w:rPr>
        <w:t>PAC publicado em 20 de dezembro de 2023, no Diário Oficial da Câmara Municipal de Extrema.</w:t>
      </w:r>
    </w:p>
    <w:tbl>
      <w:tblPr>
        <w:tblStyle w:val="Tabelacomgrade1"/>
        <w:tblW w:w="0" w:type="auto"/>
        <w:jc w:val="center"/>
        <w:tblLook w:val="04A0" w:firstRow="1" w:lastRow="0" w:firstColumn="1" w:lastColumn="0" w:noHBand="0" w:noVBand="1"/>
      </w:tblPr>
      <w:tblGrid>
        <w:gridCol w:w="710"/>
        <w:gridCol w:w="5651"/>
        <w:gridCol w:w="2133"/>
      </w:tblGrid>
      <w:tr w:rsidR="009145E3" w:rsidRPr="00DC20EB" w14:paraId="0CC12556" w14:textId="77777777" w:rsidTr="00B92ACC">
        <w:trPr>
          <w:jc w:val="center"/>
        </w:trPr>
        <w:tc>
          <w:tcPr>
            <w:tcW w:w="710" w:type="dxa"/>
          </w:tcPr>
          <w:p w14:paraId="0B4F75F0" w14:textId="77777777" w:rsidR="009145E3" w:rsidRPr="00DC20EB" w:rsidRDefault="009145E3" w:rsidP="00B92ACC">
            <w:pPr>
              <w:jc w:val="center"/>
              <w:rPr>
                <w:rFonts w:ascii="Arial" w:hAnsi="Arial" w:cs="Arial"/>
                <w:b/>
                <w:bCs/>
                <w:color w:val="000000"/>
                <w:sz w:val="24"/>
                <w:szCs w:val="24"/>
              </w:rPr>
            </w:pPr>
            <w:r w:rsidRPr="00DC20EB">
              <w:rPr>
                <w:rFonts w:ascii="Arial" w:hAnsi="Arial" w:cs="Arial"/>
                <w:b/>
                <w:bCs/>
                <w:color w:val="000000"/>
                <w:sz w:val="24"/>
                <w:szCs w:val="24"/>
              </w:rPr>
              <w:t>Item</w:t>
            </w:r>
          </w:p>
        </w:tc>
        <w:tc>
          <w:tcPr>
            <w:tcW w:w="5670" w:type="dxa"/>
          </w:tcPr>
          <w:p w14:paraId="026C2633" w14:textId="77777777" w:rsidR="009145E3" w:rsidRPr="00DC20EB" w:rsidRDefault="009145E3" w:rsidP="00B92ACC">
            <w:pPr>
              <w:jc w:val="center"/>
              <w:rPr>
                <w:rFonts w:ascii="Arial" w:hAnsi="Arial" w:cs="Arial"/>
                <w:b/>
                <w:bCs/>
                <w:color w:val="000000"/>
                <w:sz w:val="24"/>
                <w:szCs w:val="24"/>
              </w:rPr>
            </w:pPr>
            <w:r w:rsidRPr="00DC20EB">
              <w:rPr>
                <w:rFonts w:ascii="Arial" w:hAnsi="Arial" w:cs="Arial"/>
                <w:b/>
                <w:bCs/>
                <w:color w:val="000000"/>
                <w:sz w:val="24"/>
                <w:szCs w:val="24"/>
              </w:rPr>
              <w:t>Descrição</w:t>
            </w:r>
          </w:p>
        </w:tc>
        <w:tc>
          <w:tcPr>
            <w:tcW w:w="2133" w:type="dxa"/>
          </w:tcPr>
          <w:p w14:paraId="0A0213E0" w14:textId="77777777" w:rsidR="009145E3" w:rsidRPr="00DC20EB" w:rsidRDefault="009145E3" w:rsidP="00B92ACC">
            <w:pPr>
              <w:jc w:val="center"/>
              <w:rPr>
                <w:rFonts w:ascii="Arial" w:hAnsi="Arial" w:cs="Arial"/>
                <w:b/>
                <w:bCs/>
                <w:color w:val="000000"/>
                <w:sz w:val="24"/>
                <w:szCs w:val="24"/>
              </w:rPr>
            </w:pPr>
            <w:r w:rsidRPr="00DC20EB">
              <w:rPr>
                <w:rFonts w:ascii="Arial" w:hAnsi="Arial" w:cs="Arial"/>
                <w:b/>
                <w:bCs/>
                <w:color w:val="000000"/>
                <w:sz w:val="24"/>
                <w:szCs w:val="24"/>
              </w:rPr>
              <w:t>IDENTIFICAÇÃO LINHA PAC</w:t>
            </w:r>
          </w:p>
        </w:tc>
      </w:tr>
      <w:tr w:rsidR="009145E3" w:rsidRPr="00DC20EB" w14:paraId="7E5FA0DA" w14:textId="77777777" w:rsidTr="00B92ACC">
        <w:trPr>
          <w:jc w:val="center"/>
        </w:trPr>
        <w:tc>
          <w:tcPr>
            <w:tcW w:w="710" w:type="dxa"/>
          </w:tcPr>
          <w:p w14:paraId="68C21E1C" w14:textId="77777777" w:rsidR="009145E3" w:rsidRPr="00DC20EB" w:rsidRDefault="009145E3" w:rsidP="00B92ACC">
            <w:pPr>
              <w:rPr>
                <w:rFonts w:ascii="Arial" w:eastAsia="Calibri" w:hAnsi="Arial" w:cs="Arial"/>
                <w:sz w:val="24"/>
                <w:szCs w:val="24"/>
              </w:rPr>
            </w:pPr>
            <w:r w:rsidRPr="00DC20EB">
              <w:rPr>
                <w:rFonts w:ascii="Arial" w:hAnsi="Arial" w:cs="Arial"/>
                <w:color w:val="000000"/>
                <w:sz w:val="24"/>
                <w:szCs w:val="24"/>
              </w:rPr>
              <w:t>01</w:t>
            </w:r>
          </w:p>
        </w:tc>
        <w:tc>
          <w:tcPr>
            <w:tcW w:w="5670" w:type="dxa"/>
          </w:tcPr>
          <w:p w14:paraId="7A0A0CDC" w14:textId="77777777" w:rsidR="009145E3" w:rsidRPr="00DC20EB" w:rsidRDefault="009145E3" w:rsidP="00B92ACC">
            <w:pPr>
              <w:rPr>
                <w:rFonts w:ascii="Arial" w:eastAsia="Calibri" w:hAnsi="Arial" w:cs="Arial"/>
                <w:sz w:val="24"/>
                <w:szCs w:val="24"/>
              </w:rPr>
            </w:pPr>
            <w:r w:rsidRPr="00DC20EB">
              <w:rPr>
                <w:rFonts w:ascii="Arial" w:hAnsi="Arial" w:cs="Arial"/>
                <w:color w:val="000000"/>
                <w:sz w:val="24"/>
                <w:szCs w:val="24"/>
              </w:rPr>
              <w:t>Prestação de serviços VOIP PROCON</w:t>
            </w:r>
          </w:p>
        </w:tc>
        <w:tc>
          <w:tcPr>
            <w:tcW w:w="2133" w:type="dxa"/>
          </w:tcPr>
          <w:p w14:paraId="6E9C546C" w14:textId="77777777" w:rsidR="009145E3" w:rsidRPr="00DC20EB" w:rsidRDefault="009145E3" w:rsidP="00B92ACC">
            <w:pPr>
              <w:jc w:val="center"/>
              <w:rPr>
                <w:rFonts w:ascii="Arial" w:eastAsia="Calibri" w:hAnsi="Arial" w:cs="Arial"/>
                <w:sz w:val="24"/>
                <w:szCs w:val="24"/>
              </w:rPr>
            </w:pPr>
            <w:r w:rsidRPr="00DC20EB">
              <w:rPr>
                <w:rFonts w:ascii="Arial" w:eastAsia="Calibri" w:hAnsi="Arial" w:cs="Arial"/>
                <w:sz w:val="24"/>
                <w:szCs w:val="24"/>
              </w:rPr>
              <w:t>Linha 511.</w:t>
            </w:r>
          </w:p>
        </w:tc>
      </w:tr>
      <w:tr w:rsidR="009145E3" w:rsidRPr="00DC20EB" w14:paraId="7969F3DD" w14:textId="77777777" w:rsidTr="00B92ACC">
        <w:trPr>
          <w:jc w:val="center"/>
        </w:trPr>
        <w:tc>
          <w:tcPr>
            <w:tcW w:w="710" w:type="dxa"/>
          </w:tcPr>
          <w:p w14:paraId="35AAC182" w14:textId="77777777" w:rsidR="009145E3" w:rsidRPr="00DC20EB" w:rsidRDefault="009145E3" w:rsidP="00B92ACC">
            <w:pPr>
              <w:rPr>
                <w:rFonts w:ascii="Arial" w:hAnsi="Arial" w:cs="Arial"/>
                <w:color w:val="000000"/>
                <w:sz w:val="24"/>
                <w:szCs w:val="24"/>
              </w:rPr>
            </w:pPr>
            <w:r w:rsidRPr="00DC20EB">
              <w:rPr>
                <w:rFonts w:ascii="Arial" w:hAnsi="Arial" w:cs="Arial"/>
                <w:color w:val="000000"/>
                <w:sz w:val="24"/>
                <w:szCs w:val="24"/>
              </w:rPr>
              <w:t>02</w:t>
            </w:r>
          </w:p>
        </w:tc>
        <w:tc>
          <w:tcPr>
            <w:tcW w:w="5670" w:type="dxa"/>
          </w:tcPr>
          <w:p w14:paraId="72CE6ADF" w14:textId="77777777" w:rsidR="009145E3" w:rsidRPr="00DC20EB" w:rsidRDefault="009145E3" w:rsidP="00B92ACC">
            <w:pPr>
              <w:rPr>
                <w:rFonts w:ascii="Arial" w:hAnsi="Arial" w:cs="Arial"/>
                <w:color w:val="000000"/>
                <w:sz w:val="24"/>
                <w:szCs w:val="24"/>
              </w:rPr>
            </w:pPr>
            <w:r w:rsidRPr="00DC20EB">
              <w:rPr>
                <w:rFonts w:ascii="Arial" w:hAnsi="Arial" w:cs="Arial"/>
                <w:color w:val="000000"/>
                <w:sz w:val="24"/>
                <w:szCs w:val="24"/>
              </w:rPr>
              <w:t>Prestação de serviços de instalação/configuração</w:t>
            </w:r>
          </w:p>
        </w:tc>
        <w:tc>
          <w:tcPr>
            <w:tcW w:w="2133" w:type="dxa"/>
          </w:tcPr>
          <w:p w14:paraId="73E6D443" w14:textId="77777777" w:rsidR="009145E3" w:rsidRPr="00DC20EB" w:rsidRDefault="009145E3" w:rsidP="00B92ACC">
            <w:pPr>
              <w:jc w:val="center"/>
              <w:rPr>
                <w:rFonts w:ascii="Arial" w:eastAsia="Calibri" w:hAnsi="Arial" w:cs="Arial"/>
                <w:sz w:val="24"/>
                <w:szCs w:val="24"/>
              </w:rPr>
            </w:pPr>
            <w:r w:rsidRPr="00DC20EB">
              <w:rPr>
                <w:rFonts w:ascii="Arial" w:eastAsia="Calibri" w:hAnsi="Arial" w:cs="Arial"/>
                <w:sz w:val="24"/>
                <w:szCs w:val="24"/>
              </w:rPr>
              <w:t>Linha 512</w:t>
            </w:r>
          </w:p>
        </w:tc>
      </w:tr>
    </w:tbl>
    <w:p w14:paraId="70BD6A48" w14:textId="77777777" w:rsidR="009145E3" w:rsidRDefault="009145E3" w:rsidP="009145E3">
      <w:pPr>
        <w:spacing w:line="360" w:lineRule="auto"/>
        <w:jc w:val="both"/>
        <w:rPr>
          <w:rFonts w:ascii="Arial" w:eastAsia="Verdana" w:hAnsi="Arial" w:cs="Arial"/>
          <w:b/>
          <w:bCs/>
          <w:sz w:val="24"/>
          <w:szCs w:val="24"/>
        </w:rPr>
      </w:pPr>
    </w:p>
    <w:p w14:paraId="6956DDF7" w14:textId="77777777" w:rsidR="009145E3" w:rsidRDefault="009145E3" w:rsidP="009145E3">
      <w:pPr>
        <w:spacing w:line="360" w:lineRule="auto"/>
        <w:jc w:val="both"/>
        <w:rPr>
          <w:rFonts w:ascii="Arial" w:eastAsia="Verdana" w:hAnsi="Arial" w:cs="Arial"/>
          <w:b/>
          <w:bCs/>
          <w:sz w:val="24"/>
          <w:szCs w:val="24"/>
        </w:rPr>
      </w:pPr>
      <w:r w:rsidRPr="00C717B0">
        <w:rPr>
          <w:rFonts w:ascii="Arial" w:eastAsia="Verdana" w:hAnsi="Arial" w:cs="Arial"/>
          <w:b/>
          <w:bCs/>
          <w:sz w:val="24"/>
          <w:szCs w:val="24"/>
        </w:rPr>
        <w:t>XIII.</w:t>
      </w:r>
      <w:r w:rsidRPr="00C717B0">
        <w:rPr>
          <w:rFonts w:ascii="Arial" w:eastAsia="Verdana" w:hAnsi="Arial" w:cs="Arial"/>
          <w:b/>
          <w:bCs/>
          <w:sz w:val="24"/>
          <w:szCs w:val="24"/>
        </w:rPr>
        <w:tab/>
        <w:t>Viabilidade ou não da contratação.</w:t>
      </w:r>
    </w:p>
    <w:p w14:paraId="1EB20676" w14:textId="77777777" w:rsidR="009145E3" w:rsidRDefault="009145E3" w:rsidP="009145E3">
      <w:pPr>
        <w:autoSpaceDE w:val="0"/>
        <w:autoSpaceDN w:val="0"/>
        <w:adjustRightInd w:val="0"/>
        <w:spacing w:line="360" w:lineRule="auto"/>
        <w:jc w:val="both"/>
        <w:rPr>
          <w:rFonts w:ascii="Arial" w:hAnsi="Arial" w:cs="Arial"/>
          <w:sz w:val="24"/>
          <w:szCs w:val="24"/>
        </w:rPr>
      </w:pPr>
      <w:r w:rsidRPr="00C717B0">
        <w:rPr>
          <w:rFonts w:ascii="Arial" w:hAnsi="Arial" w:cs="Arial"/>
          <w:sz w:val="24"/>
          <w:szCs w:val="24"/>
        </w:rPr>
        <w:t>Diante da análise abrangente nos aspectos técnico, socioeconômico e ambiental, concluo que a contratação de telefonia móvel é plenamente razoável e viável.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w:t>
      </w:r>
    </w:p>
    <w:p w14:paraId="7AEFA59C" w14:textId="77777777" w:rsidR="009145E3" w:rsidRDefault="009145E3" w:rsidP="009145E3">
      <w:pPr>
        <w:jc w:val="both"/>
        <w:rPr>
          <w:rFonts w:ascii="Arial" w:hAnsi="Arial" w:cs="Arial"/>
          <w:sz w:val="24"/>
          <w:szCs w:val="24"/>
        </w:rPr>
      </w:pPr>
      <w:r w:rsidRPr="00C717B0">
        <w:rPr>
          <w:rFonts w:ascii="Arial" w:hAnsi="Arial" w:cs="Arial"/>
          <w:sz w:val="24"/>
          <w:szCs w:val="24"/>
        </w:rPr>
        <w:t xml:space="preserve">Extrema, MG, </w:t>
      </w:r>
      <w:r>
        <w:rPr>
          <w:rFonts w:ascii="Arial" w:hAnsi="Arial" w:cs="Arial"/>
          <w:sz w:val="24"/>
          <w:szCs w:val="24"/>
        </w:rPr>
        <w:t>05</w:t>
      </w:r>
      <w:r w:rsidRPr="00C717B0">
        <w:rPr>
          <w:rFonts w:ascii="Arial" w:hAnsi="Arial" w:cs="Arial"/>
          <w:sz w:val="24"/>
          <w:szCs w:val="24"/>
        </w:rPr>
        <w:t xml:space="preserve"> de </w:t>
      </w:r>
      <w:r>
        <w:rPr>
          <w:rFonts w:ascii="Arial" w:hAnsi="Arial" w:cs="Arial"/>
          <w:sz w:val="24"/>
          <w:szCs w:val="24"/>
        </w:rPr>
        <w:t>julho</w:t>
      </w:r>
      <w:r w:rsidRPr="00C717B0">
        <w:rPr>
          <w:rFonts w:ascii="Arial" w:hAnsi="Arial" w:cs="Arial"/>
          <w:sz w:val="24"/>
          <w:szCs w:val="24"/>
        </w:rPr>
        <w:t xml:space="preserve"> de 2024.</w:t>
      </w:r>
    </w:p>
    <w:p w14:paraId="647B58B4" w14:textId="77777777" w:rsidR="009145E3" w:rsidRPr="00C717B0" w:rsidRDefault="009145E3" w:rsidP="009145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C717B0">
        <w:rPr>
          <w:rFonts w:ascii="Arial" w:hAnsi="Arial" w:cs="Arial"/>
          <w:b/>
          <w:sz w:val="24"/>
          <w:szCs w:val="24"/>
        </w:rPr>
        <w:t>DIRETORIA GERAL</w:t>
      </w:r>
    </w:p>
    <w:p w14:paraId="5B5A6D42" w14:textId="77777777" w:rsidR="009145E3" w:rsidRPr="00C717B0" w:rsidRDefault="009145E3" w:rsidP="009145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________________________________________</w:t>
      </w:r>
    </w:p>
    <w:p w14:paraId="371E66DA" w14:textId="77777777" w:rsidR="009145E3" w:rsidRPr="00C717B0" w:rsidRDefault="009145E3" w:rsidP="009145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Danilo de Morais</w:t>
      </w:r>
    </w:p>
    <w:p w14:paraId="245C85ED" w14:textId="77777777" w:rsidR="009145E3" w:rsidRPr="00C717B0" w:rsidRDefault="009145E3" w:rsidP="009145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Diretor Geral</w:t>
      </w:r>
    </w:p>
    <w:p w14:paraId="0C8A8894" w14:textId="77777777" w:rsidR="009145E3" w:rsidRPr="00C717B0" w:rsidRDefault="009145E3" w:rsidP="009145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C717B0">
        <w:rPr>
          <w:rFonts w:ascii="Arial" w:hAnsi="Arial" w:cs="Arial"/>
          <w:b/>
          <w:sz w:val="24"/>
          <w:szCs w:val="24"/>
        </w:rPr>
        <w:t>DESPACHO</w:t>
      </w:r>
    </w:p>
    <w:p w14:paraId="39A64113" w14:textId="77777777" w:rsidR="009145E3" w:rsidRDefault="009145E3" w:rsidP="009145E3">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C717B0">
        <w:rPr>
          <w:rFonts w:ascii="Arial" w:hAnsi="Arial" w:cs="Arial"/>
          <w:sz w:val="24"/>
          <w:szCs w:val="24"/>
        </w:rPr>
        <w:t>APROVO, na íntegra, esse ETP.</w:t>
      </w:r>
    </w:p>
    <w:p w14:paraId="3E40F3B6" w14:textId="77777777" w:rsidR="009145E3" w:rsidRPr="00C717B0" w:rsidRDefault="009145E3" w:rsidP="009145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 xml:space="preserve">__________________________________________ </w:t>
      </w:r>
    </w:p>
    <w:p w14:paraId="5CD25918" w14:textId="77777777" w:rsidR="009145E3" w:rsidRPr="00C717B0" w:rsidRDefault="009145E3" w:rsidP="009145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Sidney Soares Carvalho</w:t>
      </w:r>
    </w:p>
    <w:p w14:paraId="0CB0CE9B" w14:textId="77777777" w:rsidR="009145E3" w:rsidRPr="00C717B0" w:rsidRDefault="009145E3" w:rsidP="009145E3">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C717B0">
        <w:rPr>
          <w:rFonts w:ascii="Arial" w:hAnsi="Arial" w:cs="Arial"/>
          <w:sz w:val="24"/>
          <w:szCs w:val="24"/>
        </w:rPr>
        <w:t>Presidente</w:t>
      </w:r>
    </w:p>
    <w:p w14:paraId="75F2BE76" w14:textId="77777777" w:rsidR="009145E3" w:rsidRPr="00043887" w:rsidRDefault="009145E3" w:rsidP="009145E3">
      <w:pPr>
        <w:rPr>
          <w:rFonts w:eastAsia="Verdana"/>
        </w:rPr>
      </w:pPr>
    </w:p>
    <w:p w14:paraId="3C58C7A8" w14:textId="77777777" w:rsidR="000B35DB" w:rsidRDefault="000B35DB"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E66EA1" w:rsidRPr="00F55647" w14:paraId="2A2D3A56" w14:textId="77777777" w:rsidTr="00B92ACC">
        <w:trPr>
          <w:jc w:val="center"/>
        </w:trPr>
        <w:tc>
          <w:tcPr>
            <w:tcW w:w="9922" w:type="dxa"/>
            <w:shd w:val="clear" w:color="auto" w:fill="D9D9D9" w:themeFill="background1" w:themeFillShade="D9"/>
            <w:tcMar>
              <w:top w:w="55" w:type="dxa"/>
              <w:left w:w="55" w:type="dxa"/>
              <w:bottom w:w="55" w:type="dxa"/>
              <w:right w:w="55" w:type="dxa"/>
            </w:tcMar>
          </w:tcPr>
          <w:p w14:paraId="2BFD297C" w14:textId="77777777" w:rsidR="00E66EA1" w:rsidRPr="00F55647" w:rsidRDefault="00E66EA1" w:rsidP="00B92ACC">
            <w:pPr>
              <w:pStyle w:val="Standard"/>
              <w:jc w:val="center"/>
              <w:rPr>
                <w:b/>
                <w:bCs/>
                <w:sz w:val="28"/>
                <w:szCs w:val="28"/>
              </w:rPr>
            </w:pPr>
            <w:r>
              <w:rPr>
                <w:b/>
                <w:bCs/>
                <w:sz w:val="28"/>
                <w:szCs w:val="28"/>
              </w:rPr>
              <w:lastRenderedPageBreak/>
              <w:t xml:space="preserve">ANEXO II - </w:t>
            </w:r>
            <w:r w:rsidRPr="00F55647">
              <w:rPr>
                <w:b/>
                <w:bCs/>
                <w:sz w:val="28"/>
                <w:szCs w:val="28"/>
              </w:rPr>
              <w:t>MAPA DE RISCOS</w:t>
            </w:r>
          </w:p>
        </w:tc>
      </w:tr>
    </w:tbl>
    <w:p w14:paraId="2423C93D" w14:textId="77777777" w:rsidR="00E66EA1" w:rsidRPr="00F55647" w:rsidRDefault="00E66EA1" w:rsidP="00E66EA1">
      <w:pPr>
        <w:pStyle w:val="Standard"/>
        <w:spacing w:after="57"/>
        <w:jc w:val="center"/>
        <w:rPr>
          <w:sz w:val="20"/>
          <w:szCs w:val="20"/>
        </w:rPr>
      </w:pPr>
    </w:p>
    <w:p w14:paraId="0BEBF464" w14:textId="77777777" w:rsidR="00E66EA1" w:rsidRPr="00F55647" w:rsidRDefault="00E66EA1" w:rsidP="00E66EA1">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E66EA1" w:rsidRPr="00F55647" w14:paraId="2DB73F32" w14:textId="77777777" w:rsidTr="00B92ACC">
        <w:trPr>
          <w:jc w:val="center"/>
        </w:trPr>
        <w:tc>
          <w:tcPr>
            <w:tcW w:w="9922" w:type="dxa"/>
            <w:gridSpan w:val="4"/>
            <w:shd w:val="clear" w:color="auto" w:fill="auto"/>
            <w:tcMar>
              <w:top w:w="55" w:type="dxa"/>
              <w:left w:w="55" w:type="dxa"/>
              <w:bottom w:w="55" w:type="dxa"/>
              <w:right w:w="55" w:type="dxa"/>
            </w:tcMar>
          </w:tcPr>
          <w:p w14:paraId="760B61E3" w14:textId="77777777" w:rsidR="00E66EA1" w:rsidRPr="00F55647" w:rsidRDefault="00E66EA1" w:rsidP="00B92ACC">
            <w:pPr>
              <w:pStyle w:val="TableContents"/>
              <w:jc w:val="center"/>
              <w:rPr>
                <w:b/>
                <w:bCs/>
                <w:sz w:val="20"/>
                <w:szCs w:val="20"/>
              </w:rPr>
            </w:pPr>
            <w:r w:rsidRPr="00F55647">
              <w:rPr>
                <w:b/>
                <w:bCs/>
                <w:sz w:val="20"/>
                <w:szCs w:val="20"/>
              </w:rPr>
              <w:t>DADOS DO PROCESSO LICITATÓRIO</w:t>
            </w:r>
          </w:p>
        </w:tc>
      </w:tr>
      <w:tr w:rsidR="00E66EA1" w:rsidRPr="00F55647" w14:paraId="79B69907" w14:textId="77777777" w:rsidTr="00B92ACC">
        <w:trPr>
          <w:trHeight w:val="327"/>
          <w:jc w:val="center"/>
        </w:trPr>
        <w:tc>
          <w:tcPr>
            <w:tcW w:w="1530" w:type="dxa"/>
            <w:tcMar>
              <w:top w:w="55" w:type="dxa"/>
              <w:left w:w="55" w:type="dxa"/>
              <w:bottom w:w="55" w:type="dxa"/>
              <w:right w:w="55" w:type="dxa"/>
            </w:tcMar>
          </w:tcPr>
          <w:p w14:paraId="6A003335" w14:textId="77777777" w:rsidR="00E66EA1" w:rsidRPr="00F55647" w:rsidRDefault="00E66EA1" w:rsidP="00B92ACC">
            <w:pPr>
              <w:pStyle w:val="TableContents"/>
              <w:jc w:val="center"/>
              <w:rPr>
                <w:b/>
                <w:bCs/>
                <w:sz w:val="20"/>
                <w:szCs w:val="20"/>
              </w:rPr>
            </w:pPr>
            <w:proofErr w:type="spellStart"/>
            <w:r>
              <w:rPr>
                <w:b/>
                <w:bCs/>
                <w:sz w:val="20"/>
                <w:szCs w:val="20"/>
              </w:rPr>
              <w:t>Resumo</w:t>
            </w:r>
            <w:proofErr w:type="spellEnd"/>
            <w:r>
              <w:rPr>
                <w:b/>
                <w:bCs/>
                <w:sz w:val="20"/>
                <w:szCs w:val="20"/>
              </w:rPr>
              <w:t xml:space="preserve"> do </w:t>
            </w:r>
            <w:proofErr w:type="spellStart"/>
            <w:r w:rsidRPr="00F55647">
              <w:rPr>
                <w:b/>
                <w:bCs/>
                <w:sz w:val="20"/>
                <w:szCs w:val="20"/>
              </w:rPr>
              <w:t>Objeto</w:t>
            </w:r>
            <w:proofErr w:type="spellEnd"/>
            <w:r w:rsidRPr="00F55647">
              <w:rPr>
                <w:b/>
                <w:bCs/>
                <w:sz w:val="20"/>
                <w:szCs w:val="20"/>
              </w:rPr>
              <w:t>:</w:t>
            </w:r>
          </w:p>
        </w:tc>
        <w:tc>
          <w:tcPr>
            <w:tcW w:w="8392" w:type="dxa"/>
            <w:gridSpan w:val="3"/>
            <w:tcMar>
              <w:top w:w="55" w:type="dxa"/>
              <w:left w:w="55" w:type="dxa"/>
              <w:bottom w:w="55" w:type="dxa"/>
              <w:right w:w="55" w:type="dxa"/>
            </w:tcMar>
          </w:tcPr>
          <w:p w14:paraId="24B9747D" w14:textId="77777777" w:rsidR="00E66EA1" w:rsidRPr="00F55647" w:rsidRDefault="00E66EA1" w:rsidP="00B92ACC">
            <w:pPr>
              <w:pStyle w:val="Standard"/>
              <w:autoSpaceDE w:val="0"/>
              <w:jc w:val="both"/>
              <w:rPr>
                <w:sz w:val="20"/>
                <w:szCs w:val="20"/>
              </w:rPr>
            </w:pPr>
            <w:r w:rsidRPr="002B6624">
              <w:rPr>
                <w:sz w:val="20"/>
                <w:szCs w:val="20"/>
              </w:rPr>
              <w:t xml:space="preserve">Contratação exclusiva de ME, EPP ou Equiparadas para: </w:t>
            </w:r>
            <w:r w:rsidRPr="002B6624">
              <w:rPr>
                <w:b/>
                <w:bCs/>
                <w:sz w:val="20"/>
                <w:szCs w:val="20"/>
              </w:rPr>
              <w:t>ITEM 01</w:t>
            </w:r>
            <w:r w:rsidRPr="002B6624">
              <w:rPr>
                <w:sz w:val="20"/>
                <w:szCs w:val="20"/>
              </w:rPr>
              <w:t xml:space="preserve"> - 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Configurações mínimas: PABX virtual e um DID (número telefônico) + 07 ramais. 2.500 minutos por usuários em todos os tipos de ligações. Chamadas simultâneas. Receber 02 ligações. Fazer 05 ligações. Com gravação das ligações + suporte mensal. Um número de telefone e 07 ramais. </w:t>
            </w:r>
            <w:r w:rsidRPr="002B6624">
              <w:rPr>
                <w:b/>
                <w:bCs/>
                <w:sz w:val="20"/>
                <w:szCs w:val="20"/>
              </w:rPr>
              <w:t>ITEM 02:</w:t>
            </w:r>
            <w:r w:rsidRPr="002B6624">
              <w:rPr>
                <w:sz w:val="20"/>
                <w:szCs w:val="20"/>
              </w:rPr>
              <w:t xml:space="preserve"> taxa de ativação/instalação PROCON.</w:t>
            </w:r>
          </w:p>
        </w:tc>
      </w:tr>
      <w:tr w:rsidR="00E66EA1" w:rsidRPr="00F55647" w14:paraId="37927D60" w14:textId="77777777" w:rsidTr="00B92ACC">
        <w:trPr>
          <w:jc w:val="center"/>
        </w:trPr>
        <w:tc>
          <w:tcPr>
            <w:tcW w:w="1530" w:type="dxa"/>
            <w:tcMar>
              <w:top w:w="55" w:type="dxa"/>
              <w:left w:w="55" w:type="dxa"/>
              <w:bottom w:w="55" w:type="dxa"/>
              <w:right w:w="55" w:type="dxa"/>
            </w:tcMar>
          </w:tcPr>
          <w:p w14:paraId="6D199588" w14:textId="77777777" w:rsidR="00E66EA1" w:rsidRPr="00F55647" w:rsidRDefault="00E66EA1" w:rsidP="00B92ACC">
            <w:pPr>
              <w:pStyle w:val="TableContents"/>
              <w:jc w:val="center"/>
              <w:rPr>
                <w:b/>
                <w:bCs/>
                <w:sz w:val="20"/>
                <w:szCs w:val="20"/>
              </w:rPr>
            </w:pPr>
            <w:r w:rsidRPr="00F55647">
              <w:rPr>
                <w:b/>
                <w:bCs/>
                <w:sz w:val="20"/>
                <w:szCs w:val="20"/>
              </w:rPr>
              <w:t xml:space="preserve">Nº do </w:t>
            </w:r>
            <w:proofErr w:type="spellStart"/>
            <w:r w:rsidRPr="00F55647">
              <w:rPr>
                <w:b/>
                <w:bCs/>
                <w:sz w:val="20"/>
                <w:szCs w:val="20"/>
              </w:rPr>
              <w:t>Processo</w:t>
            </w:r>
            <w:proofErr w:type="spellEnd"/>
            <w:r w:rsidRPr="00F55647">
              <w:rPr>
                <w:b/>
                <w:bCs/>
                <w:sz w:val="20"/>
                <w:szCs w:val="20"/>
              </w:rPr>
              <w:t>:</w:t>
            </w:r>
          </w:p>
        </w:tc>
        <w:tc>
          <w:tcPr>
            <w:tcW w:w="2797" w:type="dxa"/>
            <w:tcMar>
              <w:top w:w="55" w:type="dxa"/>
              <w:left w:w="55" w:type="dxa"/>
              <w:bottom w:w="55" w:type="dxa"/>
              <w:right w:w="55" w:type="dxa"/>
            </w:tcMar>
          </w:tcPr>
          <w:p w14:paraId="098A6324" w14:textId="77777777" w:rsidR="00E66EA1" w:rsidRPr="00F55647" w:rsidRDefault="00E66EA1" w:rsidP="00B92ACC">
            <w:pPr>
              <w:pStyle w:val="Standard"/>
              <w:rPr>
                <w:sz w:val="20"/>
                <w:szCs w:val="20"/>
              </w:rPr>
            </w:pPr>
            <w:r>
              <w:rPr>
                <w:sz w:val="20"/>
                <w:szCs w:val="20"/>
              </w:rPr>
              <w:t>72/2024</w:t>
            </w:r>
          </w:p>
        </w:tc>
        <w:tc>
          <w:tcPr>
            <w:tcW w:w="2797" w:type="dxa"/>
          </w:tcPr>
          <w:p w14:paraId="1D0A22BD" w14:textId="77777777" w:rsidR="00E66EA1" w:rsidRPr="00F55647" w:rsidRDefault="00E66EA1" w:rsidP="00B92ACC">
            <w:pPr>
              <w:pStyle w:val="Standard"/>
              <w:jc w:val="center"/>
              <w:rPr>
                <w:b/>
                <w:bCs/>
                <w:sz w:val="20"/>
                <w:szCs w:val="20"/>
              </w:rPr>
            </w:pPr>
            <w:r w:rsidRPr="00F55647">
              <w:rPr>
                <w:b/>
                <w:bCs/>
                <w:sz w:val="20"/>
                <w:szCs w:val="20"/>
              </w:rPr>
              <w:t>Nº Pregão Eletrônico:</w:t>
            </w:r>
          </w:p>
        </w:tc>
        <w:tc>
          <w:tcPr>
            <w:tcW w:w="2798" w:type="dxa"/>
          </w:tcPr>
          <w:p w14:paraId="28E36B27" w14:textId="77777777" w:rsidR="00E66EA1" w:rsidRPr="00F55647" w:rsidRDefault="00E66EA1" w:rsidP="00B92ACC">
            <w:pPr>
              <w:pStyle w:val="Standard"/>
              <w:rPr>
                <w:sz w:val="20"/>
                <w:szCs w:val="20"/>
              </w:rPr>
            </w:pPr>
            <w:r>
              <w:rPr>
                <w:sz w:val="20"/>
                <w:szCs w:val="20"/>
              </w:rPr>
              <w:t>23/2024</w:t>
            </w:r>
          </w:p>
        </w:tc>
      </w:tr>
    </w:tbl>
    <w:p w14:paraId="09E0AD49" w14:textId="77777777" w:rsidR="00E66EA1" w:rsidRPr="00F55647" w:rsidRDefault="00E66EA1" w:rsidP="00E66EA1">
      <w:pPr>
        <w:pStyle w:val="Standard"/>
        <w:spacing w:after="57"/>
        <w:jc w:val="right"/>
        <w:rPr>
          <w:sz w:val="20"/>
          <w:szCs w:val="20"/>
        </w:rPr>
      </w:pPr>
    </w:p>
    <w:p w14:paraId="0B648218" w14:textId="77777777" w:rsidR="00E66EA1" w:rsidRPr="00F55647" w:rsidRDefault="00E66EA1" w:rsidP="00E66EA1">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E66EA1" w:rsidRPr="00F55647" w14:paraId="7FF814A6" w14:textId="77777777" w:rsidTr="00B92ACC">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DF8B84" w14:textId="77777777" w:rsidR="00E66EA1" w:rsidRPr="00F55647" w:rsidRDefault="00E66EA1" w:rsidP="00B92ACC">
            <w:pPr>
              <w:pStyle w:val="TableContents"/>
              <w:rPr>
                <w:b/>
                <w:bCs/>
                <w:sz w:val="20"/>
                <w:szCs w:val="20"/>
              </w:rPr>
            </w:pPr>
            <w:r w:rsidRPr="00F55647">
              <w:rPr>
                <w:b/>
                <w:bCs/>
                <w:sz w:val="20"/>
                <w:szCs w:val="20"/>
              </w:rPr>
              <w:t xml:space="preserve">Fase de </w:t>
            </w:r>
            <w:proofErr w:type="spellStart"/>
            <w:r w:rsidRPr="00F55647">
              <w:rPr>
                <w:b/>
                <w:bCs/>
                <w:sz w:val="20"/>
                <w:szCs w:val="20"/>
              </w:rPr>
              <w:t>Análise</w:t>
            </w:r>
            <w:proofErr w:type="spellEnd"/>
            <w:r w:rsidRPr="00F55647">
              <w:rPr>
                <w:b/>
                <w:bCs/>
                <w:sz w:val="20"/>
                <w:szCs w:val="20"/>
              </w:rPr>
              <w:t>:</w:t>
            </w:r>
          </w:p>
        </w:tc>
      </w:tr>
      <w:tr w:rsidR="00E66EA1" w:rsidRPr="00F55647" w14:paraId="25C228FA" w14:textId="77777777" w:rsidTr="00B92ACC">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6B3D325E" w14:textId="77777777" w:rsidR="00E66EA1" w:rsidRPr="00F55647" w:rsidRDefault="00E66EA1" w:rsidP="00B92ACC">
            <w:pPr>
              <w:pStyle w:val="Standard"/>
              <w:jc w:val="both"/>
              <w:rPr>
                <w:sz w:val="20"/>
                <w:szCs w:val="20"/>
              </w:rPr>
            </w:pPr>
          </w:p>
        </w:tc>
      </w:tr>
      <w:tr w:rsidR="00E66EA1" w:rsidRPr="00F55647" w14:paraId="1DF28F41" w14:textId="77777777" w:rsidTr="00B92ACC">
        <w:trPr>
          <w:jc w:val="center"/>
        </w:trPr>
        <w:tc>
          <w:tcPr>
            <w:tcW w:w="130" w:type="dxa"/>
            <w:tcBorders>
              <w:left w:val="single" w:sz="4" w:space="0" w:color="auto"/>
              <w:right w:val="single" w:sz="4" w:space="0" w:color="auto"/>
            </w:tcBorders>
            <w:tcMar>
              <w:top w:w="55" w:type="dxa"/>
              <w:left w:w="55" w:type="dxa"/>
              <w:bottom w:w="55" w:type="dxa"/>
              <w:right w:w="55" w:type="dxa"/>
            </w:tcMar>
          </w:tcPr>
          <w:p w14:paraId="24AAB6CB" w14:textId="77777777" w:rsidR="00E66EA1" w:rsidRPr="00F55647" w:rsidRDefault="00E66EA1" w:rsidP="00B92ACC">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335786" w14:textId="77777777" w:rsidR="00E66EA1" w:rsidRPr="00F55647" w:rsidRDefault="00E66EA1" w:rsidP="00B92ACC">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00B177FD" w14:textId="77777777" w:rsidR="00E66EA1" w:rsidRPr="00F55647" w:rsidRDefault="00E66EA1" w:rsidP="00B92ACC">
            <w:pPr>
              <w:pStyle w:val="TableContents"/>
              <w:rPr>
                <w:sz w:val="20"/>
                <w:szCs w:val="20"/>
              </w:rPr>
            </w:pPr>
            <w:proofErr w:type="spellStart"/>
            <w:r w:rsidRPr="00F55647">
              <w:rPr>
                <w:sz w:val="20"/>
                <w:szCs w:val="20"/>
              </w:rPr>
              <w:t>Planejamento</w:t>
            </w:r>
            <w:proofErr w:type="spellEnd"/>
            <w:r w:rsidRPr="00F55647">
              <w:rPr>
                <w:sz w:val="20"/>
                <w:szCs w:val="20"/>
              </w:rPr>
              <w:t xml:space="preserve"> da </w:t>
            </w:r>
            <w:proofErr w:type="spellStart"/>
            <w:r w:rsidRPr="00F55647">
              <w:rPr>
                <w:sz w:val="20"/>
                <w:szCs w:val="20"/>
              </w:rPr>
              <w:t>Contratação</w:t>
            </w:r>
            <w:proofErr w:type="spellEnd"/>
            <w:r w:rsidRPr="00F55647">
              <w:rPr>
                <w:sz w:val="20"/>
                <w:szCs w:val="20"/>
              </w:rPr>
              <w:t xml:space="preserve"> e </w:t>
            </w:r>
            <w:proofErr w:type="spellStart"/>
            <w:r w:rsidRPr="00F55647">
              <w:rPr>
                <w:sz w:val="20"/>
                <w:szCs w:val="20"/>
              </w:rPr>
              <w:t>Seleção</w:t>
            </w:r>
            <w:proofErr w:type="spellEnd"/>
            <w:r w:rsidRPr="00F55647">
              <w:rPr>
                <w:sz w:val="20"/>
                <w:szCs w:val="20"/>
              </w:rPr>
              <w:t xml:space="preserve"> do </w:t>
            </w:r>
            <w:proofErr w:type="spellStart"/>
            <w:r w:rsidRPr="00F55647">
              <w:rPr>
                <w:sz w:val="20"/>
                <w:szCs w:val="20"/>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54E340" w14:textId="77777777" w:rsidR="00E66EA1" w:rsidRPr="00F55647" w:rsidRDefault="00E66EA1" w:rsidP="00B92ACC">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5A9EECE2" w14:textId="77777777" w:rsidR="00E66EA1" w:rsidRPr="00F55647" w:rsidRDefault="00E66EA1" w:rsidP="00B92ACC">
            <w:pPr>
              <w:pStyle w:val="TableContents"/>
              <w:rPr>
                <w:sz w:val="20"/>
                <w:szCs w:val="20"/>
              </w:rPr>
            </w:pPr>
            <w:proofErr w:type="spellStart"/>
            <w:r w:rsidRPr="00F55647">
              <w:rPr>
                <w:sz w:val="20"/>
                <w:szCs w:val="20"/>
              </w:rPr>
              <w:t>Gestão</w:t>
            </w:r>
            <w:proofErr w:type="spellEnd"/>
            <w:r w:rsidRPr="00F55647">
              <w:rPr>
                <w:sz w:val="20"/>
                <w:szCs w:val="20"/>
              </w:rPr>
              <w:t xml:space="preserve"> do </w:t>
            </w:r>
            <w:proofErr w:type="spellStart"/>
            <w:r w:rsidRPr="00F55647">
              <w:rPr>
                <w:sz w:val="20"/>
                <w:szCs w:val="20"/>
              </w:rPr>
              <w:t>Contrato</w:t>
            </w:r>
            <w:proofErr w:type="spellEnd"/>
          </w:p>
        </w:tc>
      </w:tr>
      <w:tr w:rsidR="00E66EA1" w:rsidRPr="00F55647" w14:paraId="11D9D750" w14:textId="77777777" w:rsidTr="00B92ACC">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7D6E770B" w14:textId="77777777" w:rsidR="00E66EA1" w:rsidRPr="00F55647" w:rsidRDefault="00E66EA1" w:rsidP="00B92ACC">
            <w:pPr>
              <w:pStyle w:val="TableContents"/>
              <w:jc w:val="center"/>
              <w:rPr>
                <w:sz w:val="20"/>
                <w:szCs w:val="20"/>
              </w:rPr>
            </w:pPr>
          </w:p>
        </w:tc>
      </w:tr>
    </w:tbl>
    <w:p w14:paraId="6D25C458" w14:textId="77777777" w:rsidR="00E66EA1" w:rsidRPr="00F55647" w:rsidRDefault="00E66EA1" w:rsidP="00E66EA1">
      <w:pPr>
        <w:pStyle w:val="Standard"/>
        <w:spacing w:after="57"/>
        <w:jc w:val="center"/>
        <w:rPr>
          <w:sz w:val="20"/>
          <w:szCs w:val="20"/>
        </w:rPr>
      </w:pPr>
    </w:p>
    <w:p w14:paraId="5CEA4B38" w14:textId="77777777" w:rsidR="00E66EA1" w:rsidRPr="00F55647" w:rsidRDefault="00E66EA1" w:rsidP="00E66EA1">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66EA1" w:rsidRPr="00F55647" w14:paraId="7D13B191" w14:textId="77777777" w:rsidTr="00B92ACC">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35488E0" w14:textId="77777777" w:rsidR="00E66EA1" w:rsidRPr="00F55647" w:rsidRDefault="00E66EA1" w:rsidP="00B92ACC">
            <w:pPr>
              <w:pStyle w:val="TableContents"/>
              <w:jc w:val="center"/>
              <w:rPr>
                <w:b/>
                <w:bCs/>
                <w:sz w:val="20"/>
                <w:szCs w:val="20"/>
              </w:rPr>
            </w:pPr>
            <w:r w:rsidRPr="00F55647">
              <w:rPr>
                <w:b/>
                <w:bCs/>
                <w:sz w:val="20"/>
                <w:szCs w:val="20"/>
              </w:rPr>
              <w:t>PLANEJAMENTO DA CONTRATAÇÃO E SELEÇÂO DO FORNECEDOR</w:t>
            </w:r>
          </w:p>
        </w:tc>
      </w:tr>
      <w:tr w:rsidR="00E66EA1" w:rsidRPr="00F55647" w14:paraId="346F23E5" w14:textId="77777777" w:rsidTr="00B92ACC">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779010B7" w14:textId="77777777" w:rsidR="00E66EA1" w:rsidRPr="00F55647" w:rsidRDefault="00E66EA1" w:rsidP="00B92ACC">
            <w:pPr>
              <w:pStyle w:val="TableContents"/>
              <w:jc w:val="both"/>
              <w:rPr>
                <w:b/>
                <w:bCs/>
                <w:sz w:val="20"/>
                <w:szCs w:val="20"/>
              </w:rPr>
            </w:pPr>
          </w:p>
          <w:p w14:paraId="6CDE4539" w14:textId="77777777" w:rsidR="00E66EA1" w:rsidRPr="00F55647" w:rsidRDefault="00E66EA1" w:rsidP="00B92ACC">
            <w:pPr>
              <w:pStyle w:val="TableContents"/>
              <w:jc w:val="both"/>
              <w:rPr>
                <w:b/>
                <w:bCs/>
                <w:sz w:val="20"/>
                <w:szCs w:val="20"/>
              </w:rPr>
            </w:pPr>
          </w:p>
          <w:p w14:paraId="26128894" w14:textId="77777777" w:rsidR="00E66EA1" w:rsidRPr="00F55647" w:rsidRDefault="00E66EA1" w:rsidP="00B92ACC">
            <w:pPr>
              <w:pStyle w:val="TableContents"/>
              <w:jc w:val="both"/>
              <w:rPr>
                <w:b/>
                <w:bCs/>
                <w:sz w:val="20"/>
                <w:szCs w:val="20"/>
              </w:rPr>
            </w:pPr>
          </w:p>
          <w:p w14:paraId="300E6CC2" w14:textId="77777777" w:rsidR="00E66EA1" w:rsidRPr="00F55647" w:rsidRDefault="00E66EA1" w:rsidP="00B92ACC">
            <w:pPr>
              <w:pStyle w:val="TableContents"/>
              <w:jc w:val="both"/>
              <w:rPr>
                <w:b/>
                <w:bCs/>
                <w:sz w:val="20"/>
                <w:szCs w:val="20"/>
              </w:rPr>
            </w:pPr>
          </w:p>
        </w:tc>
      </w:tr>
      <w:tr w:rsidR="00E66EA1" w:rsidRPr="00F55647" w14:paraId="7804D137" w14:textId="77777777" w:rsidTr="00B92AC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6C0E4BB" w14:textId="77777777" w:rsidR="00E66EA1" w:rsidRPr="00F55647" w:rsidRDefault="00E66EA1" w:rsidP="00B92ACC">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1399EC" w14:textId="77777777" w:rsidR="00E66EA1" w:rsidRPr="00F55647" w:rsidRDefault="00E66EA1" w:rsidP="00B92ACC">
            <w:pPr>
              <w:pStyle w:val="Standard"/>
              <w:rPr>
                <w:sz w:val="20"/>
                <w:szCs w:val="20"/>
              </w:rPr>
            </w:pPr>
            <w:r w:rsidRPr="00F55647">
              <w:rPr>
                <w:sz w:val="20"/>
                <w:szCs w:val="20"/>
              </w:rPr>
              <w:t>Atraso no procedimento licitatório.</w:t>
            </w:r>
          </w:p>
        </w:tc>
      </w:tr>
      <w:tr w:rsidR="00E66EA1" w:rsidRPr="00F55647" w14:paraId="525C5883" w14:textId="77777777" w:rsidTr="00B92AC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BDB2D0E" w14:textId="77777777" w:rsidR="00E66EA1" w:rsidRPr="00F55647" w:rsidRDefault="00E66EA1" w:rsidP="00B92ACC">
            <w:pPr>
              <w:pStyle w:val="TableContents"/>
              <w:jc w:val="center"/>
              <w:rPr>
                <w:sz w:val="20"/>
                <w:szCs w:val="20"/>
              </w:rPr>
            </w:pPr>
          </w:p>
        </w:tc>
      </w:tr>
      <w:tr w:rsidR="00E66EA1" w:rsidRPr="00F55647" w14:paraId="4CCE3511" w14:textId="77777777" w:rsidTr="00B92ACC">
        <w:trPr>
          <w:jc w:val="center"/>
        </w:trPr>
        <w:tc>
          <w:tcPr>
            <w:tcW w:w="2207" w:type="dxa"/>
            <w:tcBorders>
              <w:left w:val="single" w:sz="4" w:space="0" w:color="auto"/>
            </w:tcBorders>
            <w:tcMar>
              <w:top w:w="55" w:type="dxa"/>
              <w:left w:w="55" w:type="dxa"/>
              <w:bottom w:w="55" w:type="dxa"/>
              <w:right w:w="55" w:type="dxa"/>
            </w:tcMar>
          </w:tcPr>
          <w:p w14:paraId="3BBC7F1E" w14:textId="77777777" w:rsidR="00E66EA1" w:rsidRPr="00F55647" w:rsidRDefault="00E66EA1" w:rsidP="00B92AC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9658075" w14:textId="77777777" w:rsidR="00E66EA1" w:rsidRPr="00F55647" w:rsidRDefault="00E66EA1" w:rsidP="00B92AC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FDEB2F" w14:textId="77777777" w:rsidR="00E66EA1" w:rsidRPr="00F55647" w:rsidRDefault="00E66EA1" w:rsidP="00B92AC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9344C62" w14:textId="77777777" w:rsidR="00E66EA1" w:rsidRPr="00F55647" w:rsidRDefault="00E66EA1" w:rsidP="00B92AC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630B11" w14:textId="77777777" w:rsidR="00E66EA1" w:rsidRPr="00F55647" w:rsidRDefault="00E66EA1" w:rsidP="00B92AC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0AC5F40" w14:textId="77777777" w:rsidR="00E66EA1" w:rsidRPr="00F55647" w:rsidRDefault="00E66EA1" w:rsidP="00B92AC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CEC615" w14:textId="77777777" w:rsidR="00E66EA1" w:rsidRPr="00F55647" w:rsidRDefault="00E66EA1" w:rsidP="00B92AC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A91F76E" w14:textId="77777777" w:rsidR="00E66EA1" w:rsidRPr="00F55647" w:rsidRDefault="00E66EA1" w:rsidP="00B92ACC">
            <w:pPr>
              <w:pStyle w:val="TableContents"/>
              <w:rPr>
                <w:sz w:val="20"/>
                <w:szCs w:val="20"/>
              </w:rPr>
            </w:pPr>
            <w:r w:rsidRPr="00F55647">
              <w:rPr>
                <w:sz w:val="20"/>
                <w:szCs w:val="20"/>
              </w:rPr>
              <w:t>Alta</w:t>
            </w:r>
          </w:p>
        </w:tc>
      </w:tr>
      <w:tr w:rsidR="00E66EA1" w:rsidRPr="00F55647" w14:paraId="4D1D29C8" w14:textId="77777777" w:rsidTr="00B92AC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DD69BA1" w14:textId="77777777" w:rsidR="00E66EA1" w:rsidRPr="00F55647" w:rsidRDefault="00E66EA1" w:rsidP="00B92ACC">
            <w:pPr>
              <w:pStyle w:val="TableContents"/>
              <w:rPr>
                <w:b/>
                <w:bCs/>
                <w:sz w:val="20"/>
                <w:szCs w:val="20"/>
              </w:rPr>
            </w:pPr>
          </w:p>
        </w:tc>
      </w:tr>
      <w:tr w:rsidR="00E66EA1" w:rsidRPr="00F55647" w14:paraId="5C67ACBD" w14:textId="77777777" w:rsidTr="00B92ACC">
        <w:trPr>
          <w:jc w:val="center"/>
        </w:trPr>
        <w:tc>
          <w:tcPr>
            <w:tcW w:w="2207" w:type="dxa"/>
            <w:tcBorders>
              <w:left w:val="single" w:sz="4" w:space="0" w:color="auto"/>
            </w:tcBorders>
            <w:tcMar>
              <w:top w:w="55" w:type="dxa"/>
              <w:left w:w="55" w:type="dxa"/>
              <w:bottom w:w="55" w:type="dxa"/>
              <w:right w:w="55" w:type="dxa"/>
            </w:tcMar>
          </w:tcPr>
          <w:p w14:paraId="72D8C3A2" w14:textId="77777777" w:rsidR="00E66EA1" w:rsidRPr="00F55647" w:rsidRDefault="00E66EA1" w:rsidP="00B92AC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0D5FFDD" w14:textId="77777777" w:rsidR="00E66EA1" w:rsidRPr="00F55647" w:rsidRDefault="00E66EA1" w:rsidP="00B92AC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C564E1" w14:textId="77777777" w:rsidR="00E66EA1" w:rsidRPr="00F55647" w:rsidRDefault="00E66EA1" w:rsidP="00B92AC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BBBC9EE" w14:textId="77777777" w:rsidR="00E66EA1" w:rsidRPr="00F55647" w:rsidRDefault="00E66EA1" w:rsidP="00B92AC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3E8BA9" w14:textId="77777777" w:rsidR="00E66EA1" w:rsidRPr="00F55647" w:rsidRDefault="00E66EA1" w:rsidP="00B92AC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080AC93" w14:textId="77777777" w:rsidR="00E66EA1" w:rsidRPr="00F55647" w:rsidRDefault="00E66EA1" w:rsidP="00B92AC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693ADA" w14:textId="77777777" w:rsidR="00E66EA1" w:rsidRPr="00F55647" w:rsidRDefault="00E66EA1" w:rsidP="00B92AC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703808E" w14:textId="77777777" w:rsidR="00E66EA1" w:rsidRPr="00F55647" w:rsidRDefault="00E66EA1" w:rsidP="00B92ACC">
            <w:pPr>
              <w:pStyle w:val="TableContents"/>
              <w:rPr>
                <w:sz w:val="20"/>
                <w:szCs w:val="20"/>
              </w:rPr>
            </w:pPr>
            <w:r w:rsidRPr="00F55647">
              <w:rPr>
                <w:sz w:val="20"/>
                <w:szCs w:val="20"/>
              </w:rPr>
              <w:t>Alto</w:t>
            </w:r>
          </w:p>
        </w:tc>
      </w:tr>
      <w:tr w:rsidR="00E66EA1" w:rsidRPr="00F55647" w14:paraId="0240F9B1" w14:textId="77777777" w:rsidTr="00B92AC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05AB0E5" w14:textId="77777777" w:rsidR="00E66EA1" w:rsidRPr="00F55647" w:rsidRDefault="00E66EA1" w:rsidP="00B92ACC">
            <w:pPr>
              <w:pStyle w:val="TableContents"/>
              <w:jc w:val="center"/>
              <w:rPr>
                <w:sz w:val="20"/>
                <w:szCs w:val="20"/>
              </w:rPr>
            </w:pPr>
          </w:p>
        </w:tc>
      </w:tr>
      <w:tr w:rsidR="00E66EA1" w:rsidRPr="00F55647" w14:paraId="4E799CD0" w14:textId="77777777" w:rsidTr="00B92AC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1B7AD22" w14:textId="77777777" w:rsidR="00E66EA1" w:rsidRPr="00F55647" w:rsidRDefault="00E66EA1" w:rsidP="00B92ACC">
            <w:pPr>
              <w:pStyle w:val="TableContents"/>
              <w:rPr>
                <w:b/>
                <w:bCs/>
                <w:sz w:val="20"/>
                <w:szCs w:val="20"/>
              </w:rPr>
            </w:pPr>
            <w:r w:rsidRPr="00F55647">
              <w:rPr>
                <w:b/>
                <w:bCs/>
                <w:sz w:val="20"/>
                <w:szCs w:val="20"/>
              </w:rPr>
              <w:t xml:space="preserve">Dano(s): </w:t>
            </w:r>
            <w:proofErr w:type="spellStart"/>
            <w:r w:rsidRPr="00F55647">
              <w:rPr>
                <w:sz w:val="20"/>
                <w:szCs w:val="20"/>
              </w:rPr>
              <w:t>Atraso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do </w:t>
            </w:r>
            <w:proofErr w:type="spellStart"/>
            <w:r w:rsidRPr="00F55647">
              <w:rPr>
                <w:sz w:val="20"/>
                <w:szCs w:val="20"/>
              </w:rPr>
              <w:t>procedimento</w:t>
            </w:r>
            <w:proofErr w:type="spellEnd"/>
            <w:r w:rsidRPr="00F55647">
              <w:rPr>
                <w:sz w:val="20"/>
                <w:szCs w:val="20"/>
              </w:rPr>
              <w:t>.</w:t>
            </w:r>
          </w:p>
        </w:tc>
      </w:tr>
      <w:tr w:rsidR="00E66EA1" w:rsidRPr="00F55647" w14:paraId="4C37B153" w14:textId="77777777" w:rsidTr="00B92ACC">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A81AF88" w14:textId="77777777" w:rsidR="00E66EA1" w:rsidRPr="00F55647" w:rsidRDefault="00E66EA1" w:rsidP="00B92ACC">
            <w:pPr>
              <w:pStyle w:val="TableContents"/>
              <w:rPr>
                <w:sz w:val="20"/>
                <w:szCs w:val="20"/>
              </w:rPr>
            </w:pPr>
          </w:p>
        </w:tc>
      </w:tr>
      <w:tr w:rsidR="00E66EA1" w:rsidRPr="00F55647" w14:paraId="65418C90" w14:textId="77777777" w:rsidTr="00B92AC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F9A8A7B" w14:textId="77777777" w:rsidR="00E66EA1" w:rsidRPr="00F55647" w:rsidRDefault="00E66EA1" w:rsidP="00B92AC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(s</w:t>
            </w:r>
            <w:r w:rsidRPr="00F55647">
              <w:rPr>
                <w:bCs/>
                <w:sz w:val="20"/>
                <w:szCs w:val="20"/>
              </w:rPr>
              <w:t xml:space="preserve">):  </w:t>
            </w:r>
            <w:proofErr w:type="spellStart"/>
            <w:r w:rsidRPr="00F55647">
              <w:rPr>
                <w:bCs/>
                <w:sz w:val="20"/>
                <w:szCs w:val="20"/>
              </w:rPr>
              <w:t>Observar</w:t>
            </w:r>
            <w:proofErr w:type="spellEnd"/>
            <w:r w:rsidRPr="00F55647">
              <w:rPr>
                <w:bCs/>
                <w:sz w:val="20"/>
                <w:szCs w:val="20"/>
              </w:rPr>
              <w:t xml:space="preserve"> </w:t>
            </w:r>
            <w:proofErr w:type="spellStart"/>
            <w:r w:rsidRPr="00F55647">
              <w:rPr>
                <w:bCs/>
                <w:sz w:val="20"/>
                <w:szCs w:val="20"/>
              </w:rPr>
              <w:t>atentamente</w:t>
            </w:r>
            <w:proofErr w:type="spellEnd"/>
            <w:r w:rsidRPr="00F55647">
              <w:rPr>
                <w:bCs/>
                <w:sz w:val="20"/>
                <w:szCs w:val="20"/>
              </w:rPr>
              <w:t xml:space="preserve"> a </w:t>
            </w:r>
            <w:proofErr w:type="spellStart"/>
            <w:r w:rsidRPr="00F55647">
              <w:rPr>
                <w:bCs/>
                <w:sz w:val="20"/>
                <w:szCs w:val="20"/>
              </w:rPr>
              <w:t>necessidade</w:t>
            </w:r>
            <w:proofErr w:type="spellEnd"/>
            <w:r w:rsidRPr="00F55647">
              <w:rPr>
                <w:bCs/>
                <w:sz w:val="20"/>
                <w:szCs w:val="20"/>
              </w:rPr>
              <w:t xml:space="preserve"> de </w:t>
            </w:r>
            <w:proofErr w:type="spellStart"/>
            <w:r w:rsidRPr="00F55647">
              <w:rPr>
                <w:bCs/>
                <w:sz w:val="20"/>
                <w:szCs w:val="20"/>
              </w:rPr>
              <w:t>preenchimento</w:t>
            </w:r>
            <w:proofErr w:type="spellEnd"/>
            <w:r w:rsidRPr="00F55647">
              <w:rPr>
                <w:bCs/>
                <w:sz w:val="20"/>
                <w:szCs w:val="20"/>
              </w:rPr>
              <w:t xml:space="preserve"> da </w:t>
            </w:r>
            <w:proofErr w:type="spellStart"/>
            <w:r w:rsidRPr="00F55647">
              <w:rPr>
                <w:bCs/>
                <w:sz w:val="20"/>
                <w:szCs w:val="20"/>
              </w:rPr>
              <w:t>requisição</w:t>
            </w:r>
            <w:proofErr w:type="spellEnd"/>
            <w:r w:rsidRPr="00F55647">
              <w:rPr>
                <w:bCs/>
                <w:sz w:val="20"/>
                <w:szCs w:val="20"/>
              </w:rPr>
              <w:t xml:space="preserve"> </w:t>
            </w:r>
            <w:proofErr w:type="spellStart"/>
            <w:r w:rsidRPr="00F55647">
              <w:rPr>
                <w:bCs/>
                <w:sz w:val="20"/>
                <w:szCs w:val="20"/>
              </w:rPr>
              <w:t>inicial</w:t>
            </w:r>
            <w:proofErr w:type="spellEnd"/>
            <w:r w:rsidRPr="00F55647">
              <w:rPr>
                <w:bCs/>
                <w:sz w:val="20"/>
                <w:szCs w:val="20"/>
              </w:rPr>
              <w:t xml:space="preserve"> </w:t>
            </w:r>
            <w:proofErr w:type="spellStart"/>
            <w:r w:rsidRPr="00F55647">
              <w:rPr>
                <w:bCs/>
                <w:sz w:val="20"/>
                <w:szCs w:val="20"/>
              </w:rPr>
              <w:t>disposta</w:t>
            </w:r>
            <w:proofErr w:type="spellEnd"/>
            <w:r w:rsidRPr="00F55647">
              <w:rPr>
                <w:bCs/>
                <w:sz w:val="20"/>
                <w:szCs w:val="20"/>
              </w:rPr>
              <w:t xml:space="preserve"> no site da Câmara Municipal de Extrema – </w:t>
            </w:r>
            <w:proofErr w:type="spellStart"/>
            <w:r w:rsidRPr="00F55647">
              <w:rPr>
                <w:bCs/>
                <w:sz w:val="20"/>
                <w:szCs w:val="20"/>
              </w:rPr>
              <w:t>Servidor</w:t>
            </w:r>
            <w:proofErr w:type="spellEnd"/>
            <w:r w:rsidRPr="00F55647">
              <w:rPr>
                <w:bCs/>
                <w:sz w:val="20"/>
                <w:szCs w:val="20"/>
              </w:rPr>
              <w:t xml:space="preserve"> – </w:t>
            </w:r>
            <w:proofErr w:type="spellStart"/>
            <w:r w:rsidRPr="00F55647">
              <w:rPr>
                <w:bCs/>
                <w:sz w:val="20"/>
                <w:szCs w:val="20"/>
              </w:rPr>
              <w:t>Requisição</w:t>
            </w:r>
            <w:proofErr w:type="spellEnd"/>
            <w:r w:rsidRPr="00F55647">
              <w:rPr>
                <w:bCs/>
                <w:sz w:val="20"/>
                <w:szCs w:val="20"/>
              </w:rPr>
              <w:t xml:space="preserve"> de </w:t>
            </w:r>
            <w:proofErr w:type="spellStart"/>
            <w:r w:rsidRPr="00F55647">
              <w:rPr>
                <w:bCs/>
                <w:sz w:val="20"/>
                <w:szCs w:val="20"/>
              </w:rPr>
              <w:t>objeto</w:t>
            </w:r>
            <w:proofErr w:type="spellEnd"/>
            <w:r w:rsidRPr="00F55647">
              <w:rPr>
                <w:bCs/>
                <w:sz w:val="20"/>
                <w:szCs w:val="20"/>
              </w:rPr>
              <w:t xml:space="preserve"> e </w:t>
            </w:r>
            <w:proofErr w:type="spellStart"/>
            <w:r w:rsidRPr="00F55647">
              <w:rPr>
                <w:bCs/>
                <w:sz w:val="20"/>
                <w:szCs w:val="20"/>
              </w:rPr>
              <w:t>justificativa</w:t>
            </w:r>
            <w:proofErr w:type="spellEnd"/>
            <w:r w:rsidRPr="00F55647">
              <w:rPr>
                <w:bCs/>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6BF558B"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E66EA1" w:rsidRPr="00F55647" w14:paraId="3A4AA0C7" w14:textId="77777777" w:rsidTr="00B92AC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EBA4CB4" w14:textId="77777777" w:rsidR="00E66EA1" w:rsidRPr="00F55647" w:rsidRDefault="00E66EA1" w:rsidP="00B92AC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C1D4771" w14:textId="77777777" w:rsidR="00E66EA1" w:rsidRPr="00F55647" w:rsidRDefault="00E66EA1" w:rsidP="00B92ACC">
            <w:pPr>
              <w:pStyle w:val="TableContents"/>
              <w:rPr>
                <w:sz w:val="20"/>
                <w:szCs w:val="20"/>
              </w:rPr>
            </w:pPr>
            <w:proofErr w:type="spellStart"/>
            <w:r w:rsidRPr="00F55647">
              <w:rPr>
                <w:sz w:val="20"/>
                <w:szCs w:val="20"/>
              </w:rPr>
              <w:t>Requerente</w:t>
            </w:r>
            <w:proofErr w:type="spellEnd"/>
          </w:p>
        </w:tc>
      </w:tr>
      <w:tr w:rsidR="00E66EA1" w:rsidRPr="00F55647" w14:paraId="77A48BD1" w14:textId="77777777" w:rsidTr="00B92AC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C06CD54" w14:textId="77777777" w:rsidR="00E66EA1" w:rsidRPr="00F55647" w:rsidRDefault="00E66EA1" w:rsidP="00B92AC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Tomar as </w:t>
            </w:r>
            <w:proofErr w:type="spellStart"/>
            <w:r w:rsidRPr="00F55647">
              <w:rPr>
                <w:sz w:val="20"/>
                <w:szCs w:val="20"/>
              </w:rPr>
              <w:t>providências</w:t>
            </w:r>
            <w:proofErr w:type="spellEnd"/>
            <w:r w:rsidRPr="00F55647">
              <w:rPr>
                <w:sz w:val="20"/>
                <w:szCs w:val="20"/>
              </w:rPr>
              <w:t xml:space="preserve"> </w:t>
            </w:r>
            <w:proofErr w:type="spellStart"/>
            <w:r w:rsidRPr="00F55647">
              <w:rPr>
                <w:sz w:val="20"/>
                <w:szCs w:val="20"/>
              </w:rPr>
              <w:t>necessárias</w:t>
            </w:r>
            <w:proofErr w:type="spellEnd"/>
            <w:r w:rsidRPr="00F55647">
              <w:rPr>
                <w:sz w:val="20"/>
                <w:szCs w:val="20"/>
              </w:rPr>
              <w:t xml:space="preserve"> </w:t>
            </w:r>
            <w:proofErr w:type="spellStart"/>
            <w:r w:rsidRPr="00F55647">
              <w:rPr>
                <w:sz w:val="20"/>
                <w:szCs w:val="20"/>
              </w:rPr>
              <w:t>ao</w:t>
            </w:r>
            <w:proofErr w:type="spellEnd"/>
            <w:r w:rsidRPr="00F55647">
              <w:rPr>
                <w:sz w:val="20"/>
                <w:szCs w:val="20"/>
              </w:rPr>
              <w:t xml:space="preserve"> </w:t>
            </w:r>
            <w:proofErr w:type="spellStart"/>
            <w:r w:rsidRPr="00F55647">
              <w:rPr>
                <w:sz w:val="20"/>
                <w:szCs w:val="20"/>
              </w:rPr>
              <w:t>saneamento</w:t>
            </w:r>
            <w:proofErr w:type="spellEnd"/>
            <w:r w:rsidRPr="00F55647">
              <w:rPr>
                <w:sz w:val="20"/>
                <w:szCs w:val="20"/>
              </w:rPr>
              <w:t xml:space="preserve"> do </w:t>
            </w:r>
            <w:proofErr w:type="spellStart"/>
            <w:r w:rsidRPr="00F55647">
              <w:rPr>
                <w:sz w:val="20"/>
                <w:szCs w:val="20"/>
              </w:rPr>
              <w:t>correto</w:t>
            </w:r>
            <w:proofErr w:type="spellEnd"/>
            <w:r w:rsidRPr="00F55647">
              <w:rPr>
                <w:sz w:val="20"/>
                <w:szCs w:val="20"/>
              </w:rPr>
              <w:t xml:space="preserve"> </w:t>
            </w:r>
            <w:proofErr w:type="spellStart"/>
            <w:r w:rsidRPr="00F55647">
              <w:rPr>
                <w:sz w:val="20"/>
                <w:szCs w:val="20"/>
              </w:rPr>
              <w:t>preenchimento</w:t>
            </w:r>
            <w:proofErr w:type="spellEnd"/>
            <w:r w:rsidRPr="00F55647">
              <w:rPr>
                <w:sz w:val="20"/>
                <w:szCs w:val="20"/>
              </w:rPr>
              <w:t xml:space="preserve"> e </w:t>
            </w:r>
            <w:proofErr w:type="spellStart"/>
            <w:r w:rsidRPr="00F55647">
              <w:rPr>
                <w:sz w:val="20"/>
                <w:szCs w:val="20"/>
              </w:rPr>
              <w:t>entrega</w:t>
            </w:r>
            <w:proofErr w:type="spellEnd"/>
            <w:r w:rsidRPr="00F55647">
              <w:rPr>
                <w:sz w:val="20"/>
                <w:szCs w:val="20"/>
              </w:rPr>
              <w:t xml:space="preserve"> no </w:t>
            </w:r>
            <w:proofErr w:type="spellStart"/>
            <w:r w:rsidRPr="00F55647">
              <w:rPr>
                <w:sz w:val="20"/>
                <w:szCs w:val="20"/>
              </w:rPr>
              <w:t>setor</w:t>
            </w:r>
            <w:proofErr w:type="spellEnd"/>
            <w:r w:rsidRPr="00F55647">
              <w:rPr>
                <w:sz w:val="20"/>
                <w:szCs w:val="20"/>
              </w:rPr>
              <w:t xml:space="preserve"> de </w:t>
            </w:r>
            <w:proofErr w:type="spellStart"/>
            <w:r w:rsidRPr="00F55647">
              <w:rPr>
                <w:sz w:val="20"/>
                <w:szCs w:val="20"/>
              </w:rPr>
              <w:t>compras</w:t>
            </w:r>
            <w:proofErr w:type="spellEnd"/>
            <w:r w:rsidRPr="00F55647">
              <w:rPr>
                <w:sz w:val="20"/>
                <w:szCs w:val="20"/>
              </w:rPr>
              <w:t xml:space="preserve">, no </w:t>
            </w:r>
            <w:proofErr w:type="spellStart"/>
            <w:r w:rsidRPr="00F55647">
              <w:rPr>
                <w:sz w:val="20"/>
                <w:szCs w:val="20"/>
              </w:rPr>
              <w:t>menor</w:t>
            </w:r>
            <w:proofErr w:type="spellEnd"/>
            <w:r w:rsidRPr="00F55647">
              <w:rPr>
                <w:sz w:val="20"/>
                <w:szCs w:val="20"/>
              </w:rPr>
              <w:t xml:space="preserve"> </w:t>
            </w:r>
            <w:proofErr w:type="spellStart"/>
            <w:r w:rsidRPr="00F55647">
              <w:rPr>
                <w:sz w:val="20"/>
                <w:szCs w:val="20"/>
              </w:rPr>
              <w:t>prazo</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de modo a </w:t>
            </w:r>
            <w:proofErr w:type="spellStart"/>
            <w:r w:rsidRPr="00F55647">
              <w:rPr>
                <w:sz w:val="20"/>
                <w:szCs w:val="20"/>
              </w:rPr>
              <w:t>permitir</w:t>
            </w:r>
            <w:proofErr w:type="spellEnd"/>
            <w:r w:rsidRPr="00F55647">
              <w:rPr>
                <w:sz w:val="20"/>
                <w:szCs w:val="20"/>
              </w:rPr>
              <w:t xml:space="preserve"> a </w:t>
            </w:r>
            <w:proofErr w:type="spellStart"/>
            <w:r w:rsidRPr="00F55647">
              <w:rPr>
                <w:sz w:val="20"/>
                <w:szCs w:val="20"/>
              </w:rPr>
              <w:t>realização</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C0003F5"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E66EA1" w:rsidRPr="00F55647" w14:paraId="7510170E" w14:textId="77777777" w:rsidTr="00B92AC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E94CB81" w14:textId="77777777" w:rsidR="00E66EA1" w:rsidRPr="00F55647" w:rsidRDefault="00E66EA1" w:rsidP="00B92AC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D501A5C" w14:textId="77777777" w:rsidR="00E66EA1" w:rsidRPr="00F55647" w:rsidRDefault="00E66EA1" w:rsidP="00B92ACC">
            <w:pPr>
              <w:pStyle w:val="TableContents"/>
              <w:jc w:val="both"/>
              <w:rPr>
                <w:sz w:val="20"/>
                <w:szCs w:val="20"/>
              </w:rPr>
            </w:pPr>
            <w:proofErr w:type="spellStart"/>
            <w:r w:rsidRPr="00F55647">
              <w:rPr>
                <w:sz w:val="20"/>
                <w:szCs w:val="20"/>
              </w:rPr>
              <w:t>Chefe</w:t>
            </w:r>
            <w:proofErr w:type="spellEnd"/>
            <w:r w:rsidRPr="00F55647">
              <w:rPr>
                <w:sz w:val="20"/>
                <w:szCs w:val="20"/>
              </w:rPr>
              <w:t xml:space="preserve"> </w:t>
            </w:r>
            <w:proofErr w:type="spellStart"/>
            <w:r w:rsidRPr="00F55647">
              <w:rPr>
                <w:sz w:val="20"/>
                <w:szCs w:val="20"/>
              </w:rPr>
              <w:t>imediato</w:t>
            </w:r>
            <w:proofErr w:type="spellEnd"/>
            <w:r w:rsidRPr="00F55647">
              <w:rPr>
                <w:sz w:val="20"/>
                <w:szCs w:val="20"/>
              </w:rPr>
              <w:t xml:space="preserve"> do </w:t>
            </w:r>
            <w:proofErr w:type="spellStart"/>
            <w:r w:rsidRPr="00F55647">
              <w:rPr>
                <w:sz w:val="20"/>
                <w:szCs w:val="20"/>
              </w:rPr>
              <w:t>requerente</w:t>
            </w:r>
            <w:proofErr w:type="spellEnd"/>
            <w:r w:rsidRPr="00F55647">
              <w:rPr>
                <w:sz w:val="20"/>
                <w:szCs w:val="20"/>
              </w:rPr>
              <w:t>.</w:t>
            </w:r>
          </w:p>
        </w:tc>
      </w:tr>
    </w:tbl>
    <w:p w14:paraId="055179E9" w14:textId="77777777" w:rsidR="00E66EA1" w:rsidRPr="00F55647" w:rsidRDefault="00E66EA1" w:rsidP="00E66EA1">
      <w:pPr>
        <w:pStyle w:val="Standard"/>
        <w:spacing w:after="57"/>
        <w:jc w:val="center"/>
        <w:rPr>
          <w:sz w:val="20"/>
          <w:szCs w:val="20"/>
        </w:rPr>
      </w:pPr>
    </w:p>
    <w:p w14:paraId="21BEA302" w14:textId="77777777" w:rsidR="00E66EA1" w:rsidRPr="00F55647" w:rsidRDefault="00E66EA1" w:rsidP="00E66EA1">
      <w:pPr>
        <w:pStyle w:val="Standard"/>
        <w:spacing w:after="57"/>
        <w:jc w:val="center"/>
        <w:rPr>
          <w:sz w:val="20"/>
          <w:szCs w:val="20"/>
        </w:rPr>
      </w:pPr>
    </w:p>
    <w:p w14:paraId="29804285" w14:textId="77777777" w:rsidR="00E66EA1" w:rsidRPr="00F55647" w:rsidRDefault="00E66EA1" w:rsidP="00E66EA1">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66EA1" w:rsidRPr="00F55647" w14:paraId="32AE3E3C" w14:textId="77777777" w:rsidTr="00B92ACC">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3884A409" w14:textId="77777777" w:rsidR="00E66EA1" w:rsidRPr="00F55647" w:rsidRDefault="00E66EA1" w:rsidP="00B92ACC">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5395BE31" w14:textId="77777777" w:rsidR="00E66EA1" w:rsidRPr="00F55647" w:rsidRDefault="00E66EA1" w:rsidP="00B92ACC">
            <w:pPr>
              <w:pStyle w:val="Standard"/>
              <w:spacing w:after="57"/>
              <w:jc w:val="both"/>
              <w:rPr>
                <w:sz w:val="20"/>
                <w:szCs w:val="20"/>
              </w:rPr>
            </w:pPr>
            <w:r w:rsidRPr="00F55647">
              <w:rPr>
                <w:sz w:val="20"/>
                <w:szCs w:val="20"/>
              </w:rPr>
              <w:t>Descrição do objeto em licitações com indicação de marca sem fundamentação.</w:t>
            </w:r>
          </w:p>
        </w:tc>
      </w:tr>
      <w:tr w:rsidR="00E66EA1" w:rsidRPr="00F55647" w14:paraId="5F42B704" w14:textId="77777777" w:rsidTr="00B92AC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19654DE" w14:textId="77777777" w:rsidR="00E66EA1" w:rsidRPr="00F55647" w:rsidRDefault="00E66EA1" w:rsidP="00B92ACC">
            <w:pPr>
              <w:pStyle w:val="TableContents"/>
              <w:jc w:val="center"/>
              <w:rPr>
                <w:sz w:val="20"/>
                <w:szCs w:val="20"/>
              </w:rPr>
            </w:pPr>
          </w:p>
        </w:tc>
      </w:tr>
      <w:tr w:rsidR="00E66EA1" w:rsidRPr="00F55647" w14:paraId="5181BDF9" w14:textId="77777777" w:rsidTr="00B92ACC">
        <w:trPr>
          <w:jc w:val="center"/>
        </w:trPr>
        <w:tc>
          <w:tcPr>
            <w:tcW w:w="2207" w:type="dxa"/>
            <w:tcBorders>
              <w:left w:val="single" w:sz="4" w:space="0" w:color="auto"/>
            </w:tcBorders>
            <w:tcMar>
              <w:top w:w="55" w:type="dxa"/>
              <w:left w:w="55" w:type="dxa"/>
              <w:bottom w:w="55" w:type="dxa"/>
              <w:right w:w="55" w:type="dxa"/>
            </w:tcMar>
          </w:tcPr>
          <w:p w14:paraId="1D7403A6" w14:textId="77777777" w:rsidR="00E66EA1" w:rsidRPr="00F55647" w:rsidRDefault="00E66EA1" w:rsidP="00B92AC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06BCC010" w14:textId="77777777" w:rsidR="00E66EA1" w:rsidRPr="00F55647" w:rsidRDefault="00E66EA1" w:rsidP="00B92AC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20E79A" w14:textId="77777777" w:rsidR="00E66EA1" w:rsidRPr="00F55647" w:rsidRDefault="00E66EA1" w:rsidP="00B92AC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361C4DB" w14:textId="77777777" w:rsidR="00E66EA1" w:rsidRPr="00F55647" w:rsidRDefault="00E66EA1" w:rsidP="00B92AC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C9CB18" w14:textId="77777777" w:rsidR="00E66EA1" w:rsidRPr="00F55647" w:rsidRDefault="00E66EA1" w:rsidP="00B92AC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08120C6" w14:textId="77777777" w:rsidR="00E66EA1" w:rsidRPr="00F55647" w:rsidRDefault="00E66EA1" w:rsidP="00B92AC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D32997" w14:textId="77777777" w:rsidR="00E66EA1" w:rsidRPr="00F55647" w:rsidRDefault="00E66EA1" w:rsidP="00B92AC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3EF61A5" w14:textId="77777777" w:rsidR="00E66EA1" w:rsidRPr="00F55647" w:rsidRDefault="00E66EA1" w:rsidP="00B92ACC">
            <w:pPr>
              <w:pStyle w:val="TableContents"/>
              <w:rPr>
                <w:sz w:val="20"/>
                <w:szCs w:val="20"/>
              </w:rPr>
            </w:pPr>
            <w:r w:rsidRPr="00F55647">
              <w:rPr>
                <w:sz w:val="20"/>
                <w:szCs w:val="20"/>
              </w:rPr>
              <w:t>Alta</w:t>
            </w:r>
          </w:p>
        </w:tc>
      </w:tr>
      <w:tr w:rsidR="00E66EA1" w:rsidRPr="00F55647" w14:paraId="3A134F59" w14:textId="77777777" w:rsidTr="00B92AC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961DAC9" w14:textId="77777777" w:rsidR="00E66EA1" w:rsidRPr="00F55647" w:rsidRDefault="00E66EA1" w:rsidP="00B92ACC">
            <w:pPr>
              <w:pStyle w:val="TableContents"/>
              <w:rPr>
                <w:b/>
                <w:bCs/>
                <w:sz w:val="20"/>
                <w:szCs w:val="20"/>
              </w:rPr>
            </w:pPr>
          </w:p>
        </w:tc>
      </w:tr>
      <w:tr w:rsidR="00E66EA1" w:rsidRPr="00F55647" w14:paraId="27C97D27" w14:textId="77777777" w:rsidTr="00B92ACC">
        <w:trPr>
          <w:jc w:val="center"/>
        </w:trPr>
        <w:tc>
          <w:tcPr>
            <w:tcW w:w="2207" w:type="dxa"/>
            <w:tcBorders>
              <w:left w:val="single" w:sz="4" w:space="0" w:color="auto"/>
            </w:tcBorders>
            <w:tcMar>
              <w:top w:w="55" w:type="dxa"/>
              <w:left w:w="55" w:type="dxa"/>
              <w:bottom w:w="55" w:type="dxa"/>
              <w:right w:w="55" w:type="dxa"/>
            </w:tcMar>
          </w:tcPr>
          <w:p w14:paraId="11D7ECC4" w14:textId="77777777" w:rsidR="00E66EA1" w:rsidRPr="00F55647" w:rsidRDefault="00E66EA1" w:rsidP="00B92AC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3A2D01B" w14:textId="77777777" w:rsidR="00E66EA1" w:rsidRPr="00F55647" w:rsidRDefault="00E66EA1" w:rsidP="00B92AC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16586D" w14:textId="77777777" w:rsidR="00E66EA1" w:rsidRPr="00F55647" w:rsidRDefault="00E66EA1" w:rsidP="00B92AC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C4B256A" w14:textId="77777777" w:rsidR="00E66EA1" w:rsidRPr="00F55647" w:rsidRDefault="00E66EA1" w:rsidP="00B92AC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E728D9" w14:textId="77777777" w:rsidR="00E66EA1" w:rsidRPr="00F55647" w:rsidRDefault="00E66EA1" w:rsidP="00B92AC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41708C4" w14:textId="77777777" w:rsidR="00E66EA1" w:rsidRPr="00F55647" w:rsidRDefault="00E66EA1" w:rsidP="00B92AC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B80B76" w14:textId="77777777" w:rsidR="00E66EA1" w:rsidRPr="00F55647" w:rsidRDefault="00E66EA1" w:rsidP="00B92AC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99C99EB" w14:textId="77777777" w:rsidR="00E66EA1" w:rsidRPr="00F55647" w:rsidRDefault="00E66EA1" w:rsidP="00B92ACC">
            <w:pPr>
              <w:pStyle w:val="TableContents"/>
              <w:rPr>
                <w:sz w:val="20"/>
                <w:szCs w:val="20"/>
              </w:rPr>
            </w:pPr>
            <w:r w:rsidRPr="00F55647">
              <w:rPr>
                <w:sz w:val="20"/>
                <w:szCs w:val="20"/>
              </w:rPr>
              <w:t>Alto</w:t>
            </w:r>
          </w:p>
        </w:tc>
      </w:tr>
      <w:tr w:rsidR="00E66EA1" w:rsidRPr="00F55647" w14:paraId="746D3F30" w14:textId="77777777" w:rsidTr="00B92AC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7D2FE28" w14:textId="77777777" w:rsidR="00E66EA1" w:rsidRPr="00F55647" w:rsidRDefault="00E66EA1" w:rsidP="00B92ACC">
            <w:pPr>
              <w:pStyle w:val="TableContents"/>
              <w:jc w:val="center"/>
              <w:rPr>
                <w:sz w:val="20"/>
                <w:szCs w:val="20"/>
              </w:rPr>
            </w:pPr>
          </w:p>
        </w:tc>
      </w:tr>
      <w:tr w:rsidR="00E66EA1" w:rsidRPr="00F55647" w14:paraId="7F4A9484" w14:textId="77777777" w:rsidTr="00B92AC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E1DFB9E" w14:textId="77777777" w:rsidR="00E66EA1" w:rsidRPr="00F55647" w:rsidRDefault="00E66EA1" w:rsidP="00B92ACC">
            <w:pPr>
              <w:pStyle w:val="TableContents"/>
              <w:rPr>
                <w:b/>
                <w:bCs/>
                <w:sz w:val="20"/>
                <w:szCs w:val="20"/>
              </w:rPr>
            </w:pPr>
            <w:r w:rsidRPr="00F55647">
              <w:rPr>
                <w:b/>
                <w:bCs/>
                <w:sz w:val="20"/>
                <w:szCs w:val="20"/>
              </w:rPr>
              <w:t xml:space="preserve">Dano(s):  </w:t>
            </w:r>
            <w:proofErr w:type="spellStart"/>
            <w:r w:rsidRPr="00F55647">
              <w:rPr>
                <w:sz w:val="20"/>
                <w:szCs w:val="20"/>
              </w:rPr>
              <w:t>Restrição</w:t>
            </w:r>
            <w:proofErr w:type="spellEnd"/>
            <w:r w:rsidRPr="00F55647">
              <w:rPr>
                <w:sz w:val="20"/>
                <w:szCs w:val="20"/>
              </w:rPr>
              <w:t xml:space="preserve"> </w:t>
            </w:r>
            <w:proofErr w:type="spellStart"/>
            <w:r w:rsidRPr="00F55647">
              <w:rPr>
                <w:sz w:val="20"/>
                <w:szCs w:val="20"/>
              </w:rPr>
              <w:t>indevida</w:t>
            </w:r>
            <w:proofErr w:type="spellEnd"/>
            <w:r w:rsidRPr="00F55647">
              <w:rPr>
                <w:sz w:val="20"/>
                <w:szCs w:val="20"/>
              </w:rPr>
              <w:t xml:space="preserve"> à </w:t>
            </w:r>
            <w:proofErr w:type="spellStart"/>
            <w:r w:rsidRPr="00F55647">
              <w:rPr>
                <w:sz w:val="20"/>
                <w:szCs w:val="20"/>
              </w:rPr>
              <w:t>competitividade</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processos</w:t>
            </w:r>
            <w:proofErr w:type="spellEnd"/>
            <w:r w:rsidRPr="00F55647">
              <w:rPr>
                <w:sz w:val="20"/>
                <w:szCs w:val="20"/>
              </w:rPr>
              <w:t xml:space="preserve"> </w:t>
            </w:r>
            <w:proofErr w:type="spellStart"/>
            <w:r w:rsidRPr="00F55647">
              <w:rPr>
                <w:sz w:val="20"/>
                <w:szCs w:val="20"/>
              </w:rPr>
              <w:t>licitatórios</w:t>
            </w:r>
            <w:proofErr w:type="spellEnd"/>
            <w:r w:rsidRPr="00F55647">
              <w:rPr>
                <w:sz w:val="20"/>
                <w:szCs w:val="20"/>
              </w:rPr>
              <w:t xml:space="preserve">. </w:t>
            </w:r>
            <w:proofErr w:type="spellStart"/>
            <w:r w:rsidRPr="00F55647">
              <w:rPr>
                <w:sz w:val="20"/>
                <w:szCs w:val="20"/>
              </w:rPr>
              <w:t>Possível</w:t>
            </w:r>
            <w:proofErr w:type="spellEnd"/>
            <w:r w:rsidRPr="00F55647">
              <w:rPr>
                <w:sz w:val="20"/>
                <w:szCs w:val="20"/>
              </w:rPr>
              <w:t xml:space="preserve"> </w:t>
            </w:r>
            <w:proofErr w:type="spellStart"/>
            <w:r w:rsidRPr="00F55647">
              <w:rPr>
                <w:sz w:val="20"/>
                <w:szCs w:val="20"/>
              </w:rPr>
              <w:t>nulidade</w:t>
            </w:r>
            <w:proofErr w:type="spellEnd"/>
            <w:r w:rsidRPr="00F55647">
              <w:rPr>
                <w:sz w:val="20"/>
                <w:szCs w:val="20"/>
              </w:rPr>
              <w:t xml:space="preserve"> e </w:t>
            </w:r>
            <w:proofErr w:type="spellStart"/>
            <w:r w:rsidRPr="00F55647">
              <w:rPr>
                <w:sz w:val="20"/>
                <w:szCs w:val="20"/>
              </w:rPr>
              <w:t>retrabalho</w:t>
            </w:r>
            <w:proofErr w:type="spellEnd"/>
            <w:r w:rsidRPr="00F55647">
              <w:rPr>
                <w:sz w:val="20"/>
                <w:szCs w:val="20"/>
              </w:rPr>
              <w:t xml:space="preserve">, </w:t>
            </w:r>
            <w:proofErr w:type="spellStart"/>
            <w:r w:rsidRPr="00F55647">
              <w:rPr>
                <w:sz w:val="20"/>
                <w:szCs w:val="20"/>
              </w:rPr>
              <w:t>além</w:t>
            </w:r>
            <w:proofErr w:type="spellEnd"/>
            <w:r w:rsidRPr="00F55647">
              <w:rPr>
                <w:sz w:val="20"/>
                <w:szCs w:val="20"/>
              </w:rPr>
              <w:t xml:space="preserve"> de </w:t>
            </w:r>
            <w:proofErr w:type="spellStart"/>
            <w:r w:rsidRPr="00F55647">
              <w:rPr>
                <w:sz w:val="20"/>
                <w:szCs w:val="20"/>
              </w:rPr>
              <w:t>responsabilização</w:t>
            </w:r>
            <w:proofErr w:type="spellEnd"/>
            <w:r w:rsidRPr="00F55647">
              <w:rPr>
                <w:sz w:val="20"/>
                <w:szCs w:val="20"/>
              </w:rPr>
              <w:t xml:space="preserve"> dos </w:t>
            </w:r>
            <w:proofErr w:type="spellStart"/>
            <w:r w:rsidRPr="00F55647">
              <w:rPr>
                <w:sz w:val="20"/>
                <w:szCs w:val="20"/>
              </w:rPr>
              <w:t>gestores</w:t>
            </w:r>
            <w:proofErr w:type="spellEnd"/>
            <w:r w:rsidRPr="00F55647">
              <w:rPr>
                <w:sz w:val="20"/>
                <w:szCs w:val="20"/>
              </w:rPr>
              <w:t>.</w:t>
            </w:r>
          </w:p>
        </w:tc>
      </w:tr>
      <w:tr w:rsidR="00E66EA1" w:rsidRPr="00F55647" w14:paraId="40C588F8" w14:textId="77777777" w:rsidTr="00B92AC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B308E07" w14:textId="77777777" w:rsidR="00E66EA1" w:rsidRPr="00F55647" w:rsidRDefault="00E66EA1" w:rsidP="00B92ACC">
            <w:pPr>
              <w:pStyle w:val="TableContents"/>
              <w:rPr>
                <w:sz w:val="20"/>
                <w:szCs w:val="20"/>
              </w:rPr>
            </w:pPr>
          </w:p>
        </w:tc>
      </w:tr>
      <w:tr w:rsidR="00E66EA1" w:rsidRPr="00F55647" w14:paraId="40B9AEA4" w14:textId="77777777" w:rsidTr="00B92AC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24779E" w14:textId="77777777" w:rsidR="00E66EA1" w:rsidRPr="00F55647" w:rsidRDefault="00E66EA1" w:rsidP="00B92AC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r w:rsidRPr="00F55647">
              <w:rPr>
                <w:sz w:val="20"/>
                <w:szCs w:val="20"/>
              </w:rPr>
              <w:t xml:space="preserve">Sempre </w:t>
            </w:r>
            <w:proofErr w:type="spellStart"/>
            <w:r w:rsidRPr="00F55647">
              <w:rPr>
                <w:sz w:val="20"/>
                <w:szCs w:val="20"/>
              </w:rPr>
              <w:t>justificar</w:t>
            </w:r>
            <w:proofErr w:type="spellEnd"/>
            <w:r w:rsidRPr="00F55647">
              <w:rPr>
                <w:sz w:val="20"/>
                <w:szCs w:val="20"/>
              </w:rPr>
              <w:t xml:space="preserve"> </w:t>
            </w:r>
            <w:proofErr w:type="spellStart"/>
            <w:r w:rsidRPr="00F55647">
              <w:rPr>
                <w:sz w:val="20"/>
                <w:szCs w:val="20"/>
              </w:rPr>
              <w:t>previamente</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nas</w:t>
            </w:r>
            <w:proofErr w:type="spellEnd"/>
            <w:r w:rsidRPr="00F55647">
              <w:rPr>
                <w:sz w:val="20"/>
                <w:szCs w:val="20"/>
              </w:rPr>
              <w:t xml:space="preserve"> </w:t>
            </w:r>
            <w:proofErr w:type="spellStart"/>
            <w:r w:rsidRPr="00F55647">
              <w:rPr>
                <w:sz w:val="20"/>
                <w:szCs w:val="20"/>
              </w:rPr>
              <w:t>licitações</w:t>
            </w:r>
            <w:proofErr w:type="spellEnd"/>
            <w:r w:rsidRPr="00F55647">
              <w:rPr>
                <w:sz w:val="20"/>
                <w:szCs w:val="20"/>
              </w:rPr>
              <w:t xml:space="preserve">, </w:t>
            </w:r>
            <w:proofErr w:type="spellStart"/>
            <w:r w:rsidRPr="00F55647">
              <w:rPr>
                <w:sz w:val="20"/>
                <w:szCs w:val="20"/>
              </w:rPr>
              <w:t>quando</w:t>
            </w:r>
            <w:proofErr w:type="spellEnd"/>
            <w:r w:rsidRPr="00F55647">
              <w:rPr>
                <w:sz w:val="20"/>
                <w:szCs w:val="20"/>
              </w:rPr>
              <w:t xml:space="preserv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30DED53"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1856459F" w14:textId="77777777" w:rsidR="00E66EA1" w:rsidRPr="00F55647" w:rsidRDefault="00E66EA1" w:rsidP="00B92ACC">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E66EA1" w:rsidRPr="00F55647" w14:paraId="4925896B" w14:textId="77777777" w:rsidTr="00B92AC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E6DA72A" w14:textId="77777777" w:rsidR="00E66EA1" w:rsidRPr="00F55647" w:rsidRDefault="00E66EA1" w:rsidP="00B92AC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FB2CB14" w14:textId="77777777" w:rsidR="00E66EA1" w:rsidRPr="00F55647" w:rsidRDefault="00E66EA1" w:rsidP="00B92ACC">
            <w:pPr>
              <w:pStyle w:val="TableContents"/>
              <w:rPr>
                <w:sz w:val="20"/>
                <w:szCs w:val="20"/>
              </w:rPr>
            </w:pPr>
          </w:p>
        </w:tc>
      </w:tr>
      <w:tr w:rsidR="00E66EA1" w:rsidRPr="00F55647" w14:paraId="7DF3756A" w14:textId="77777777" w:rsidTr="00B92AC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015AED4" w14:textId="77777777" w:rsidR="00E66EA1" w:rsidRPr="00F55647" w:rsidRDefault="00E66EA1" w:rsidP="00B92AC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r w:rsidRPr="00F55647">
              <w:rPr>
                <w:sz w:val="20"/>
                <w:szCs w:val="20"/>
              </w:rPr>
              <w:t xml:space="preserve">Caso </w:t>
            </w:r>
            <w:proofErr w:type="spellStart"/>
            <w:r w:rsidRPr="00F55647">
              <w:rPr>
                <w:sz w:val="20"/>
                <w:szCs w:val="20"/>
              </w:rPr>
              <w:t>identificada</w:t>
            </w:r>
            <w:proofErr w:type="spellEnd"/>
            <w:r w:rsidRPr="00F55647">
              <w:rPr>
                <w:sz w:val="20"/>
                <w:szCs w:val="20"/>
              </w:rPr>
              <w:t xml:space="preserve">, antes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suspender o </w:t>
            </w:r>
            <w:proofErr w:type="spellStart"/>
            <w:r w:rsidRPr="00F55647">
              <w:rPr>
                <w:sz w:val="20"/>
                <w:szCs w:val="20"/>
              </w:rPr>
              <w:t>andamento</w:t>
            </w:r>
            <w:proofErr w:type="spellEnd"/>
            <w:r w:rsidRPr="00F55647">
              <w:rPr>
                <w:sz w:val="20"/>
                <w:szCs w:val="20"/>
              </w:rPr>
              <w:t xml:space="preserve"> do </w:t>
            </w:r>
            <w:proofErr w:type="spellStart"/>
            <w:r w:rsidRPr="00F55647">
              <w:rPr>
                <w:sz w:val="20"/>
                <w:szCs w:val="20"/>
              </w:rPr>
              <w:t>processo</w:t>
            </w:r>
            <w:proofErr w:type="spellEnd"/>
            <w:r w:rsidRPr="00F55647">
              <w:rPr>
                <w:sz w:val="20"/>
                <w:szCs w:val="20"/>
              </w:rPr>
              <w:t xml:space="preserve"> e </w:t>
            </w:r>
            <w:proofErr w:type="spellStart"/>
            <w:r w:rsidRPr="00F55647">
              <w:rPr>
                <w:sz w:val="20"/>
                <w:szCs w:val="20"/>
              </w:rPr>
              <w:t>elaborar</w:t>
            </w:r>
            <w:proofErr w:type="spellEnd"/>
            <w:r w:rsidRPr="00F55647">
              <w:rPr>
                <w:sz w:val="20"/>
                <w:szCs w:val="20"/>
              </w:rPr>
              <w:t xml:space="preserve"> a </w:t>
            </w:r>
            <w:proofErr w:type="spellStart"/>
            <w:r w:rsidRPr="00F55647">
              <w:rPr>
                <w:sz w:val="20"/>
                <w:szCs w:val="20"/>
              </w:rPr>
              <w:t>justificativa</w:t>
            </w:r>
            <w:proofErr w:type="spellEnd"/>
            <w:r w:rsidRPr="00F55647">
              <w:rPr>
                <w:sz w:val="20"/>
                <w:szCs w:val="20"/>
              </w:rPr>
              <w:t xml:space="preserve"> </w:t>
            </w:r>
            <w:proofErr w:type="spellStart"/>
            <w:r w:rsidRPr="00F55647">
              <w:rPr>
                <w:sz w:val="20"/>
                <w:szCs w:val="20"/>
              </w:rPr>
              <w:t>pertinente</w:t>
            </w:r>
            <w:proofErr w:type="spellEnd"/>
            <w:r w:rsidRPr="00F55647">
              <w:rPr>
                <w:sz w:val="20"/>
                <w:szCs w:val="20"/>
              </w:rPr>
              <w:t xml:space="preserve">. Caso </w:t>
            </w:r>
            <w:proofErr w:type="spellStart"/>
            <w:r w:rsidRPr="00F55647">
              <w:rPr>
                <w:sz w:val="20"/>
                <w:szCs w:val="20"/>
              </w:rPr>
              <w:t>identificada</w:t>
            </w:r>
            <w:proofErr w:type="spellEnd"/>
            <w:r w:rsidRPr="00F55647">
              <w:rPr>
                <w:sz w:val="20"/>
                <w:szCs w:val="20"/>
              </w:rPr>
              <w:t xml:space="preserve">, </w:t>
            </w:r>
            <w:proofErr w:type="spellStart"/>
            <w:r w:rsidRPr="00F55647">
              <w:rPr>
                <w:sz w:val="20"/>
                <w:szCs w:val="20"/>
              </w:rPr>
              <w:t>depois</w:t>
            </w:r>
            <w:proofErr w:type="spellEnd"/>
            <w:r w:rsidRPr="00F55647">
              <w:rPr>
                <w:sz w:val="20"/>
                <w:szCs w:val="20"/>
              </w:rPr>
              <w:t xml:space="preserve"> da </w:t>
            </w:r>
            <w:proofErr w:type="spellStart"/>
            <w:r w:rsidRPr="00F55647">
              <w:rPr>
                <w:sz w:val="20"/>
                <w:szCs w:val="20"/>
              </w:rPr>
              <w:t>licitação</w:t>
            </w:r>
            <w:proofErr w:type="spellEnd"/>
            <w:r w:rsidRPr="00F55647">
              <w:rPr>
                <w:sz w:val="20"/>
                <w:szCs w:val="20"/>
              </w:rPr>
              <w:t xml:space="preserve">,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indicação</w:t>
            </w:r>
            <w:proofErr w:type="spellEnd"/>
            <w:r w:rsidRPr="00F55647">
              <w:rPr>
                <w:sz w:val="20"/>
                <w:szCs w:val="20"/>
              </w:rPr>
              <w:t xml:space="preserve"> de </w:t>
            </w:r>
            <w:proofErr w:type="spellStart"/>
            <w:r w:rsidRPr="00F55647">
              <w:rPr>
                <w:sz w:val="20"/>
                <w:szCs w:val="20"/>
              </w:rPr>
              <w:t>marca</w:t>
            </w:r>
            <w:proofErr w:type="spellEnd"/>
            <w:r w:rsidRPr="00F55647">
              <w:rPr>
                <w:sz w:val="20"/>
                <w:szCs w:val="20"/>
              </w:rPr>
              <w:t xml:space="preserve"> </w:t>
            </w:r>
            <w:proofErr w:type="spellStart"/>
            <w:r w:rsidRPr="00F55647">
              <w:rPr>
                <w:sz w:val="20"/>
                <w:szCs w:val="20"/>
              </w:rPr>
              <w:t>sem</w:t>
            </w:r>
            <w:proofErr w:type="spellEnd"/>
            <w:r w:rsidRPr="00F55647">
              <w:rPr>
                <w:sz w:val="20"/>
                <w:szCs w:val="20"/>
              </w:rPr>
              <w:t xml:space="preserve"> </w:t>
            </w:r>
            <w:proofErr w:type="spellStart"/>
            <w:r w:rsidRPr="00F55647">
              <w:rPr>
                <w:sz w:val="20"/>
                <w:szCs w:val="20"/>
              </w:rPr>
              <w:t>justificativa</w:t>
            </w:r>
            <w:proofErr w:type="spellEnd"/>
            <w:r w:rsidRPr="00F55647">
              <w:rPr>
                <w:sz w:val="20"/>
                <w:szCs w:val="20"/>
              </w:rPr>
              <w:t xml:space="preserve">, </w:t>
            </w:r>
            <w:proofErr w:type="spellStart"/>
            <w:r>
              <w:rPr>
                <w:sz w:val="20"/>
                <w:szCs w:val="20"/>
              </w:rPr>
              <w:t>avaliar</w:t>
            </w:r>
            <w:proofErr w:type="spellEnd"/>
            <w:r w:rsidRPr="00F55647">
              <w:rPr>
                <w:sz w:val="20"/>
                <w:szCs w:val="20"/>
              </w:rPr>
              <w:t xml:space="preserve"> o </w:t>
            </w:r>
            <w:proofErr w:type="spellStart"/>
            <w:r w:rsidRPr="00F55647">
              <w:rPr>
                <w:sz w:val="20"/>
                <w:szCs w:val="20"/>
              </w:rPr>
              <w:t>impacto</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competitividade</w:t>
            </w:r>
            <w:proofErr w:type="spellEnd"/>
            <w:r w:rsidRPr="00F55647">
              <w:rPr>
                <w:sz w:val="20"/>
                <w:szCs w:val="20"/>
              </w:rPr>
              <w:t xml:space="preserve"> do </w:t>
            </w:r>
            <w:proofErr w:type="spellStart"/>
            <w:r w:rsidRPr="00F55647">
              <w:rPr>
                <w:sz w:val="20"/>
                <w:szCs w:val="20"/>
              </w:rPr>
              <w:t>certame</w:t>
            </w:r>
            <w:proofErr w:type="spellEnd"/>
            <w:r w:rsidRPr="00F55647">
              <w:rPr>
                <w:sz w:val="20"/>
                <w:szCs w:val="20"/>
              </w:rPr>
              <w:t xml:space="preserve">, inclusive </w:t>
            </w:r>
            <w:proofErr w:type="spellStart"/>
            <w:r w:rsidRPr="00F55647">
              <w:rPr>
                <w:sz w:val="20"/>
                <w:szCs w:val="20"/>
              </w:rPr>
              <w:t>quanto</w:t>
            </w:r>
            <w:proofErr w:type="spellEnd"/>
            <w:r w:rsidRPr="00F55647">
              <w:rPr>
                <w:sz w:val="20"/>
                <w:szCs w:val="20"/>
              </w:rPr>
              <w:t xml:space="preserve"> </w:t>
            </w:r>
            <w:proofErr w:type="spellStart"/>
            <w:r w:rsidRPr="00F55647">
              <w:rPr>
                <w:sz w:val="20"/>
                <w:szCs w:val="20"/>
              </w:rPr>
              <w:t>número</w:t>
            </w:r>
            <w:proofErr w:type="spellEnd"/>
            <w:r w:rsidRPr="00F55647">
              <w:rPr>
                <w:sz w:val="20"/>
                <w:szCs w:val="20"/>
              </w:rPr>
              <w:t xml:space="preserve"> de </w:t>
            </w:r>
            <w:proofErr w:type="spellStart"/>
            <w:r w:rsidRPr="00F55647">
              <w:rPr>
                <w:sz w:val="20"/>
                <w:szCs w:val="20"/>
              </w:rPr>
              <w:t>licitantes</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AE0D681"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E91E463" w14:textId="77777777" w:rsidR="00E66EA1" w:rsidRPr="00F55647" w:rsidRDefault="00E66EA1" w:rsidP="00B92ACC">
            <w:pPr>
              <w:pStyle w:val="TableContents"/>
              <w:rPr>
                <w:sz w:val="20"/>
                <w:szCs w:val="20"/>
              </w:rPr>
            </w:pPr>
            <w:r w:rsidRPr="00F55647">
              <w:rPr>
                <w:sz w:val="20"/>
                <w:szCs w:val="20"/>
              </w:rPr>
              <w:t xml:space="preserve">Presidente da Câmara / </w:t>
            </w:r>
            <w:proofErr w:type="spellStart"/>
            <w:r w:rsidRPr="00F55647">
              <w:rPr>
                <w:sz w:val="20"/>
                <w:szCs w:val="20"/>
              </w:rPr>
              <w:t>Jurídico</w:t>
            </w:r>
            <w:proofErr w:type="spellEnd"/>
          </w:p>
        </w:tc>
      </w:tr>
      <w:tr w:rsidR="00E66EA1" w:rsidRPr="00F55647" w14:paraId="5C7B5782" w14:textId="77777777" w:rsidTr="00B92AC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FEC6056" w14:textId="77777777" w:rsidR="00E66EA1" w:rsidRPr="00F55647" w:rsidRDefault="00E66EA1" w:rsidP="00B92ACC">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A38B4C3" w14:textId="77777777" w:rsidR="00E66EA1" w:rsidRPr="00F55647" w:rsidRDefault="00E66EA1" w:rsidP="00B92ACC">
            <w:pPr>
              <w:pStyle w:val="TableContents"/>
              <w:rPr>
                <w:sz w:val="20"/>
                <w:szCs w:val="20"/>
              </w:rPr>
            </w:pPr>
          </w:p>
        </w:tc>
      </w:tr>
    </w:tbl>
    <w:p w14:paraId="02D8F8B0" w14:textId="77777777" w:rsidR="00E66EA1" w:rsidRPr="00F55647" w:rsidRDefault="00E66EA1" w:rsidP="00E66EA1">
      <w:pPr>
        <w:pStyle w:val="Standard"/>
        <w:spacing w:after="57"/>
        <w:jc w:val="center"/>
        <w:rPr>
          <w:sz w:val="20"/>
          <w:szCs w:val="20"/>
        </w:rPr>
      </w:pPr>
    </w:p>
    <w:p w14:paraId="58C91EF9" w14:textId="77777777" w:rsidR="00E66EA1" w:rsidRPr="00F55647" w:rsidRDefault="00E66EA1" w:rsidP="00E66EA1">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66EA1" w:rsidRPr="00F55647" w14:paraId="5C5A5B4F" w14:textId="77777777" w:rsidTr="00B92AC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6B628A7" w14:textId="77777777" w:rsidR="00E66EA1" w:rsidRPr="00F55647" w:rsidRDefault="00E66EA1" w:rsidP="00B92ACC">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425242" w14:textId="77777777" w:rsidR="00E66EA1" w:rsidRPr="00F55647" w:rsidRDefault="00E66EA1" w:rsidP="00B92ACC">
            <w:pPr>
              <w:pStyle w:val="Standard"/>
              <w:rPr>
                <w:sz w:val="20"/>
                <w:szCs w:val="20"/>
              </w:rPr>
            </w:pPr>
            <w:r w:rsidRPr="00F55647">
              <w:rPr>
                <w:sz w:val="20"/>
                <w:szCs w:val="20"/>
              </w:rPr>
              <w:t>Estimativa de preço em descompasso com os valores praticados no mercado.</w:t>
            </w:r>
          </w:p>
        </w:tc>
      </w:tr>
      <w:tr w:rsidR="00E66EA1" w:rsidRPr="00F55647" w14:paraId="743E123C" w14:textId="77777777" w:rsidTr="00B92AC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16DBB6C" w14:textId="77777777" w:rsidR="00E66EA1" w:rsidRPr="00F55647" w:rsidRDefault="00E66EA1" w:rsidP="00B92ACC">
            <w:pPr>
              <w:pStyle w:val="TableContents"/>
              <w:jc w:val="center"/>
              <w:rPr>
                <w:sz w:val="20"/>
                <w:szCs w:val="20"/>
              </w:rPr>
            </w:pPr>
          </w:p>
          <w:p w14:paraId="39BBC9EB" w14:textId="77777777" w:rsidR="00E66EA1" w:rsidRPr="00F55647" w:rsidRDefault="00E66EA1" w:rsidP="00B92ACC">
            <w:pPr>
              <w:pStyle w:val="TableContents"/>
              <w:jc w:val="center"/>
              <w:rPr>
                <w:sz w:val="20"/>
                <w:szCs w:val="20"/>
              </w:rPr>
            </w:pPr>
          </w:p>
        </w:tc>
      </w:tr>
      <w:tr w:rsidR="00E66EA1" w:rsidRPr="00F55647" w14:paraId="0D709135" w14:textId="77777777" w:rsidTr="00B92ACC">
        <w:trPr>
          <w:jc w:val="center"/>
        </w:trPr>
        <w:tc>
          <w:tcPr>
            <w:tcW w:w="2207" w:type="dxa"/>
            <w:tcBorders>
              <w:left w:val="single" w:sz="4" w:space="0" w:color="auto"/>
            </w:tcBorders>
            <w:tcMar>
              <w:top w:w="55" w:type="dxa"/>
              <w:left w:w="55" w:type="dxa"/>
              <w:bottom w:w="55" w:type="dxa"/>
              <w:right w:w="55" w:type="dxa"/>
            </w:tcMar>
          </w:tcPr>
          <w:p w14:paraId="0C4E8E26" w14:textId="77777777" w:rsidR="00E66EA1" w:rsidRPr="00F55647" w:rsidRDefault="00E66EA1" w:rsidP="00B92AC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3CAFEF24" w14:textId="77777777" w:rsidR="00E66EA1" w:rsidRPr="00F55647" w:rsidRDefault="00E66EA1" w:rsidP="00B92AC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761FC7" w14:textId="77777777" w:rsidR="00E66EA1" w:rsidRPr="00F55647" w:rsidRDefault="00E66EA1" w:rsidP="00B92AC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02ADFE1F" w14:textId="77777777" w:rsidR="00E66EA1" w:rsidRPr="00F55647" w:rsidRDefault="00E66EA1" w:rsidP="00B92AC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FAA328" w14:textId="77777777" w:rsidR="00E66EA1" w:rsidRPr="00F55647" w:rsidRDefault="00E66EA1" w:rsidP="00B92AC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55222B5" w14:textId="77777777" w:rsidR="00E66EA1" w:rsidRPr="00F55647" w:rsidRDefault="00E66EA1" w:rsidP="00B92AC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0A36D3" w14:textId="77777777" w:rsidR="00E66EA1" w:rsidRPr="00F55647" w:rsidRDefault="00E66EA1" w:rsidP="00B92AC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1E5F18E" w14:textId="77777777" w:rsidR="00E66EA1" w:rsidRPr="00F55647" w:rsidRDefault="00E66EA1" w:rsidP="00B92ACC">
            <w:pPr>
              <w:pStyle w:val="TableContents"/>
              <w:rPr>
                <w:sz w:val="20"/>
                <w:szCs w:val="20"/>
              </w:rPr>
            </w:pPr>
            <w:r w:rsidRPr="00F55647">
              <w:rPr>
                <w:sz w:val="20"/>
                <w:szCs w:val="20"/>
              </w:rPr>
              <w:t>Alta</w:t>
            </w:r>
          </w:p>
        </w:tc>
      </w:tr>
      <w:tr w:rsidR="00E66EA1" w:rsidRPr="00F55647" w14:paraId="5921A819" w14:textId="77777777" w:rsidTr="00B92AC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27F4FB5" w14:textId="77777777" w:rsidR="00E66EA1" w:rsidRPr="00F55647" w:rsidRDefault="00E66EA1" w:rsidP="00B92ACC">
            <w:pPr>
              <w:pStyle w:val="TableContents"/>
              <w:rPr>
                <w:b/>
                <w:bCs/>
                <w:sz w:val="20"/>
                <w:szCs w:val="20"/>
              </w:rPr>
            </w:pPr>
          </w:p>
        </w:tc>
      </w:tr>
      <w:tr w:rsidR="00E66EA1" w:rsidRPr="00F55647" w14:paraId="26DA14DA" w14:textId="77777777" w:rsidTr="00B92ACC">
        <w:trPr>
          <w:jc w:val="center"/>
        </w:trPr>
        <w:tc>
          <w:tcPr>
            <w:tcW w:w="2207" w:type="dxa"/>
            <w:tcBorders>
              <w:left w:val="single" w:sz="4" w:space="0" w:color="auto"/>
            </w:tcBorders>
            <w:tcMar>
              <w:top w:w="55" w:type="dxa"/>
              <w:left w:w="55" w:type="dxa"/>
              <w:bottom w:w="55" w:type="dxa"/>
              <w:right w:w="55" w:type="dxa"/>
            </w:tcMar>
          </w:tcPr>
          <w:p w14:paraId="7B3A9CA6" w14:textId="77777777" w:rsidR="00E66EA1" w:rsidRPr="00F55647" w:rsidRDefault="00E66EA1" w:rsidP="00B92AC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129876C8" w14:textId="77777777" w:rsidR="00E66EA1" w:rsidRPr="00F55647" w:rsidRDefault="00E66EA1" w:rsidP="00B92AC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118E79" w14:textId="77777777" w:rsidR="00E66EA1" w:rsidRPr="00F55647" w:rsidRDefault="00E66EA1" w:rsidP="00B92AC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293C487" w14:textId="77777777" w:rsidR="00E66EA1" w:rsidRPr="00F55647" w:rsidRDefault="00E66EA1" w:rsidP="00B92AC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E71939" w14:textId="77777777" w:rsidR="00E66EA1" w:rsidRPr="00F55647" w:rsidRDefault="00E66EA1" w:rsidP="00B92AC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1BFAA07" w14:textId="77777777" w:rsidR="00E66EA1" w:rsidRPr="00F55647" w:rsidRDefault="00E66EA1" w:rsidP="00B92AC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EAA4F0" w14:textId="77777777" w:rsidR="00E66EA1" w:rsidRPr="00F55647" w:rsidRDefault="00E66EA1" w:rsidP="00B92AC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4C64F38" w14:textId="77777777" w:rsidR="00E66EA1" w:rsidRPr="00F55647" w:rsidRDefault="00E66EA1" w:rsidP="00B92ACC">
            <w:pPr>
              <w:pStyle w:val="TableContents"/>
              <w:rPr>
                <w:sz w:val="20"/>
                <w:szCs w:val="20"/>
              </w:rPr>
            </w:pPr>
            <w:r w:rsidRPr="00F55647">
              <w:rPr>
                <w:sz w:val="20"/>
                <w:szCs w:val="20"/>
              </w:rPr>
              <w:t>Alto</w:t>
            </w:r>
          </w:p>
        </w:tc>
      </w:tr>
      <w:tr w:rsidR="00E66EA1" w:rsidRPr="00F55647" w14:paraId="260081BC" w14:textId="77777777" w:rsidTr="00B92AC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75EAC31" w14:textId="77777777" w:rsidR="00E66EA1" w:rsidRPr="00F55647" w:rsidRDefault="00E66EA1" w:rsidP="00B92ACC">
            <w:pPr>
              <w:pStyle w:val="TableContents"/>
              <w:jc w:val="center"/>
              <w:rPr>
                <w:sz w:val="20"/>
                <w:szCs w:val="20"/>
              </w:rPr>
            </w:pPr>
          </w:p>
        </w:tc>
      </w:tr>
      <w:tr w:rsidR="00E66EA1" w:rsidRPr="00F55647" w14:paraId="00BC92B7" w14:textId="77777777" w:rsidTr="00B92AC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C7DCA08" w14:textId="77777777" w:rsidR="00E66EA1" w:rsidRPr="00F55647" w:rsidRDefault="00E66EA1" w:rsidP="00B92ACC">
            <w:pPr>
              <w:pStyle w:val="TableContents"/>
              <w:rPr>
                <w:b/>
                <w:bCs/>
                <w:sz w:val="20"/>
                <w:szCs w:val="20"/>
              </w:rPr>
            </w:pPr>
            <w:r w:rsidRPr="00F55647">
              <w:rPr>
                <w:b/>
                <w:bCs/>
                <w:sz w:val="20"/>
                <w:szCs w:val="20"/>
              </w:rPr>
              <w:t xml:space="preserve">Dano(s):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descontinuidade</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w:t>
            </w:r>
          </w:p>
        </w:tc>
      </w:tr>
      <w:tr w:rsidR="00E66EA1" w:rsidRPr="00F55647" w14:paraId="2714EF3B" w14:textId="77777777" w:rsidTr="00B92AC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D55290E" w14:textId="77777777" w:rsidR="00E66EA1" w:rsidRPr="00F55647" w:rsidRDefault="00E66EA1" w:rsidP="00B92ACC">
            <w:pPr>
              <w:pStyle w:val="TableContents"/>
              <w:rPr>
                <w:sz w:val="20"/>
                <w:szCs w:val="20"/>
              </w:rPr>
            </w:pPr>
          </w:p>
        </w:tc>
      </w:tr>
      <w:tr w:rsidR="00E66EA1" w:rsidRPr="00F55647" w14:paraId="6068538F" w14:textId="77777777" w:rsidTr="00B92AC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92A7403" w14:textId="77777777" w:rsidR="00E66EA1" w:rsidRPr="00F55647" w:rsidRDefault="00E66EA1" w:rsidP="00B92ACC">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Realizar</w:t>
            </w:r>
            <w:proofErr w:type="spellEnd"/>
            <w:r w:rsidRPr="00F55647">
              <w:rPr>
                <w:sz w:val="20"/>
                <w:szCs w:val="20"/>
              </w:rPr>
              <w:t xml:space="preserve"> extensa e </w:t>
            </w:r>
            <w:proofErr w:type="spellStart"/>
            <w:r w:rsidRPr="00F55647">
              <w:rPr>
                <w:sz w:val="20"/>
                <w:szCs w:val="20"/>
              </w:rPr>
              <w:t>adequada</w:t>
            </w:r>
            <w:proofErr w:type="spellEnd"/>
            <w:r w:rsidRPr="00F55647">
              <w:rPr>
                <w:sz w:val="20"/>
                <w:szCs w:val="20"/>
              </w:rPr>
              <w:t xml:space="preserve"> </w:t>
            </w:r>
            <w:proofErr w:type="spellStart"/>
            <w:r w:rsidRPr="00F55647">
              <w:rPr>
                <w:sz w:val="20"/>
                <w:szCs w:val="20"/>
              </w:rPr>
              <w:t>pesquisa</w:t>
            </w:r>
            <w:proofErr w:type="spellEnd"/>
            <w:r w:rsidRPr="00F55647">
              <w:rPr>
                <w:sz w:val="20"/>
                <w:szCs w:val="20"/>
              </w:rPr>
              <w:t xml:space="preserve">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CB17F2B" w14:textId="77777777" w:rsidR="00E66EA1" w:rsidRPr="00F55647" w:rsidRDefault="00E66EA1" w:rsidP="00B92ACC">
            <w:pPr>
              <w:pStyle w:val="TableContents"/>
              <w:rPr>
                <w:b/>
                <w:bCs/>
                <w:sz w:val="20"/>
                <w:szCs w:val="20"/>
              </w:rPr>
            </w:pPr>
            <w:proofErr w:type="spellStart"/>
            <w:r w:rsidRPr="00F55647">
              <w:rPr>
                <w:b/>
                <w:bCs/>
                <w:sz w:val="20"/>
                <w:szCs w:val="20"/>
              </w:rPr>
              <w:t>Responsá</w:t>
            </w:r>
            <w:r>
              <w:rPr>
                <w:b/>
                <w:bCs/>
                <w:sz w:val="20"/>
                <w:szCs w:val="20"/>
              </w:rPr>
              <w:t>v</w:t>
            </w:r>
            <w:r w:rsidRPr="00F55647">
              <w:rPr>
                <w:b/>
                <w:bCs/>
                <w:sz w:val="20"/>
                <w:szCs w:val="20"/>
              </w:rPr>
              <w:t>el</w:t>
            </w:r>
            <w:proofErr w:type="spellEnd"/>
            <w:r w:rsidRPr="00F55647">
              <w:rPr>
                <w:b/>
                <w:bCs/>
                <w:sz w:val="20"/>
                <w:szCs w:val="20"/>
              </w:rPr>
              <w:t>:</w:t>
            </w:r>
          </w:p>
        </w:tc>
      </w:tr>
      <w:tr w:rsidR="00E66EA1" w:rsidRPr="00F55647" w14:paraId="41C11B1D" w14:textId="77777777" w:rsidTr="00B92AC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D5A84F8" w14:textId="77777777" w:rsidR="00E66EA1" w:rsidRPr="00F55647" w:rsidRDefault="00E66EA1" w:rsidP="00B92AC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ABE6C6" w14:textId="77777777" w:rsidR="00E66EA1" w:rsidRPr="00F55647" w:rsidRDefault="00E66EA1" w:rsidP="00B92ACC">
            <w:pPr>
              <w:pStyle w:val="TableContents"/>
              <w:rPr>
                <w:sz w:val="20"/>
                <w:szCs w:val="20"/>
              </w:rPr>
            </w:pPr>
            <w:proofErr w:type="spellStart"/>
            <w:r w:rsidRPr="00F55647">
              <w:rPr>
                <w:sz w:val="20"/>
                <w:szCs w:val="20"/>
              </w:rPr>
              <w:t>Orçamentista</w:t>
            </w:r>
            <w:proofErr w:type="spellEnd"/>
            <w:r w:rsidRPr="00F55647">
              <w:rPr>
                <w:sz w:val="20"/>
                <w:szCs w:val="20"/>
              </w:rPr>
              <w:t xml:space="preserve"> / </w:t>
            </w: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E66EA1" w:rsidRPr="00F55647" w14:paraId="33AB8B37" w14:textId="77777777" w:rsidTr="00B92AC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839F191" w14:textId="77777777" w:rsidR="00E66EA1" w:rsidRPr="00F55647" w:rsidRDefault="00E66EA1" w:rsidP="00B92ACC">
            <w:pPr>
              <w:pStyle w:val="TableContents"/>
              <w:jc w:val="both"/>
              <w:rPr>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preço</w:t>
            </w:r>
            <w:proofErr w:type="spellEnd"/>
            <w:r w:rsidRPr="00F55647">
              <w:rPr>
                <w:sz w:val="20"/>
                <w:szCs w:val="20"/>
              </w:rPr>
              <w:t xml:space="preserve"> </w:t>
            </w:r>
            <w:proofErr w:type="spellStart"/>
            <w:r w:rsidRPr="00F55647">
              <w:rPr>
                <w:sz w:val="20"/>
                <w:szCs w:val="20"/>
              </w:rPr>
              <w:t>elevado</w:t>
            </w:r>
            <w:proofErr w:type="spellEnd"/>
            <w:r w:rsidRPr="00F55647">
              <w:rPr>
                <w:sz w:val="20"/>
                <w:szCs w:val="20"/>
              </w:rPr>
              <w:t xml:space="preserve">, </w:t>
            </w:r>
            <w:proofErr w:type="spellStart"/>
            <w:r w:rsidRPr="00F55647">
              <w:rPr>
                <w:sz w:val="20"/>
                <w:szCs w:val="20"/>
              </w:rPr>
              <w:t>deve</w:t>
            </w:r>
            <w:proofErr w:type="spellEnd"/>
            <w:r w:rsidRPr="00F55647">
              <w:rPr>
                <w:sz w:val="20"/>
                <w:szCs w:val="20"/>
              </w:rPr>
              <w:t xml:space="preserve"> o </w:t>
            </w:r>
            <w:proofErr w:type="spellStart"/>
            <w:r w:rsidRPr="00F55647">
              <w:rPr>
                <w:sz w:val="20"/>
                <w:szCs w:val="20"/>
              </w:rPr>
              <w:t>pregoeiro</w:t>
            </w:r>
            <w:proofErr w:type="spellEnd"/>
            <w:r w:rsidRPr="00F55647">
              <w:rPr>
                <w:sz w:val="20"/>
                <w:szCs w:val="20"/>
              </w:rPr>
              <w:t xml:space="preserve"> </w:t>
            </w:r>
            <w:proofErr w:type="spellStart"/>
            <w:r w:rsidRPr="00F55647">
              <w:rPr>
                <w:sz w:val="20"/>
                <w:szCs w:val="20"/>
              </w:rPr>
              <w:t>negociar</w:t>
            </w:r>
            <w:proofErr w:type="spellEnd"/>
            <w:r w:rsidRPr="00F55647">
              <w:rPr>
                <w:sz w:val="20"/>
                <w:szCs w:val="20"/>
              </w:rPr>
              <w:t xml:space="preserve"> a</w:t>
            </w:r>
            <w:r>
              <w:rPr>
                <w:sz w:val="20"/>
                <w:szCs w:val="20"/>
              </w:rPr>
              <w:t xml:space="preserve"> </w:t>
            </w:r>
            <w:proofErr w:type="spellStart"/>
            <w:r w:rsidRPr="00F55647">
              <w:rPr>
                <w:sz w:val="20"/>
                <w:szCs w:val="20"/>
              </w:rPr>
              <w:t>redução</w:t>
            </w:r>
            <w:proofErr w:type="spellEnd"/>
            <w:r w:rsidRPr="00F55647">
              <w:rPr>
                <w:sz w:val="20"/>
                <w:szCs w:val="20"/>
              </w:rPr>
              <w:t xml:space="preserve"> dos </w:t>
            </w:r>
            <w:proofErr w:type="spellStart"/>
            <w:r w:rsidRPr="00F55647">
              <w:rPr>
                <w:sz w:val="20"/>
                <w:szCs w:val="20"/>
              </w:rPr>
              <w:t>valores</w:t>
            </w:r>
            <w:proofErr w:type="spellEnd"/>
            <w:r w:rsidRPr="00F55647">
              <w:rPr>
                <w:sz w:val="20"/>
                <w:szCs w:val="20"/>
              </w:rPr>
              <w:t xml:space="preserve"> </w:t>
            </w:r>
            <w:proofErr w:type="spellStart"/>
            <w:r w:rsidRPr="00F55647">
              <w:rPr>
                <w:sz w:val="20"/>
                <w:szCs w:val="20"/>
              </w:rPr>
              <w:t>propostos</w:t>
            </w:r>
            <w:proofErr w:type="spellEnd"/>
            <w:r w:rsidRPr="00F55647">
              <w:rPr>
                <w:sz w:val="20"/>
                <w:szCs w:val="20"/>
              </w:rPr>
              <w:t xml:space="preserve">, tendo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parâmetro</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valores</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atual</w:t>
            </w:r>
            <w:proofErr w:type="spellEnd"/>
            <w:r w:rsidRPr="00F55647">
              <w:rPr>
                <w:sz w:val="20"/>
                <w:szCs w:val="20"/>
              </w:rPr>
              <w:t>.</w:t>
            </w:r>
          </w:p>
          <w:p w14:paraId="51F50CD5" w14:textId="77777777" w:rsidR="00E66EA1" w:rsidRPr="00F55647" w:rsidRDefault="00E66EA1" w:rsidP="00B92ACC">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0FA3A52"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5A9C27B1" w14:textId="77777777" w:rsidR="00E66EA1" w:rsidRPr="00F55647" w:rsidRDefault="00E66EA1" w:rsidP="00B92ACC">
            <w:pPr>
              <w:pStyle w:val="TableContents"/>
              <w:rPr>
                <w:sz w:val="20"/>
                <w:szCs w:val="20"/>
              </w:rPr>
            </w:pPr>
            <w:proofErr w:type="spellStart"/>
            <w:r w:rsidRPr="00F55647">
              <w:rPr>
                <w:sz w:val="20"/>
                <w:szCs w:val="20"/>
              </w:rPr>
              <w:t>Pregoeiro</w:t>
            </w:r>
            <w:proofErr w:type="spellEnd"/>
            <w:r w:rsidRPr="00F55647">
              <w:rPr>
                <w:sz w:val="20"/>
                <w:szCs w:val="20"/>
              </w:rPr>
              <w:t xml:space="preserve"> / </w:t>
            </w:r>
            <w:proofErr w:type="spellStart"/>
            <w:r w:rsidRPr="00F55647">
              <w:rPr>
                <w:sz w:val="20"/>
                <w:szCs w:val="20"/>
              </w:rPr>
              <w:t>jurídico</w:t>
            </w:r>
            <w:proofErr w:type="spellEnd"/>
          </w:p>
        </w:tc>
      </w:tr>
      <w:tr w:rsidR="00E66EA1" w:rsidRPr="00F55647" w14:paraId="3F336382" w14:textId="77777777" w:rsidTr="00B92AC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708959F" w14:textId="77777777" w:rsidR="00E66EA1" w:rsidRPr="00F55647" w:rsidRDefault="00E66EA1" w:rsidP="00B92ACC">
            <w:pPr>
              <w:pStyle w:val="TableContents"/>
              <w:jc w:val="both"/>
              <w:rPr>
                <w:sz w:val="20"/>
                <w:szCs w:val="20"/>
              </w:rPr>
            </w:pPr>
            <w:r w:rsidRPr="00F55647">
              <w:rPr>
                <w:sz w:val="20"/>
                <w:szCs w:val="20"/>
              </w:rPr>
              <w:t xml:space="preserve">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 xml:space="preserve"> </w:t>
            </w:r>
            <w:proofErr w:type="spellStart"/>
            <w:r w:rsidRPr="00F55647">
              <w:rPr>
                <w:sz w:val="20"/>
                <w:szCs w:val="20"/>
              </w:rPr>
              <w:t>deserta</w:t>
            </w:r>
            <w:proofErr w:type="spellEnd"/>
            <w:r w:rsidRPr="00F55647">
              <w:rPr>
                <w:sz w:val="20"/>
                <w:szCs w:val="20"/>
              </w:rPr>
              <w:t xml:space="preserve">, </w:t>
            </w:r>
            <w:proofErr w:type="spellStart"/>
            <w:r w:rsidRPr="00F55647">
              <w:rPr>
                <w:sz w:val="20"/>
                <w:szCs w:val="20"/>
              </w:rPr>
              <w:t>avaliar</w:t>
            </w:r>
            <w:proofErr w:type="spellEnd"/>
            <w:r w:rsidRPr="00F55647">
              <w:rPr>
                <w:sz w:val="20"/>
                <w:szCs w:val="20"/>
              </w:rPr>
              <w:t xml:space="preserve"> a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direta</w:t>
            </w:r>
            <w:proofErr w:type="spellEnd"/>
            <w:r w:rsidRPr="00F55647">
              <w:rPr>
                <w:sz w:val="20"/>
                <w:szCs w:val="20"/>
              </w:rPr>
              <w:t xml:space="preserve"> </w:t>
            </w:r>
            <w:proofErr w:type="spellStart"/>
            <w:r w:rsidRPr="00F55647">
              <w:rPr>
                <w:sz w:val="20"/>
                <w:szCs w:val="20"/>
              </w:rPr>
              <w:t>por</w:t>
            </w:r>
            <w:proofErr w:type="spellEnd"/>
            <w:r w:rsidRPr="00F55647">
              <w:rPr>
                <w:sz w:val="20"/>
                <w:szCs w:val="20"/>
              </w:rPr>
              <w:t xml:space="preserve"> </w:t>
            </w:r>
            <w:proofErr w:type="spellStart"/>
            <w:r w:rsidRPr="00F55647">
              <w:rPr>
                <w:sz w:val="20"/>
                <w:szCs w:val="20"/>
              </w:rPr>
              <w:t>dispensa</w:t>
            </w:r>
            <w:proofErr w:type="spellEnd"/>
            <w:r w:rsidRPr="00F55647">
              <w:rPr>
                <w:sz w:val="20"/>
                <w:szCs w:val="20"/>
              </w:rPr>
              <w:t xml:space="preserve"> de </w:t>
            </w:r>
            <w:proofErr w:type="spellStart"/>
            <w:r w:rsidRPr="00F55647">
              <w:rPr>
                <w:sz w:val="20"/>
                <w:szCs w:val="20"/>
              </w:rPr>
              <w:t>licitação</w:t>
            </w:r>
            <w:proofErr w:type="spellEnd"/>
            <w:r w:rsidRPr="00F55647">
              <w:rPr>
                <w:sz w:val="20"/>
                <w:szCs w:val="20"/>
              </w:rPr>
              <w:t>.</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F60CA07" w14:textId="77777777" w:rsidR="00E66EA1" w:rsidRPr="00F55647" w:rsidRDefault="00E66EA1" w:rsidP="00B92ACC">
            <w:pPr>
              <w:pStyle w:val="TableContents"/>
              <w:rPr>
                <w:sz w:val="20"/>
                <w:szCs w:val="20"/>
              </w:rPr>
            </w:pPr>
          </w:p>
        </w:tc>
      </w:tr>
    </w:tbl>
    <w:p w14:paraId="317D3A89" w14:textId="77777777" w:rsidR="00E66EA1" w:rsidRPr="00F55647" w:rsidRDefault="00E66EA1" w:rsidP="00E66EA1">
      <w:pPr>
        <w:pStyle w:val="Standard"/>
        <w:spacing w:after="57"/>
        <w:rPr>
          <w:sz w:val="20"/>
          <w:szCs w:val="20"/>
        </w:rPr>
      </w:pPr>
    </w:p>
    <w:p w14:paraId="2C3B581D" w14:textId="77777777" w:rsidR="00E66EA1" w:rsidRPr="00F55647" w:rsidRDefault="00E66EA1" w:rsidP="00E66EA1">
      <w:pPr>
        <w:pStyle w:val="Standard"/>
        <w:spacing w:after="57"/>
        <w:rPr>
          <w:sz w:val="20"/>
          <w:szCs w:val="20"/>
        </w:rPr>
      </w:pPr>
    </w:p>
    <w:p w14:paraId="7BB008CE" w14:textId="77777777" w:rsidR="00E66EA1" w:rsidRPr="00F55647" w:rsidRDefault="00E66EA1" w:rsidP="00E66EA1">
      <w:pPr>
        <w:pStyle w:val="Standard"/>
        <w:spacing w:after="57"/>
        <w:rPr>
          <w:sz w:val="20"/>
          <w:szCs w:val="20"/>
        </w:rPr>
      </w:pPr>
    </w:p>
    <w:p w14:paraId="2B4EB07D" w14:textId="77777777" w:rsidR="00E66EA1" w:rsidRPr="00F55647" w:rsidRDefault="00E66EA1" w:rsidP="00E66EA1">
      <w:pPr>
        <w:pStyle w:val="Standard"/>
        <w:spacing w:after="57"/>
        <w:rPr>
          <w:sz w:val="20"/>
          <w:szCs w:val="20"/>
        </w:rPr>
      </w:pPr>
    </w:p>
    <w:p w14:paraId="04D56363" w14:textId="77777777" w:rsidR="00E66EA1" w:rsidRPr="00F55647" w:rsidRDefault="00E66EA1" w:rsidP="00E66EA1">
      <w:pPr>
        <w:pStyle w:val="Standard"/>
        <w:spacing w:after="57"/>
        <w:rPr>
          <w:sz w:val="20"/>
          <w:szCs w:val="20"/>
        </w:rPr>
      </w:pPr>
    </w:p>
    <w:p w14:paraId="09527461" w14:textId="77777777" w:rsidR="00E66EA1" w:rsidRPr="00F55647" w:rsidRDefault="00E66EA1" w:rsidP="00E66EA1">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E66EA1" w:rsidRPr="00F55647" w14:paraId="3F753A33" w14:textId="77777777" w:rsidTr="00B92ACC">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B47758B" w14:textId="77777777" w:rsidR="00E66EA1" w:rsidRPr="00F55647" w:rsidRDefault="00E66EA1" w:rsidP="00B92ACC">
            <w:pPr>
              <w:pStyle w:val="TableContents"/>
              <w:jc w:val="center"/>
              <w:rPr>
                <w:b/>
                <w:bCs/>
                <w:sz w:val="20"/>
                <w:szCs w:val="20"/>
              </w:rPr>
            </w:pPr>
            <w:r w:rsidRPr="00F55647">
              <w:rPr>
                <w:b/>
                <w:bCs/>
                <w:sz w:val="20"/>
                <w:szCs w:val="20"/>
              </w:rPr>
              <w:t>GESTÂO DE CONTRATOS</w:t>
            </w:r>
          </w:p>
        </w:tc>
      </w:tr>
    </w:tbl>
    <w:p w14:paraId="0F46952A" w14:textId="77777777" w:rsidR="00E66EA1" w:rsidRPr="00F55647" w:rsidRDefault="00E66EA1" w:rsidP="00E66EA1">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66EA1" w:rsidRPr="00F55647" w14:paraId="7BE58A69" w14:textId="77777777" w:rsidTr="00B92ACC">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1D52F8C" w14:textId="77777777" w:rsidR="00E66EA1" w:rsidRPr="00F55647" w:rsidRDefault="00E66EA1" w:rsidP="00B92ACC">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A8DC5AF" w14:textId="77777777" w:rsidR="00E66EA1" w:rsidRPr="00F55647" w:rsidRDefault="00E66EA1" w:rsidP="00B92ACC">
            <w:pPr>
              <w:pStyle w:val="Standard"/>
              <w:rPr>
                <w:sz w:val="20"/>
                <w:szCs w:val="20"/>
              </w:rPr>
            </w:pPr>
            <w:r w:rsidRPr="00F55647">
              <w:rPr>
                <w:sz w:val="20"/>
                <w:szCs w:val="20"/>
              </w:rPr>
              <w:t>Contratada deixa de atender as condições econômicas/técnicas para prestar o serviço.</w:t>
            </w:r>
          </w:p>
        </w:tc>
      </w:tr>
      <w:tr w:rsidR="00E66EA1" w:rsidRPr="00F55647" w14:paraId="6B295E1D" w14:textId="77777777" w:rsidTr="00B92ACC">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FFBD50F" w14:textId="77777777" w:rsidR="00E66EA1" w:rsidRPr="00F55647" w:rsidRDefault="00E66EA1" w:rsidP="00B92ACC">
            <w:pPr>
              <w:pStyle w:val="TableContents"/>
              <w:jc w:val="center"/>
              <w:rPr>
                <w:sz w:val="20"/>
                <w:szCs w:val="20"/>
              </w:rPr>
            </w:pPr>
          </w:p>
        </w:tc>
      </w:tr>
      <w:tr w:rsidR="00E66EA1" w:rsidRPr="00F55647" w14:paraId="7FF401E6" w14:textId="77777777" w:rsidTr="00B92ACC">
        <w:trPr>
          <w:jc w:val="center"/>
        </w:trPr>
        <w:tc>
          <w:tcPr>
            <w:tcW w:w="2208" w:type="dxa"/>
            <w:tcBorders>
              <w:left w:val="single" w:sz="4" w:space="0" w:color="auto"/>
            </w:tcBorders>
            <w:tcMar>
              <w:top w:w="55" w:type="dxa"/>
              <w:left w:w="55" w:type="dxa"/>
              <w:bottom w:w="55" w:type="dxa"/>
              <w:right w:w="55" w:type="dxa"/>
            </w:tcMar>
          </w:tcPr>
          <w:p w14:paraId="2D0C6B2F" w14:textId="77777777" w:rsidR="00E66EA1" w:rsidRPr="00F55647" w:rsidRDefault="00E66EA1" w:rsidP="00B92AC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5078AC3C" w14:textId="77777777" w:rsidR="00E66EA1" w:rsidRPr="00F55647" w:rsidRDefault="00E66EA1" w:rsidP="00B92AC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74628C" w14:textId="77777777" w:rsidR="00E66EA1" w:rsidRPr="00F55647" w:rsidRDefault="00E66EA1" w:rsidP="00B92AC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4BF56C27" w14:textId="77777777" w:rsidR="00E66EA1" w:rsidRPr="00F55647" w:rsidRDefault="00E66EA1" w:rsidP="00B92AC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42DF19" w14:textId="77777777" w:rsidR="00E66EA1" w:rsidRPr="00F55647" w:rsidRDefault="00E66EA1" w:rsidP="00B92AC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D758E23" w14:textId="77777777" w:rsidR="00E66EA1" w:rsidRPr="00F55647" w:rsidRDefault="00E66EA1" w:rsidP="00B92AC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DA9634" w14:textId="77777777" w:rsidR="00E66EA1" w:rsidRPr="00F55647" w:rsidRDefault="00E66EA1" w:rsidP="00B92AC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9C11949" w14:textId="77777777" w:rsidR="00E66EA1" w:rsidRPr="00F55647" w:rsidRDefault="00E66EA1" w:rsidP="00B92ACC">
            <w:pPr>
              <w:pStyle w:val="TableContents"/>
              <w:rPr>
                <w:sz w:val="20"/>
                <w:szCs w:val="20"/>
              </w:rPr>
            </w:pPr>
            <w:r w:rsidRPr="00F55647">
              <w:rPr>
                <w:sz w:val="20"/>
                <w:szCs w:val="20"/>
              </w:rPr>
              <w:t>Alta</w:t>
            </w:r>
          </w:p>
        </w:tc>
      </w:tr>
      <w:tr w:rsidR="00E66EA1" w:rsidRPr="00F55647" w14:paraId="5EA687C7" w14:textId="77777777" w:rsidTr="00B92ACC">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4EF9C279" w14:textId="77777777" w:rsidR="00E66EA1" w:rsidRPr="00F55647" w:rsidRDefault="00E66EA1" w:rsidP="00B92ACC">
            <w:pPr>
              <w:pStyle w:val="TableContents"/>
              <w:rPr>
                <w:b/>
                <w:bCs/>
                <w:sz w:val="20"/>
                <w:szCs w:val="20"/>
              </w:rPr>
            </w:pPr>
          </w:p>
        </w:tc>
      </w:tr>
      <w:tr w:rsidR="00E66EA1" w:rsidRPr="00F55647" w14:paraId="1158568A" w14:textId="77777777" w:rsidTr="00B92ACC">
        <w:trPr>
          <w:jc w:val="center"/>
        </w:trPr>
        <w:tc>
          <w:tcPr>
            <w:tcW w:w="2208" w:type="dxa"/>
            <w:tcBorders>
              <w:left w:val="single" w:sz="4" w:space="0" w:color="auto"/>
            </w:tcBorders>
            <w:tcMar>
              <w:top w:w="55" w:type="dxa"/>
              <w:left w:w="55" w:type="dxa"/>
              <w:bottom w:w="55" w:type="dxa"/>
              <w:right w:w="55" w:type="dxa"/>
            </w:tcMar>
          </w:tcPr>
          <w:p w14:paraId="35B3C5BE" w14:textId="77777777" w:rsidR="00E66EA1" w:rsidRPr="00F55647" w:rsidRDefault="00E66EA1" w:rsidP="00B92AC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CB5EBCE" w14:textId="77777777" w:rsidR="00E66EA1" w:rsidRPr="00F55647" w:rsidRDefault="00E66EA1" w:rsidP="00B92AC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24193F" w14:textId="77777777" w:rsidR="00E66EA1" w:rsidRPr="00F55647" w:rsidRDefault="00E66EA1" w:rsidP="00B92AC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5E976CD" w14:textId="77777777" w:rsidR="00E66EA1" w:rsidRPr="00F55647" w:rsidRDefault="00E66EA1" w:rsidP="00B92AC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7F8C7B" w14:textId="77777777" w:rsidR="00E66EA1" w:rsidRPr="00F55647" w:rsidRDefault="00E66EA1" w:rsidP="00B92AC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03D4E1B" w14:textId="77777777" w:rsidR="00E66EA1" w:rsidRPr="00F55647" w:rsidRDefault="00E66EA1" w:rsidP="00B92AC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EA52B9" w14:textId="77777777" w:rsidR="00E66EA1" w:rsidRPr="00F55647" w:rsidRDefault="00E66EA1" w:rsidP="00B92AC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A747924" w14:textId="77777777" w:rsidR="00E66EA1" w:rsidRPr="00F55647" w:rsidRDefault="00E66EA1" w:rsidP="00B92ACC">
            <w:pPr>
              <w:pStyle w:val="TableContents"/>
              <w:rPr>
                <w:sz w:val="20"/>
                <w:szCs w:val="20"/>
              </w:rPr>
            </w:pPr>
            <w:r w:rsidRPr="00F55647">
              <w:rPr>
                <w:sz w:val="20"/>
                <w:szCs w:val="20"/>
              </w:rPr>
              <w:t>Alto</w:t>
            </w:r>
          </w:p>
        </w:tc>
      </w:tr>
      <w:tr w:rsidR="00E66EA1" w:rsidRPr="00F55647" w14:paraId="68D1E8DF" w14:textId="77777777" w:rsidTr="00B92ACC">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4FC944C" w14:textId="77777777" w:rsidR="00E66EA1" w:rsidRPr="00F55647" w:rsidRDefault="00E66EA1" w:rsidP="00B92ACC">
            <w:pPr>
              <w:pStyle w:val="TableContents"/>
              <w:jc w:val="center"/>
              <w:rPr>
                <w:sz w:val="20"/>
                <w:szCs w:val="20"/>
              </w:rPr>
            </w:pPr>
          </w:p>
        </w:tc>
      </w:tr>
      <w:tr w:rsidR="00E66EA1" w:rsidRPr="00F55647" w14:paraId="375EEB08" w14:textId="77777777" w:rsidTr="00B92ACC">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7DF94DE" w14:textId="77777777" w:rsidR="00E66EA1" w:rsidRPr="00F55647" w:rsidRDefault="00E66EA1" w:rsidP="00B92ACC">
            <w:pPr>
              <w:pStyle w:val="TableContents"/>
              <w:rPr>
                <w:b/>
                <w:bCs/>
                <w:sz w:val="20"/>
                <w:szCs w:val="20"/>
              </w:rPr>
            </w:pPr>
            <w:r w:rsidRPr="00F55647">
              <w:rPr>
                <w:b/>
                <w:bCs/>
                <w:sz w:val="20"/>
                <w:szCs w:val="20"/>
              </w:rPr>
              <w:t xml:space="preserve">Dano(s): </w:t>
            </w:r>
            <w:proofErr w:type="spellStart"/>
            <w:r w:rsidRPr="00F55647">
              <w:rPr>
                <w:sz w:val="20"/>
                <w:szCs w:val="20"/>
              </w:rPr>
              <w:t>Possibilidade</w:t>
            </w:r>
            <w:proofErr w:type="spellEnd"/>
            <w:r w:rsidRPr="00F55647">
              <w:rPr>
                <w:sz w:val="20"/>
                <w:szCs w:val="20"/>
              </w:rPr>
              <w:t xml:space="preserve"> de </w:t>
            </w:r>
            <w:proofErr w:type="spellStart"/>
            <w:r w:rsidRPr="00F55647">
              <w:rPr>
                <w:sz w:val="20"/>
                <w:szCs w:val="20"/>
              </w:rPr>
              <w:t>inexecução</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prejudicando</w:t>
            </w:r>
            <w:proofErr w:type="spellEnd"/>
            <w:r w:rsidRPr="00F55647">
              <w:rPr>
                <w:sz w:val="20"/>
                <w:szCs w:val="20"/>
              </w:rPr>
              <w:t xml:space="preserve"> a </w:t>
            </w:r>
            <w:proofErr w:type="spellStart"/>
            <w:r w:rsidRPr="00F55647">
              <w:rPr>
                <w:sz w:val="20"/>
                <w:szCs w:val="20"/>
              </w:rPr>
              <w:t>conclusão</w:t>
            </w:r>
            <w:proofErr w:type="spellEnd"/>
            <w:r w:rsidRPr="00F55647">
              <w:rPr>
                <w:sz w:val="20"/>
                <w:szCs w:val="20"/>
              </w:rPr>
              <w:t xml:space="preserve"> do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E66EA1" w:rsidRPr="00F55647" w14:paraId="6428D18D" w14:textId="77777777" w:rsidTr="00B92ACC">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F6B5857" w14:textId="77777777" w:rsidR="00E66EA1" w:rsidRPr="00F55647" w:rsidRDefault="00E66EA1" w:rsidP="00B92ACC">
            <w:pPr>
              <w:pStyle w:val="TableContents"/>
              <w:rPr>
                <w:sz w:val="20"/>
                <w:szCs w:val="20"/>
              </w:rPr>
            </w:pPr>
          </w:p>
        </w:tc>
      </w:tr>
      <w:tr w:rsidR="00E66EA1" w:rsidRPr="00F55647" w14:paraId="424B4810" w14:textId="77777777" w:rsidTr="00B92ACC">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CFC0729" w14:textId="77777777" w:rsidR="00E66EA1" w:rsidRPr="00F55647" w:rsidRDefault="00E66EA1" w:rsidP="00B92AC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Fiscalizar</w:t>
            </w:r>
            <w:proofErr w:type="spellEnd"/>
            <w:r w:rsidRPr="00F55647">
              <w:rPr>
                <w:sz w:val="20"/>
                <w:szCs w:val="20"/>
              </w:rPr>
              <w:t xml:space="preserve"> o </w:t>
            </w:r>
            <w:proofErr w:type="spellStart"/>
            <w:r w:rsidRPr="00F55647">
              <w:rPr>
                <w:sz w:val="20"/>
                <w:szCs w:val="20"/>
              </w:rPr>
              <w:t>contrato</w:t>
            </w:r>
            <w:proofErr w:type="spellEnd"/>
            <w:r w:rsidRPr="00F55647">
              <w:rPr>
                <w:sz w:val="20"/>
                <w:szCs w:val="20"/>
              </w:rPr>
              <w:t xml:space="preserve">, </w:t>
            </w:r>
            <w:proofErr w:type="spellStart"/>
            <w:r w:rsidRPr="00F55647">
              <w:rPr>
                <w:sz w:val="20"/>
                <w:szCs w:val="20"/>
              </w:rPr>
              <w:t>atentando</w:t>
            </w:r>
            <w:proofErr w:type="spellEnd"/>
            <w:r w:rsidRPr="00F55647">
              <w:rPr>
                <w:sz w:val="20"/>
                <w:szCs w:val="20"/>
              </w:rPr>
              <w:t xml:space="preserve"> para a </w:t>
            </w:r>
            <w:proofErr w:type="spellStart"/>
            <w:r w:rsidRPr="00F55647">
              <w:rPr>
                <w:sz w:val="20"/>
                <w:szCs w:val="20"/>
              </w:rPr>
              <w:t>devida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técnica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das </w:t>
            </w:r>
            <w:proofErr w:type="spellStart"/>
            <w:r w:rsidRPr="00F55647">
              <w:rPr>
                <w:sz w:val="20"/>
                <w:szCs w:val="20"/>
              </w:rPr>
              <w:t>atividades</w:t>
            </w:r>
            <w:proofErr w:type="spellEnd"/>
            <w:r w:rsidRPr="00F55647">
              <w:rPr>
                <w:sz w:val="20"/>
                <w:szCs w:val="20"/>
              </w:rPr>
              <w:t xml:space="preserve"> e para a </w:t>
            </w:r>
            <w:proofErr w:type="spellStart"/>
            <w:r w:rsidRPr="00F55647">
              <w:rPr>
                <w:sz w:val="20"/>
                <w:szCs w:val="20"/>
              </w:rPr>
              <w:t>manutenção</w:t>
            </w:r>
            <w:proofErr w:type="spellEnd"/>
            <w:r w:rsidRPr="00F55647">
              <w:rPr>
                <w:sz w:val="20"/>
                <w:szCs w:val="20"/>
              </w:rPr>
              <w:t xml:space="preserve"> das </w:t>
            </w:r>
            <w:proofErr w:type="spellStart"/>
            <w:r w:rsidRPr="00F55647">
              <w:rPr>
                <w:sz w:val="20"/>
                <w:szCs w:val="20"/>
              </w:rPr>
              <w:t>condições</w:t>
            </w:r>
            <w:proofErr w:type="spellEnd"/>
            <w:r w:rsidRPr="00F55647">
              <w:rPr>
                <w:sz w:val="20"/>
                <w:szCs w:val="20"/>
              </w:rPr>
              <w:t xml:space="preserve"> de </w:t>
            </w:r>
            <w:proofErr w:type="spellStart"/>
            <w:r w:rsidRPr="00F55647">
              <w:rPr>
                <w:sz w:val="20"/>
                <w:szCs w:val="20"/>
              </w:rPr>
              <w:t>contratação</w:t>
            </w:r>
            <w:proofErr w:type="spellEnd"/>
            <w:r w:rsidRPr="00F55647">
              <w:rPr>
                <w:sz w:val="20"/>
                <w:szCs w:val="20"/>
              </w:rPr>
              <w:t xml:space="preserve"> </w:t>
            </w:r>
            <w:proofErr w:type="spellStart"/>
            <w:r w:rsidRPr="00F55647">
              <w:rPr>
                <w:sz w:val="20"/>
                <w:szCs w:val="20"/>
              </w:rPr>
              <w:t>exigidas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habilitação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BAB69D1"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A073A10" w14:textId="77777777" w:rsidR="00E66EA1" w:rsidRPr="00F55647" w:rsidRDefault="00E66EA1" w:rsidP="00B92ACC">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p>
        </w:tc>
      </w:tr>
      <w:tr w:rsidR="00E66EA1" w:rsidRPr="00F55647" w14:paraId="73ED31E8" w14:textId="77777777" w:rsidTr="00B92ACC">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D1855E4" w14:textId="77777777" w:rsidR="00E66EA1" w:rsidRPr="00F55647" w:rsidRDefault="00E66EA1" w:rsidP="00B92AC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9A401FE" w14:textId="77777777" w:rsidR="00E66EA1" w:rsidRPr="00F55647" w:rsidRDefault="00E66EA1" w:rsidP="00B92ACC">
            <w:pPr>
              <w:pStyle w:val="TableContents"/>
              <w:rPr>
                <w:sz w:val="20"/>
                <w:szCs w:val="20"/>
              </w:rPr>
            </w:pPr>
          </w:p>
        </w:tc>
      </w:tr>
      <w:tr w:rsidR="00E66EA1" w:rsidRPr="00F55647" w14:paraId="01433CB7" w14:textId="77777777" w:rsidTr="00B92ACC">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DA079CE" w14:textId="77777777" w:rsidR="00E66EA1" w:rsidRPr="00F55647" w:rsidRDefault="00E66EA1" w:rsidP="00B92AC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No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não</w:t>
            </w:r>
            <w:proofErr w:type="spellEnd"/>
            <w:r w:rsidRPr="00F55647">
              <w:rPr>
                <w:sz w:val="20"/>
                <w:szCs w:val="20"/>
              </w:rPr>
              <w:t xml:space="preserve"> </w:t>
            </w:r>
            <w:proofErr w:type="spellStart"/>
            <w:r w:rsidRPr="00F55647">
              <w:rPr>
                <w:sz w:val="20"/>
                <w:szCs w:val="20"/>
              </w:rPr>
              <w:t>regularização</w:t>
            </w:r>
            <w:proofErr w:type="spellEnd"/>
            <w:r w:rsidRPr="00F55647">
              <w:rPr>
                <w:sz w:val="20"/>
                <w:szCs w:val="20"/>
              </w:rPr>
              <w:t xml:space="preserve">, </w:t>
            </w:r>
            <w:proofErr w:type="spellStart"/>
            <w:r w:rsidRPr="00F55647">
              <w:rPr>
                <w:sz w:val="20"/>
                <w:szCs w:val="20"/>
              </w:rPr>
              <w:t>abertura</w:t>
            </w:r>
            <w:proofErr w:type="spellEnd"/>
            <w:r w:rsidRPr="00F55647">
              <w:rPr>
                <w:sz w:val="20"/>
                <w:szCs w:val="20"/>
              </w:rPr>
              <w:t xml:space="preserve"> de </w:t>
            </w:r>
            <w:proofErr w:type="spellStart"/>
            <w:r w:rsidRPr="00F55647">
              <w:rPr>
                <w:sz w:val="20"/>
                <w:szCs w:val="20"/>
              </w:rPr>
              <w:t>processo</w:t>
            </w:r>
            <w:proofErr w:type="spellEnd"/>
            <w:r w:rsidRPr="00F55647">
              <w:rPr>
                <w:sz w:val="20"/>
                <w:szCs w:val="20"/>
              </w:rPr>
              <w:t xml:space="preserve"> </w:t>
            </w:r>
            <w:proofErr w:type="spellStart"/>
            <w:r w:rsidRPr="00F55647">
              <w:rPr>
                <w:sz w:val="20"/>
                <w:szCs w:val="20"/>
              </w:rPr>
              <w:t>administrativo</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e </w:t>
            </w:r>
            <w:proofErr w:type="spellStart"/>
            <w:r w:rsidRPr="00F55647">
              <w:rPr>
                <w:sz w:val="20"/>
                <w:szCs w:val="20"/>
              </w:rPr>
              <w:t>rescisão</w:t>
            </w:r>
            <w:proofErr w:type="spellEnd"/>
            <w:r w:rsidRPr="00F55647">
              <w:rPr>
                <w:sz w:val="20"/>
                <w:szCs w:val="20"/>
              </w:rPr>
              <w:t xml:space="preserve"> </w:t>
            </w:r>
            <w:proofErr w:type="spellStart"/>
            <w:r w:rsidRPr="00F55647">
              <w:rPr>
                <w:sz w:val="20"/>
                <w:szCs w:val="20"/>
              </w:rPr>
              <w:t>contratual</w:t>
            </w:r>
            <w:proofErr w:type="spellEnd"/>
            <w:r w:rsidRPr="00F55647">
              <w:rPr>
                <w:sz w:val="20"/>
                <w:szCs w:val="20"/>
              </w:rPr>
              <w:t xml:space="preserve">. Se </w:t>
            </w:r>
            <w:proofErr w:type="spellStart"/>
            <w:r w:rsidRPr="00F55647">
              <w:rPr>
                <w:sz w:val="20"/>
                <w:szCs w:val="20"/>
              </w:rPr>
              <w:t>houver</w:t>
            </w:r>
            <w:proofErr w:type="spellEnd"/>
            <w:r w:rsidRPr="00F55647">
              <w:rPr>
                <w:sz w:val="20"/>
                <w:szCs w:val="20"/>
              </w:rPr>
              <w:t xml:space="preserve">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 xml:space="preserve"> </w:t>
            </w:r>
            <w:proofErr w:type="spellStart"/>
            <w:r w:rsidRPr="00F55647">
              <w:rPr>
                <w:sz w:val="20"/>
                <w:szCs w:val="20"/>
              </w:rPr>
              <w:t>habilitado</w:t>
            </w:r>
            <w:proofErr w:type="spellEnd"/>
            <w:r w:rsidRPr="00F55647">
              <w:rPr>
                <w:sz w:val="20"/>
                <w:szCs w:val="20"/>
              </w:rPr>
              <w:t xml:space="preserve">, </w:t>
            </w:r>
            <w:proofErr w:type="spellStart"/>
            <w:r w:rsidRPr="00F55647">
              <w:rPr>
                <w:sz w:val="20"/>
                <w:szCs w:val="20"/>
              </w:rPr>
              <w:t>convocar</w:t>
            </w:r>
            <w:proofErr w:type="spellEnd"/>
            <w:r w:rsidRPr="00F55647">
              <w:rPr>
                <w:sz w:val="20"/>
                <w:szCs w:val="20"/>
              </w:rPr>
              <w:t xml:space="preserve"> o </w:t>
            </w:r>
            <w:proofErr w:type="spellStart"/>
            <w:r w:rsidRPr="00F55647">
              <w:rPr>
                <w:sz w:val="20"/>
                <w:szCs w:val="20"/>
              </w:rPr>
              <w:t>segundo</w:t>
            </w:r>
            <w:proofErr w:type="spellEnd"/>
            <w:r w:rsidRPr="00F55647">
              <w:rPr>
                <w:sz w:val="20"/>
                <w:szCs w:val="20"/>
              </w:rPr>
              <w:t xml:space="preserve"> </w:t>
            </w:r>
            <w:proofErr w:type="spellStart"/>
            <w:r w:rsidRPr="00F55647">
              <w:rPr>
                <w:sz w:val="20"/>
                <w:szCs w:val="20"/>
              </w:rPr>
              <w:t>colocado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06DBCA9"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4CEB7DBB" w14:textId="77777777" w:rsidR="00E66EA1" w:rsidRPr="00F55647" w:rsidRDefault="00E66EA1" w:rsidP="00B92ACC">
            <w:pPr>
              <w:pStyle w:val="TableContents"/>
              <w:rPr>
                <w:sz w:val="20"/>
                <w:szCs w:val="20"/>
              </w:rPr>
            </w:pPr>
            <w:r w:rsidRPr="00F55647">
              <w:rPr>
                <w:sz w:val="20"/>
                <w:szCs w:val="20"/>
              </w:rPr>
              <w:t xml:space="preserve">Fiscal / Gestor de </w:t>
            </w:r>
            <w:proofErr w:type="spellStart"/>
            <w:r w:rsidRPr="00F55647">
              <w:rPr>
                <w:sz w:val="20"/>
                <w:szCs w:val="20"/>
              </w:rPr>
              <w:t>Contratos</w:t>
            </w:r>
            <w:proofErr w:type="spellEnd"/>
            <w:r w:rsidRPr="00F55647">
              <w:rPr>
                <w:sz w:val="20"/>
                <w:szCs w:val="20"/>
              </w:rPr>
              <w:t xml:space="preserve"> / Presidente da Câmara</w:t>
            </w:r>
          </w:p>
        </w:tc>
      </w:tr>
      <w:tr w:rsidR="00E66EA1" w:rsidRPr="00F55647" w14:paraId="1D8BF253" w14:textId="77777777" w:rsidTr="00B92ACC">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B7CDA6D" w14:textId="77777777" w:rsidR="00E66EA1" w:rsidRPr="00F55647" w:rsidRDefault="00E66EA1" w:rsidP="00B92AC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FD445F0" w14:textId="77777777" w:rsidR="00E66EA1" w:rsidRPr="00F55647" w:rsidRDefault="00E66EA1" w:rsidP="00B92ACC">
            <w:pPr>
              <w:pStyle w:val="TableContents"/>
              <w:rPr>
                <w:sz w:val="20"/>
                <w:szCs w:val="20"/>
              </w:rPr>
            </w:pPr>
          </w:p>
        </w:tc>
      </w:tr>
    </w:tbl>
    <w:p w14:paraId="1CDC2C20" w14:textId="77777777" w:rsidR="00E66EA1" w:rsidRPr="00F55647" w:rsidRDefault="00E66EA1" w:rsidP="00E66EA1">
      <w:pPr>
        <w:pStyle w:val="Standard"/>
        <w:spacing w:after="57"/>
        <w:jc w:val="center"/>
        <w:rPr>
          <w:sz w:val="20"/>
          <w:szCs w:val="20"/>
        </w:rPr>
      </w:pPr>
    </w:p>
    <w:p w14:paraId="45959686" w14:textId="77777777" w:rsidR="00E66EA1" w:rsidRPr="00F55647" w:rsidRDefault="00E66EA1" w:rsidP="00E66EA1">
      <w:pPr>
        <w:pStyle w:val="Standard"/>
        <w:spacing w:after="57"/>
        <w:jc w:val="center"/>
        <w:rPr>
          <w:sz w:val="20"/>
          <w:szCs w:val="20"/>
        </w:rPr>
      </w:pPr>
    </w:p>
    <w:p w14:paraId="16BC76C9" w14:textId="77777777" w:rsidR="00E66EA1" w:rsidRPr="00F55647" w:rsidRDefault="00E66EA1" w:rsidP="00E66EA1">
      <w:pPr>
        <w:pStyle w:val="Standard"/>
        <w:spacing w:after="57"/>
        <w:jc w:val="center"/>
        <w:rPr>
          <w:sz w:val="20"/>
          <w:szCs w:val="20"/>
        </w:rPr>
      </w:pPr>
    </w:p>
    <w:p w14:paraId="5725CA45" w14:textId="77777777" w:rsidR="00E66EA1" w:rsidRPr="00F55647" w:rsidRDefault="00E66EA1" w:rsidP="00E66EA1">
      <w:pPr>
        <w:pStyle w:val="Standard"/>
        <w:spacing w:after="57"/>
        <w:jc w:val="center"/>
        <w:rPr>
          <w:sz w:val="20"/>
          <w:szCs w:val="20"/>
        </w:rPr>
      </w:pPr>
    </w:p>
    <w:p w14:paraId="5FCD9D52" w14:textId="77777777" w:rsidR="00E66EA1" w:rsidRPr="00F55647" w:rsidRDefault="00E66EA1" w:rsidP="00E66EA1">
      <w:pPr>
        <w:pStyle w:val="Standard"/>
        <w:spacing w:after="57"/>
        <w:jc w:val="center"/>
        <w:rPr>
          <w:sz w:val="20"/>
          <w:szCs w:val="20"/>
        </w:rPr>
      </w:pPr>
    </w:p>
    <w:p w14:paraId="6E192DF9" w14:textId="77777777" w:rsidR="00E66EA1" w:rsidRPr="00F55647" w:rsidRDefault="00E66EA1" w:rsidP="00E66EA1">
      <w:pPr>
        <w:pStyle w:val="Standard"/>
        <w:spacing w:after="57"/>
        <w:jc w:val="center"/>
        <w:rPr>
          <w:sz w:val="20"/>
          <w:szCs w:val="20"/>
        </w:rPr>
      </w:pPr>
    </w:p>
    <w:p w14:paraId="5705ABD5" w14:textId="77777777" w:rsidR="00E66EA1" w:rsidRPr="00F55647" w:rsidRDefault="00E66EA1" w:rsidP="00E66EA1">
      <w:pPr>
        <w:pStyle w:val="Standard"/>
        <w:spacing w:after="57"/>
        <w:jc w:val="center"/>
        <w:rPr>
          <w:sz w:val="20"/>
          <w:szCs w:val="20"/>
        </w:rPr>
      </w:pPr>
    </w:p>
    <w:p w14:paraId="0F9DE652" w14:textId="77777777" w:rsidR="00E66EA1" w:rsidRPr="00F55647" w:rsidRDefault="00E66EA1" w:rsidP="00E66EA1">
      <w:pPr>
        <w:pStyle w:val="Standard"/>
        <w:spacing w:after="57"/>
        <w:jc w:val="center"/>
        <w:rPr>
          <w:sz w:val="20"/>
          <w:szCs w:val="20"/>
        </w:rPr>
      </w:pPr>
    </w:p>
    <w:p w14:paraId="37998665" w14:textId="77777777" w:rsidR="00E66EA1" w:rsidRPr="00F55647" w:rsidRDefault="00E66EA1" w:rsidP="00E66EA1">
      <w:pPr>
        <w:pStyle w:val="Standard"/>
        <w:spacing w:after="57"/>
        <w:jc w:val="center"/>
        <w:rPr>
          <w:sz w:val="20"/>
          <w:szCs w:val="20"/>
        </w:rPr>
      </w:pPr>
    </w:p>
    <w:p w14:paraId="17C5A9C9" w14:textId="77777777" w:rsidR="00E66EA1" w:rsidRPr="00F55647" w:rsidRDefault="00E66EA1" w:rsidP="00E66EA1">
      <w:pPr>
        <w:pStyle w:val="Standard"/>
        <w:spacing w:after="57"/>
        <w:jc w:val="center"/>
        <w:rPr>
          <w:sz w:val="20"/>
          <w:szCs w:val="20"/>
        </w:rPr>
      </w:pPr>
    </w:p>
    <w:p w14:paraId="150F3660" w14:textId="77777777" w:rsidR="00E66EA1" w:rsidRPr="00F55647" w:rsidRDefault="00E66EA1" w:rsidP="00E66EA1">
      <w:pPr>
        <w:pStyle w:val="Standard"/>
        <w:spacing w:after="57"/>
        <w:jc w:val="center"/>
        <w:rPr>
          <w:sz w:val="20"/>
          <w:szCs w:val="20"/>
        </w:rPr>
      </w:pPr>
    </w:p>
    <w:p w14:paraId="03A5B6C1" w14:textId="77777777" w:rsidR="00E66EA1" w:rsidRPr="00F55647" w:rsidRDefault="00E66EA1" w:rsidP="00E66EA1">
      <w:pPr>
        <w:pStyle w:val="Standard"/>
        <w:spacing w:after="57"/>
        <w:jc w:val="center"/>
        <w:rPr>
          <w:sz w:val="20"/>
          <w:szCs w:val="20"/>
        </w:rPr>
      </w:pPr>
    </w:p>
    <w:p w14:paraId="0760AE3C" w14:textId="77777777" w:rsidR="00E66EA1" w:rsidRPr="00F55647" w:rsidRDefault="00E66EA1" w:rsidP="00E66EA1">
      <w:pPr>
        <w:pStyle w:val="Standard"/>
        <w:spacing w:after="57"/>
        <w:jc w:val="center"/>
        <w:rPr>
          <w:sz w:val="20"/>
          <w:szCs w:val="20"/>
        </w:rPr>
      </w:pPr>
    </w:p>
    <w:p w14:paraId="2308D60B" w14:textId="77777777" w:rsidR="00E66EA1" w:rsidRPr="00F55647" w:rsidRDefault="00E66EA1" w:rsidP="00E66EA1">
      <w:pPr>
        <w:pStyle w:val="Standard"/>
        <w:spacing w:after="57"/>
        <w:jc w:val="center"/>
        <w:rPr>
          <w:sz w:val="20"/>
          <w:szCs w:val="20"/>
        </w:rPr>
      </w:pPr>
    </w:p>
    <w:p w14:paraId="250817D9" w14:textId="77777777" w:rsidR="00E66EA1" w:rsidRPr="00F55647" w:rsidRDefault="00E66EA1" w:rsidP="00E66EA1">
      <w:pPr>
        <w:pStyle w:val="Standard"/>
        <w:spacing w:after="57"/>
        <w:jc w:val="center"/>
        <w:rPr>
          <w:sz w:val="20"/>
          <w:szCs w:val="20"/>
        </w:rPr>
      </w:pPr>
    </w:p>
    <w:p w14:paraId="4287ADFB" w14:textId="77777777" w:rsidR="00E66EA1" w:rsidRPr="00F55647" w:rsidRDefault="00E66EA1" w:rsidP="00E66EA1">
      <w:pPr>
        <w:pStyle w:val="Standard"/>
        <w:spacing w:after="57"/>
        <w:jc w:val="center"/>
        <w:rPr>
          <w:sz w:val="20"/>
          <w:szCs w:val="20"/>
        </w:rPr>
      </w:pPr>
    </w:p>
    <w:p w14:paraId="6A2A6154" w14:textId="77777777" w:rsidR="00E66EA1" w:rsidRPr="00F55647" w:rsidRDefault="00E66EA1" w:rsidP="00E66EA1">
      <w:pPr>
        <w:pStyle w:val="Standard"/>
        <w:spacing w:after="57"/>
        <w:jc w:val="center"/>
        <w:rPr>
          <w:sz w:val="20"/>
          <w:szCs w:val="20"/>
        </w:rPr>
      </w:pPr>
    </w:p>
    <w:p w14:paraId="76E4C9F9" w14:textId="77777777" w:rsidR="00E66EA1" w:rsidRPr="00F55647" w:rsidRDefault="00E66EA1" w:rsidP="00E66EA1">
      <w:pPr>
        <w:pStyle w:val="Standard"/>
        <w:spacing w:after="57"/>
        <w:jc w:val="center"/>
        <w:rPr>
          <w:sz w:val="20"/>
          <w:szCs w:val="20"/>
        </w:rPr>
      </w:pPr>
    </w:p>
    <w:p w14:paraId="42255C54" w14:textId="77777777" w:rsidR="00E66EA1" w:rsidRPr="00F55647" w:rsidRDefault="00E66EA1" w:rsidP="00E66EA1">
      <w:pPr>
        <w:pStyle w:val="Standard"/>
        <w:spacing w:after="57"/>
        <w:jc w:val="center"/>
        <w:rPr>
          <w:sz w:val="20"/>
          <w:szCs w:val="20"/>
        </w:rPr>
      </w:pPr>
    </w:p>
    <w:p w14:paraId="2E53DA8F" w14:textId="77777777" w:rsidR="00E66EA1" w:rsidRPr="00F55647" w:rsidRDefault="00E66EA1" w:rsidP="00E66EA1">
      <w:pPr>
        <w:pStyle w:val="Standard"/>
        <w:spacing w:after="57"/>
        <w:jc w:val="center"/>
        <w:rPr>
          <w:sz w:val="20"/>
          <w:szCs w:val="20"/>
        </w:rPr>
      </w:pPr>
    </w:p>
    <w:p w14:paraId="61F463D5" w14:textId="77777777" w:rsidR="00E66EA1" w:rsidRPr="00F55647" w:rsidRDefault="00E66EA1" w:rsidP="00E66EA1">
      <w:pPr>
        <w:pStyle w:val="Standard"/>
        <w:spacing w:after="57"/>
        <w:jc w:val="center"/>
        <w:rPr>
          <w:sz w:val="20"/>
          <w:szCs w:val="20"/>
        </w:rPr>
      </w:pPr>
    </w:p>
    <w:p w14:paraId="77A6D1F2" w14:textId="77777777" w:rsidR="00E66EA1" w:rsidRPr="00F55647" w:rsidRDefault="00E66EA1" w:rsidP="00E66EA1">
      <w:pPr>
        <w:pStyle w:val="Standard"/>
        <w:spacing w:after="57"/>
        <w:jc w:val="center"/>
        <w:rPr>
          <w:sz w:val="20"/>
          <w:szCs w:val="20"/>
        </w:rPr>
      </w:pPr>
    </w:p>
    <w:p w14:paraId="55D11C83" w14:textId="77777777" w:rsidR="00E66EA1" w:rsidRPr="00F55647" w:rsidRDefault="00E66EA1" w:rsidP="00E66EA1">
      <w:pPr>
        <w:pStyle w:val="Standard"/>
        <w:spacing w:after="57"/>
        <w:jc w:val="center"/>
        <w:rPr>
          <w:sz w:val="20"/>
          <w:szCs w:val="20"/>
        </w:rPr>
      </w:pPr>
    </w:p>
    <w:p w14:paraId="523FA122" w14:textId="77777777" w:rsidR="00E66EA1" w:rsidRPr="00F55647" w:rsidRDefault="00E66EA1" w:rsidP="00E66EA1">
      <w:pPr>
        <w:pStyle w:val="Standard"/>
        <w:spacing w:after="57"/>
        <w:jc w:val="center"/>
        <w:rPr>
          <w:sz w:val="20"/>
          <w:szCs w:val="20"/>
        </w:rPr>
      </w:pPr>
    </w:p>
    <w:p w14:paraId="6E15837E" w14:textId="77777777" w:rsidR="00E66EA1" w:rsidRPr="00F55647" w:rsidRDefault="00E66EA1" w:rsidP="00E66EA1">
      <w:pPr>
        <w:pStyle w:val="Standard"/>
        <w:spacing w:after="57"/>
        <w:jc w:val="center"/>
        <w:rPr>
          <w:sz w:val="20"/>
          <w:szCs w:val="20"/>
        </w:rPr>
      </w:pPr>
    </w:p>
    <w:p w14:paraId="4A62796D" w14:textId="77777777" w:rsidR="00E66EA1" w:rsidRPr="00F55647" w:rsidRDefault="00E66EA1" w:rsidP="00E66EA1">
      <w:pPr>
        <w:pStyle w:val="Standard"/>
        <w:spacing w:after="57"/>
        <w:jc w:val="center"/>
        <w:rPr>
          <w:sz w:val="20"/>
          <w:szCs w:val="20"/>
        </w:rPr>
      </w:pPr>
    </w:p>
    <w:p w14:paraId="3ED91FCB" w14:textId="77777777" w:rsidR="00E66EA1" w:rsidRPr="00F55647" w:rsidRDefault="00E66EA1" w:rsidP="00E66EA1">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66EA1" w:rsidRPr="00F55647" w14:paraId="30B70538" w14:textId="77777777" w:rsidTr="00B92AC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AA57661" w14:textId="77777777" w:rsidR="00E66EA1" w:rsidRPr="00F55647" w:rsidRDefault="00E66EA1" w:rsidP="00B92ACC">
            <w:pPr>
              <w:pStyle w:val="TableContents"/>
              <w:jc w:val="both"/>
              <w:rPr>
                <w:b/>
                <w:bCs/>
                <w:sz w:val="20"/>
                <w:szCs w:val="20"/>
              </w:rPr>
            </w:pPr>
            <w:r w:rsidRPr="00F55647">
              <w:rPr>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BB3398" w14:textId="77777777" w:rsidR="00E66EA1" w:rsidRPr="00F55647" w:rsidRDefault="00E66EA1" w:rsidP="00B92ACC">
            <w:pPr>
              <w:pStyle w:val="Standard"/>
              <w:jc w:val="both"/>
              <w:rPr>
                <w:sz w:val="20"/>
                <w:szCs w:val="20"/>
              </w:rPr>
            </w:pPr>
            <w:r w:rsidRPr="00F55647">
              <w:rPr>
                <w:sz w:val="20"/>
                <w:szCs w:val="20"/>
              </w:rPr>
              <w:t>Serviço prestado de forma insatisfatória/deficiente ou entrega de itens em desacordo com o solicitado.</w:t>
            </w:r>
          </w:p>
        </w:tc>
      </w:tr>
      <w:tr w:rsidR="00E66EA1" w:rsidRPr="00F55647" w14:paraId="2E80BC7F" w14:textId="77777777" w:rsidTr="00B92AC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84FF541" w14:textId="77777777" w:rsidR="00E66EA1" w:rsidRPr="00F55647" w:rsidRDefault="00E66EA1" w:rsidP="00B92ACC">
            <w:pPr>
              <w:pStyle w:val="TableContents"/>
              <w:jc w:val="center"/>
              <w:rPr>
                <w:sz w:val="20"/>
                <w:szCs w:val="20"/>
              </w:rPr>
            </w:pPr>
          </w:p>
        </w:tc>
      </w:tr>
      <w:tr w:rsidR="00E66EA1" w:rsidRPr="00F55647" w14:paraId="15FEAA5C" w14:textId="77777777" w:rsidTr="00B92ACC">
        <w:trPr>
          <w:jc w:val="center"/>
        </w:trPr>
        <w:tc>
          <w:tcPr>
            <w:tcW w:w="2207" w:type="dxa"/>
            <w:tcBorders>
              <w:left w:val="single" w:sz="4" w:space="0" w:color="auto"/>
            </w:tcBorders>
            <w:tcMar>
              <w:top w:w="55" w:type="dxa"/>
              <w:left w:w="55" w:type="dxa"/>
              <w:bottom w:w="55" w:type="dxa"/>
              <w:right w:w="55" w:type="dxa"/>
            </w:tcMar>
          </w:tcPr>
          <w:p w14:paraId="1BCC0D9C" w14:textId="77777777" w:rsidR="00E66EA1" w:rsidRPr="00F55647" w:rsidRDefault="00E66EA1" w:rsidP="00B92AC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7E32D95C" w14:textId="77777777" w:rsidR="00E66EA1" w:rsidRPr="00F55647" w:rsidRDefault="00E66EA1" w:rsidP="00B92AC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C98765" w14:textId="77777777" w:rsidR="00E66EA1" w:rsidRPr="00F55647" w:rsidRDefault="00E66EA1" w:rsidP="00B92AC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15C19F6" w14:textId="77777777" w:rsidR="00E66EA1" w:rsidRPr="00F55647" w:rsidRDefault="00E66EA1" w:rsidP="00B92AC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5CDE56" w14:textId="77777777" w:rsidR="00E66EA1" w:rsidRPr="00F55647" w:rsidRDefault="00E66EA1" w:rsidP="00B92ACC">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06CA7FB5" w14:textId="77777777" w:rsidR="00E66EA1" w:rsidRPr="00F55647" w:rsidRDefault="00E66EA1" w:rsidP="00B92AC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91FCFA" w14:textId="77777777" w:rsidR="00E66EA1" w:rsidRPr="00F55647" w:rsidRDefault="00E66EA1" w:rsidP="00B92AC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8A2BB77" w14:textId="77777777" w:rsidR="00E66EA1" w:rsidRPr="00F55647" w:rsidRDefault="00E66EA1" w:rsidP="00B92ACC">
            <w:pPr>
              <w:pStyle w:val="TableContents"/>
              <w:rPr>
                <w:sz w:val="20"/>
                <w:szCs w:val="20"/>
              </w:rPr>
            </w:pPr>
            <w:r w:rsidRPr="00F55647">
              <w:rPr>
                <w:sz w:val="20"/>
                <w:szCs w:val="20"/>
              </w:rPr>
              <w:t>Alta</w:t>
            </w:r>
          </w:p>
        </w:tc>
      </w:tr>
      <w:tr w:rsidR="00E66EA1" w:rsidRPr="00F55647" w14:paraId="03FEA8F3" w14:textId="77777777" w:rsidTr="00B92AC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5DA5513" w14:textId="77777777" w:rsidR="00E66EA1" w:rsidRPr="00F55647" w:rsidRDefault="00E66EA1" w:rsidP="00B92ACC">
            <w:pPr>
              <w:pStyle w:val="TableContents"/>
              <w:rPr>
                <w:b/>
                <w:bCs/>
                <w:sz w:val="20"/>
                <w:szCs w:val="20"/>
              </w:rPr>
            </w:pPr>
          </w:p>
        </w:tc>
      </w:tr>
      <w:tr w:rsidR="00E66EA1" w:rsidRPr="00F55647" w14:paraId="62CA52FD" w14:textId="77777777" w:rsidTr="00B92ACC">
        <w:trPr>
          <w:jc w:val="center"/>
        </w:trPr>
        <w:tc>
          <w:tcPr>
            <w:tcW w:w="2207" w:type="dxa"/>
            <w:tcBorders>
              <w:left w:val="single" w:sz="4" w:space="0" w:color="auto"/>
            </w:tcBorders>
            <w:tcMar>
              <w:top w:w="55" w:type="dxa"/>
              <w:left w:w="55" w:type="dxa"/>
              <w:bottom w:w="55" w:type="dxa"/>
              <w:right w:w="55" w:type="dxa"/>
            </w:tcMar>
          </w:tcPr>
          <w:p w14:paraId="5BA42D18" w14:textId="77777777" w:rsidR="00E66EA1" w:rsidRPr="00F55647" w:rsidRDefault="00E66EA1" w:rsidP="00B92AC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4462E21C" w14:textId="77777777" w:rsidR="00E66EA1" w:rsidRPr="00F55647" w:rsidRDefault="00E66EA1" w:rsidP="00B92AC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8937B2" w14:textId="77777777" w:rsidR="00E66EA1" w:rsidRPr="00F55647" w:rsidRDefault="00E66EA1" w:rsidP="00B92AC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B2A743E" w14:textId="77777777" w:rsidR="00E66EA1" w:rsidRPr="00F55647" w:rsidRDefault="00E66EA1" w:rsidP="00B92AC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BA3A6D" w14:textId="77777777" w:rsidR="00E66EA1" w:rsidRPr="00F55647" w:rsidRDefault="00E66EA1" w:rsidP="00B92AC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1604184" w14:textId="77777777" w:rsidR="00E66EA1" w:rsidRPr="00F55647" w:rsidRDefault="00E66EA1" w:rsidP="00B92AC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BE173C" w14:textId="77777777" w:rsidR="00E66EA1" w:rsidRPr="00F55647" w:rsidRDefault="00E66EA1" w:rsidP="00B92AC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B8E07B5" w14:textId="77777777" w:rsidR="00E66EA1" w:rsidRPr="00F55647" w:rsidRDefault="00E66EA1" w:rsidP="00B92ACC">
            <w:pPr>
              <w:pStyle w:val="TableContents"/>
              <w:rPr>
                <w:sz w:val="20"/>
                <w:szCs w:val="20"/>
              </w:rPr>
            </w:pPr>
            <w:r w:rsidRPr="00F55647">
              <w:rPr>
                <w:sz w:val="20"/>
                <w:szCs w:val="20"/>
              </w:rPr>
              <w:t>Alto</w:t>
            </w:r>
          </w:p>
        </w:tc>
      </w:tr>
      <w:tr w:rsidR="00E66EA1" w:rsidRPr="00F55647" w14:paraId="260D0C9A" w14:textId="77777777" w:rsidTr="00B92AC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6DEA282" w14:textId="77777777" w:rsidR="00E66EA1" w:rsidRPr="00F55647" w:rsidRDefault="00E66EA1" w:rsidP="00B92ACC">
            <w:pPr>
              <w:pStyle w:val="TableContents"/>
              <w:jc w:val="center"/>
              <w:rPr>
                <w:sz w:val="20"/>
                <w:szCs w:val="20"/>
              </w:rPr>
            </w:pPr>
          </w:p>
        </w:tc>
      </w:tr>
      <w:tr w:rsidR="00E66EA1" w:rsidRPr="00F55647" w14:paraId="3E16C884" w14:textId="77777777" w:rsidTr="00B92AC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DA92C56" w14:textId="77777777" w:rsidR="00E66EA1" w:rsidRPr="00F55647" w:rsidRDefault="00E66EA1" w:rsidP="00B92ACC">
            <w:pPr>
              <w:pStyle w:val="TableContents"/>
              <w:jc w:val="both"/>
              <w:rPr>
                <w:b/>
                <w:bCs/>
                <w:sz w:val="20"/>
                <w:szCs w:val="20"/>
              </w:rPr>
            </w:pPr>
            <w:r w:rsidRPr="00F55647">
              <w:rPr>
                <w:b/>
                <w:bCs/>
                <w:sz w:val="20"/>
                <w:szCs w:val="20"/>
              </w:rPr>
              <w:t xml:space="preserve">Dano(s):  </w:t>
            </w:r>
            <w:proofErr w:type="spellStart"/>
            <w:r w:rsidRPr="00F55647">
              <w:rPr>
                <w:sz w:val="20"/>
                <w:szCs w:val="20"/>
              </w:rPr>
              <w:t>Interferência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qualidade</w:t>
            </w:r>
            <w:proofErr w:type="spellEnd"/>
            <w:r w:rsidRPr="00F55647">
              <w:rPr>
                <w:sz w:val="20"/>
                <w:szCs w:val="20"/>
              </w:rPr>
              <w:t xml:space="preserve"> dos </w:t>
            </w:r>
            <w:proofErr w:type="spellStart"/>
            <w:r w:rsidRPr="00F55647">
              <w:rPr>
                <w:sz w:val="20"/>
                <w:szCs w:val="20"/>
              </w:rPr>
              <w:t>serviços</w:t>
            </w:r>
            <w:proofErr w:type="spellEnd"/>
            <w:r w:rsidRPr="00F55647">
              <w:rPr>
                <w:sz w:val="20"/>
                <w:szCs w:val="20"/>
              </w:rPr>
              <w:t xml:space="preserve"> </w:t>
            </w:r>
            <w:proofErr w:type="spellStart"/>
            <w:r w:rsidRPr="00F55647">
              <w:rPr>
                <w:sz w:val="20"/>
                <w:szCs w:val="20"/>
              </w:rPr>
              <w:t>prestados</w:t>
            </w:r>
            <w:proofErr w:type="spellEnd"/>
            <w:r w:rsidRPr="00F55647">
              <w:rPr>
                <w:sz w:val="20"/>
                <w:szCs w:val="20"/>
              </w:rPr>
              <w:t xml:space="preserve"> à Câmara Municipal de Extrema, e/</w:t>
            </w:r>
            <w:proofErr w:type="spellStart"/>
            <w:r w:rsidRPr="00F55647">
              <w:rPr>
                <w:sz w:val="20"/>
                <w:szCs w:val="20"/>
              </w:rPr>
              <w:t>ou</w:t>
            </w:r>
            <w:proofErr w:type="spellEnd"/>
            <w:r w:rsidRPr="00F55647">
              <w:rPr>
                <w:sz w:val="20"/>
                <w:szCs w:val="20"/>
              </w:rPr>
              <w:t xml:space="preserve"> </w:t>
            </w:r>
            <w:proofErr w:type="spellStart"/>
            <w:r w:rsidRPr="00F55647">
              <w:rPr>
                <w:sz w:val="20"/>
                <w:szCs w:val="20"/>
              </w:rPr>
              <w:t>deficiência</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entrega</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w:t>
            </w:r>
          </w:p>
        </w:tc>
      </w:tr>
      <w:tr w:rsidR="00E66EA1" w:rsidRPr="00F55647" w14:paraId="18A494D7" w14:textId="77777777" w:rsidTr="00B92AC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1751AA" w14:textId="77777777" w:rsidR="00E66EA1" w:rsidRPr="00F55647" w:rsidRDefault="00E66EA1" w:rsidP="00B92ACC">
            <w:pPr>
              <w:pStyle w:val="TableContents"/>
              <w:rPr>
                <w:sz w:val="20"/>
                <w:szCs w:val="20"/>
              </w:rPr>
            </w:pPr>
          </w:p>
        </w:tc>
      </w:tr>
      <w:tr w:rsidR="00E66EA1" w:rsidRPr="00F55647" w14:paraId="210AAB10" w14:textId="77777777" w:rsidTr="00B92AC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CEECAC7" w14:textId="77777777" w:rsidR="00E66EA1" w:rsidRPr="00F55647" w:rsidRDefault="00E66EA1" w:rsidP="00B92AC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F55647">
              <w:rPr>
                <w:sz w:val="20"/>
                <w:szCs w:val="20"/>
              </w:rPr>
              <w:t>Estabelecer</w:t>
            </w:r>
            <w:proofErr w:type="spellEnd"/>
            <w:r w:rsidRPr="00F55647">
              <w:rPr>
                <w:sz w:val="20"/>
                <w:szCs w:val="20"/>
              </w:rPr>
              <w:t xml:space="preserve"> </w:t>
            </w:r>
            <w:proofErr w:type="spellStart"/>
            <w:r w:rsidRPr="00F55647">
              <w:rPr>
                <w:sz w:val="20"/>
                <w:szCs w:val="20"/>
              </w:rPr>
              <w:t>comunicação</w:t>
            </w:r>
            <w:proofErr w:type="spellEnd"/>
            <w:r w:rsidRPr="00F55647">
              <w:rPr>
                <w:sz w:val="20"/>
                <w:szCs w:val="20"/>
              </w:rPr>
              <w:t xml:space="preserve"> com </w:t>
            </w:r>
            <w:proofErr w:type="gramStart"/>
            <w:r w:rsidRPr="00F55647">
              <w:rPr>
                <w:sz w:val="20"/>
                <w:szCs w:val="20"/>
              </w:rPr>
              <w:t>a</w:t>
            </w:r>
            <w:proofErr w:type="gramEnd"/>
            <w:r w:rsidRPr="00F55647">
              <w:rPr>
                <w:sz w:val="20"/>
                <w:szCs w:val="20"/>
              </w:rPr>
              <w:t xml:space="preserve">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informando</w:t>
            </w:r>
            <w:proofErr w:type="spellEnd"/>
            <w:r w:rsidRPr="00F55647">
              <w:rPr>
                <w:sz w:val="20"/>
                <w:szCs w:val="20"/>
              </w:rPr>
              <w:t xml:space="preserve"> de </w:t>
            </w:r>
            <w:proofErr w:type="spellStart"/>
            <w:r w:rsidRPr="00F55647">
              <w:rPr>
                <w:sz w:val="20"/>
                <w:szCs w:val="20"/>
              </w:rPr>
              <w:t>maneira</w:t>
            </w:r>
            <w:proofErr w:type="spellEnd"/>
            <w:r w:rsidRPr="00F55647">
              <w:rPr>
                <w:sz w:val="20"/>
                <w:szCs w:val="20"/>
              </w:rPr>
              <w:t xml:space="preserve"> </w:t>
            </w:r>
            <w:proofErr w:type="spellStart"/>
            <w:r w:rsidRPr="00F55647">
              <w:rPr>
                <w:sz w:val="20"/>
                <w:szCs w:val="20"/>
              </w:rPr>
              <w:t>clara</w:t>
            </w:r>
            <w:proofErr w:type="spellEnd"/>
            <w:r w:rsidRPr="00F55647">
              <w:rPr>
                <w:sz w:val="20"/>
                <w:szCs w:val="20"/>
              </w:rPr>
              <w:t xml:space="preserve"> </w:t>
            </w:r>
            <w:proofErr w:type="spellStart"/>
            <w:r w:rsidRPr="00F55647">
              <w:rPr>
                <w:sz w:val="20"/>
                <w:szCs w:val="20"/>
              </w:rPr>
              <w:t>como</w:t>
            </w:r>
            <w:proofErr w:type="spellEnd"/>
            <w:r w:rsidRPr="00F55647">
              <w:rPr>
                <w:sz w:val="20"/>
                <w:szCs w:val="20"/>
              </w:rPr>
              <w:t xml:space="preserve"> </w:t>
            </w:r>
            <w:proofErr w:type="spellStart"/>
            <w:r w:rsidRPr="00F55647">
              <w:rPr>
                <w:sz w:val="20"/>
                <w:szCs w:val="20"/>
              </w:rPr>
              <w:t>devem</w:t>
            </w:r>
            <w:proofErr w:type="spellEnd"/>
            <w:r w:rsidRPr="00F55647">
              <w:rPr>
                <w:sz w:val="20"/>
                <w:szCs w:val="20"/>
              </w:rPr>
              <w:t xml:space="preserve"> ser </w:t>
            </w:r>
            <w:proofErr w:type="spellStart"/>
            <w:r w:rsidRPr="00F55647">
              <w:rPr>
                <w:sz w:val="20"/>
                <w:szCs w:val="20"/>
              </w:rPr>
              <w:t>executados</w:t>
            </w:r>
            <w:proofErr w:type="spellEnd"/>
            <w:r w:rsidRPr="00F55647">
              <w:rPr>
                <w:sz w:val="20"/>
                <w:szCs w:val="20"/>
              </w:rPr>
              <w:t xml:space="preserve"> </w:t>
            </w:r>
            <w:proofErr w:type="spellStart"/>
            <w:r w:rsidRPr="00F55647">
              <w:rPr>
                <w:sz w:val="20"/>
                <w:szCs w:val="20"/>
              </w:rPr>
              <w:t>os</w:t>
            </w:r>
            <w:proofErr w:type="spellEnd"/>
            <w:r w:rsidRPr="00F55647">
              <w:rPr>
                <w:sz w:val="20"/>
                <w:szCs w:val="20"/>
              </w:rPr>
              <w:t xml:space="preserve"> </w:t>
            </w:r>
            <w:proofErr w:type="spellStart"/>
            <w:r w:rsidRPr="00F55647">
              <w:rPr>
                <w:sz w:val="20"/>
                <w:szCs w:val="20"/>
              </w:rPr>
              <w:t>serviços</w:t>
            </w:r>
            <w:proofErr w:type="spellEnd"/>
            <w:r w:rsidRPr="00F55647">
              <w:rPr>
                <w:sz w:val="20"/>
                <w:szCs w:val="20"/>
              </w:rPr>
              <w:t xml:space="preserve">, inclusive com o </w:t>
            </w:r>
            <w:proofErr w:type="spellStart"/>
            <w:r w:rsidRPr="00F55647">
              <w:rPr>
                <w:sz w:val="20"/>
                <w:szCs w:val="20"/>
              </w:rPr>
              <w:t>nível</w:t>
            </w:r>
            <w:proofErr w:type="spellEnd"/>
            <w:r w:rsidRPr="00F55647">
              <w:rPr>
                <w:sz w:val="20"/>
                <w:szCs w:val="20"/>
              </w:rPr>
              <w:t xml:space="preserve"> de </w:t>
            </w:r>
            <w:proofErr w:type="spellStart"/>
            <w:r w:rsidRPr="00F55647">
              <w:rPr>
                <w:sz w:val="20"/>
                <w:szCs w:val="20"/>
              </w:rPr>
              <w:t>qualidade</w:t>
            </w:r>
            <w:proofErr w:type="spellEnd"/>
            <w:r w:rsidRPr="00F55647">
              <w:rPr>
                <w:sz w:val="20"/>
                <w:szCs w:val="20"/>
              </w:rPr>
              <w:t xml:space="preserve"> </w:t>
            </w:r>
            <w:proofErr w:type="spellStart"/>
            <w:r w:rsidRPr="00F55647">
              <w:rPr>
                <w:sz w:val="20"/>
                <w:szCs w:val="20"/>
              </w:rPr>
              <w:t>esperado</w:t>
            </w:r>
            <w:proofErr w:type="spellEnd"/>
            <w:r w:rsidRPr="00F55647">
              <w:rPr>
                <w:sz w:val="20"/>
                <w:szCs w:val="20"/>
              </w:rPr>
              <w:t xml:space="preserve">, de forma a </w:t>
            </w:r>
            <w:proofErr w:type="spellStart"/>
            <w:r w:rsidRPr="00F55647">
              <w:rPr>
                <w:sz w:val="20"/>
                <w:szCs w:val="20"/>
              </w:rPr>
              <w:t>garantir</w:t>
            </w:r>
            <w:proofErr w:type="spellEnd"/>
            <w:r w:rsidRPr="00F55647">
              <w:rPr>
                <w:sz w:val="20"/>
                <w:szCs w:val="20"/>
              </w:rPr>
              <w:t xml:space="preserve"> que a </w:t>
            </w:r>
            <w:proofErr w:type="spellStart"/>
            <w:r w:rsidRPr="00F55647">
              <w:rPr>
                <w:sz w:val="20"/>
                <w:szCs w:val="20"/>
              </w:rPr>
              <w:t>empresa</w:t>
            </w:r>
            <w:proofErr w:type="spellEnd"/>
            <w:r w:rsidRPr="00F55647">
              <w:rPr>
                <w:sz w:val="20"/>
                <w:szCs w:val="20"/>
              </w:rPr>
              <w:t xml:space="preserve"> </w:t>
            </w:r>
            <w:proofErr w:type="spellStart"/>
            <w:r w:rsidRPr="00F55647">
              <w:rPr>
                <w:sz w:val="20"/>
                <w:szCs w:val="20"/>
              </w:rPr>
              <w:t>tenha</w:t>
            </w:r>
            <w:proofErr w:type="spellEnd"/>
            <w:r w:rsidRPr="00F55647">
              <w:rPr>
                <w:sz w:val="20"/>
                <w:szCs w:val="20"/>
              </w:rPr>
              <w:t xml:space="preserve"> plena </w:t>
            </w:r>
            <w:proofErr w:type="spellStart"/>
            <w:r w:rsidRPr="00F55647">
              <w:rPr>
                <w:sz w:val="20"/>
                <w:szCs w:val="20"/>
              </w:rPr>
              <w:t>ciência</w:t>
            </w:r>
            <w:proofErr w:type="spellEnd"/>
            <w:r w:rsidRPr="00F55647">
              <w:rPr>
                <w:sz w:val="20"/>
                <w:szCs w:val="20"/>
              </w:rPr>
              <w:t xml:space="preserve"> e </w:t>
            </w:r>
            <w:proofErr w:type="spellStart"/>
            <w:r w:rsidRPr="00F55647">
              <w:rPr>
                <w:sz w:val="20"/>
                <w:szCs w:val="20"/>
              </w:rPr>
              <w:t>conhecimento</w:t>
            </w:r>
            <w:proofErr w:type="spellEnd"/>
            <w:r w:rsidRPr="00F55647">
              <w:rPr>
                <w:sz w:val="20"/>
                <w:szCs w:val="20"/>
              </w:rPr>
              <w:t xml:space="preserve"> do </w:t>
            </w:r>
            <w:proofErr w:type="spellStart"/>
            <w:r w:rsidRPr="00F55647">
              <w:rPr>
                <w:sz w:val="20"/>
                <w:szCs w:val="20"/>
              </w:rPr>
              <w:t>resultado</w:t>
            </w:r>
            <w:proofErr w:type="spellEnd"/>
            <w:r w:rsidRPr="00F55647">
              <w:rPr>
                <w:sz w:val="20"/>
                <w:szCs w:val="20"/>
              </w:rPr>
              <w:t xml:space="preserve"> a ser </w:t>
            </w:r>
            <w:proofErr w:type="spellStart"/>
            <w:r w:rsidRPr="00F55647">
              <w:rPr>
                <w:sz w:val="20"/>
                <w:szCs w:val="20"/>
              </w:rPr>
              <w:t>entregue</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o </w:t>
            </w:r>
            <w:proofErr w:type="spellStart"/>
            <w:r w:rsidRPr="00F55647">
              <w:rPr>
                <w:sz w:val="20"/>
                <w:szCs w:val="20"/>
              </w:rPr>
              <w:t>serviço</w:t>
            </w:r>
            <w:proofErr w:type="spellEnd"/>
            <w:r w:rsidRPr="00F55647">
              <w:rPr>
                <w:sz w:val="20"/>
                <w:szCs w:val="20"/>
              </w:rPr>
              <w:t xml:space="preserve">, </w:t>
            </w:r>
            <w:proofErr w:type="spellStart"/>
            <w:r w:rsidRPr="00F55647">
              <w:rPr>
                <w:sz w:val="20"/>
                <w:szCs w:val="20"/>
              </w:rPr>
              <w:t>pedir</w:t>
            </w:r>
            <w:proofErr w:type="spellEnd"/>
            <w:r w:rsidRPr="00F55647">
              <w:rPr>
                <w:sz w:val="20"/>
                <w:szCs w:val="20"/>
              </w:rPr>
              <w:t xml:space="preserve"> a </w:t>
            </w:r>
            <w:proofErr w:type="spellStart"/>
            <w:r w:rsidRPr="00F55647">
              <w:rPr>
                <w:sz w:val="20"/>
                <w:szCs w:val="20"/>
              </w:rPr>
              <w:t>sua</w:t>
            </w:r>
            <w:proofErr w:type="spellEnd"/>
            <w:r w:rsidRPr="00F55647">
              <w:rPr>
                <w:sz w:val="20"/>
                <w:szCs w:val="20"/>
              </w:rPr>
              <w:t xml:space="preserve"> </w:t>
            </w:r>
            <w:proofErr w:type="spellStart"/>
            <w:r w:rsidRPr="00F55647">
              <w:rPr>
                <w:sz w:val="20"/>
                <w:szCs w:val="20"/>
              </w:rPr>
              <w:t>realização</w:t>
            </w:r>
            <w:proofErr w:type="spellEnd"/>
            <w:r w:rsidRPr="00F55647">
              <w:rPr>
                <w:sz w:val="20"/>
                <w:szCs w:val="20"/>
              </w:rPr>
              <w:t xml:space="preserve"> </w:t>
            </w:r>
            <w:proofErr w:type="spellStart"/>
            <w:r w:rsidRPr="00F55647">
              <w:rPr>
                <w:sz w:val="20"/>
                <w:szCs w:val="20"/>
              </w:rPr>
              <w:t>em</w:t>
            </w:r>
            <w:proofErr w:type="spellEnd"/>
            <w:r w:rsidRPr="00F55647">
              <w:rPr>
                <w:sz w:val="20"/>
                <w:szCs w:val="20"/>
              </w:rPr>
              <w:t xml:space="preserve"> </w:t>
            </w:r>
            <w:proofErr w:type="spellStart"/>
            <w:r w:rsidRPr="00F55647">
              <w:rPr>
                <w:sz w:val="20"/>
                <w:szCs w:val="20"/>
              </w:rPr>
              <w:t>conformidade</w:t>
            </w:r>
            <w:proofErr w:type="spellEnd"/>
            <w:r w:rsidRPr="00F55647">
              <w:rPr>
                <w:sz w:val="20"/>
                <w:szCs w:val="20"/>
              </w:rPr>
              <w:t xml:space="preserve"> com o </w:t>
            </w:r>
            <w:proofErr w:type="spellStart"/>
            <w:r w:rsidRPr="00F55647">
              <w:rPr>
                <w:sz w:val="20"/>
                <w:szCs w:val="20"/>
              </w:rPr>
              <w:t>solicitado</w:t>
            </w:r>
            <w:proofErr w:type="spellEnd"/>
            <w:r w:rsidRPr="00F55647">
              <w:rPr>
                <w:sz w:val="20"/>
                <w:szCs w:val="20"/>
              </w:rPr>
              <w:t xml:space="preserve">. Em </w:t>
            </w:r>
            <w:proofErr w:type="spellStart"/>
            <w:r w:rsidRPr="00F55647">
              <w:rPr>
                <w:sz w:val="20"/>
                <w:szCs w:val="20"/>
              </w:rPr>
              <w:t>caso</w:t>
            </w:r>
            <w:proofErr w:type="spellEnd"/>
            <w:r w:rsidRPr="00F55647">
              <w:rPr>
                <w:sz w:val="20"/>
                <w:szCs w:val="20"/>
              </w:rPr>
              <w:t xml:space="preserve"> de </w:t>
            </w:r>
            <w:proofErr w:type="spellStart"/>
            <w:r w:rsidRPr="00F55647">
              <w:rPr>
                <w:sz w:val="20"/>
                <w:szCs w:val="20"/>
              </w:rPr>
              <w:t>produto</w:t>
            </w:r>
            <w:proofErr w:type="spellEnd"/>
            <w:r w:rsidRPr="00F55647">
              <w:rPr>
                <w:sz w:val="20"/>
                <w:szCs w:val="20"/>
              </w:rPr>
              <w:t xml:space="preserve"> </w:t>
            </w:r>
            <w:proofErr w:type="spellStart"/>
            <w:r w:rsidRPr="00F55647">
              <w:rPr>
                <w:sz w:val="20"/>
                <w:szCs w:val="20"/>
              </w:rPr>
              <w:t>rejeitar</w:t>
            </w:r>
            <w:proofErr w:type="spellEnd"/>
            <w:r w:rsidRPr="00F55647">
              <w:rPr>
                <w:sz w:val="20"/>
                <w:szCs w:val="20"/>
              </w:rPr>
              <w:t xml:space="preserve"> a </w:t>
            </w:r>
            <w:proofErr w:type="spellStart"/>
            <w:r w:rsidRPr="00F55647">
              <w:rPr>
                <w:sz w:val="20"/>
                <w:szCs w:val="20"/>
              </w:rPr>
              <w:t>totalidade</w:t>
            </w:r>
            <w:proofErr w:type="spellEnd"/>
            <w:r w:rsidRPr="00F55647">
              <w:rPr>
                <w:sz w:val="20"/>
                <w:szCs w:val="20"/>
              </w:rPr>
              <w:t xml:space="preserve"> dos </w:t>
            </w:r>
            <w:proofErr w:type="spellStart"/>
            <w:r w:rsidRPr="00F55647">
              <w:rPr>
                <w:sz w:val="20"/>
                <w:szCs w:val="20"/>
              </w:rPr>
              <w:t>itens</w:t>
            </w:r>
            <w:proofErr w:type="spellEnd"/>
            <w:r w:rsidRPr="00F55647">
              <w:rPr>
                <w:sz w:val="20"/>
                <w:szCs w:val="20"/>
              </w:rPr>
              <w:t xml:space="preserve"> </w:t>
            </w:r>
            <w:proofErr w:type="spellStart"/>
            <w:r w:rsidRPr="00F55647">
              <w:rPr>
                <w:sz w:val="20"/>
                <w:szCs w:val="20"/>
              </w:rPr>
              <w:t>entregues</w:t>
            </w:r>
            <w:proofErr w:type="spellEnd"/>
            <w:r w:rsidRPr="00F55647">
              <w:rPr>
                <w:sz w:val="20"/>
                <w:szCs w:val="20"/>
              </w:rPr>
              <w:t xml:space="preserve"> e </w:t>
            </w:r>
            <w:proofErr w:type="spellStart"/>
            <w:r w:rsidRPr="00F55647">
              <w:rPr>
                <w:sz w:val="20"/>
                <w:szCs w:val="20"/>
              </w:rPr>
              <w:t>proceder</w:t>
            </w:r>
            <w:proofErr w:type="spellEnd"/>
            <w:r w:rsidRPr="00F55647">
              <w:rPr>
                <w:sz w:val="20"/>
                <w:szCs w:val="20"/>
              </w:rPr>
              <w:t xml:space="preserve"> à </w:t>
            </w:r>
            <w:proofErr w:type="spellStart"/>
            <w:r w:rsidRPr="00F55647">
              <w:rPr>
                <w:sz w:val="20"/>
                <w:szCs w:val="20"/>
              </w:rPr>
              <w:t>devolução</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FE629DA"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6BE0903F" w14:textId="77777777" w:rsidR="00E66EA1" w:rsidRPr="00B3299C" w:rsidRDefault="00E66EA1" w:rsidP="00B92ACC">
            <w:pPr>
              <w:pStyle w:val="TableContents"/>
              <w:rPr>
                <w:sz w:val="20"/>
                <w:szCs w:val="20"/>
              </w:rPr>
            </w:pPr>
            <w:proofErr w:type="spellStart"/>
            <w:r w:rsidRPr="00B3299C">
              <w:rPr>
                <w:sz w:val="20"/>
                <w:szCs w:val="20"/>
              </w:rPr>
              <w:t>Almoxarife</w:t>
            </w:r>
            <w:proofErr w:type="spellEnd"/>
            <w:r w:rsidRPr="00B3299C">
              <w:rPr>
                <w:sz w:val="20"/>
                <w:szCs w:val="20"/>
              </w:rPr>
              <w:t xml:space="preserve"> / Fiscal / Gestor de </w:t>
            </w:r>
            <w:proofErr w:type="spellStart"/>
            <w:r w:rsidRPr="00B3299C">
              <w:rPr>
                <w:sz w:val="20"/>
                <w:szCs w:val="20"/>
              </w:rPr>
              <w:t>Contratos</w:t>
            </w:r>
            <w:proofErr w:type="spellEnd"/>
            <w:r w:rsidRPr="00B3299C">
              <w:rPr>
                <w:sz w:val="20"/>
                <w:szCs w:val="20"/>
              </w:rPr>
              <w:t>.</w:t>
            </w:r>
          </w:p>
        </w:tc>
      </w:tr>
      <w:tr w:rsidR="00E66EA1" w:rsidRPr="00F55647" w14:paraId="40D44754" w14:textId="77777777" w:rsidTr="00B92AC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1514720" w14:textId="77777777" w:rsidR="00E66EA1" w:rsidRPr="00F55647" w:rsidRDefault="00E66EA1" w:rsidP="00B92AC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62266F3" w14:textId="77777777" w:rsidR="00E66EA1" w:rsidRPr="00F55647" w:rsidRDefault="00E66EA1" w:rsidP="00B92ACC">
            <w:pPr>
              <w:pStyle w:val="TableContents"/>
              <w:rPr>
                <w:sz w:val="20"/>
                <w:szCs w:val="20"/>
              </w:rPr>
            </w:pPr>
          </w:p>
        </w:tc>
      </w:tr>
      <w:tr w:rsidR="00E66EA1" w:rsidRPr="00F55647" w14:paraId="03186041" w14:textId="77777777" w:rsidTr="00B92ACC">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AC12D32" w14:textId="77777777" w:rsidR="00E66EA1" w:rsidRPr="00F55647" w:rsidRDefault="00E66EA1" w:rsidP="00B92ACC">
            <w:pPr>
              <w:pStyle w:val="TableContents"/>
              <w:jc w:val="both"/>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sidRPr="00F55647">
              <w:rPr>
                <w:sz w:val="20"/>
                <w:szCs w:val="20"/>
              </w:rPr>
              <w:t>Comunicação</w:t>
            </w:r>
            <w:proofErr w:type="spellEnd"/>
            <w:r w:rsidRPr="00F55647">
              <w:rPr>
                <w:sz w:val="20"/>
                <w:szCs w:val="20"/>
              </w:rPr>
              <w:t xml:space="preserve"> </w:t>
            </w:r>
            <w:proofErr w:type="spellStart"/>
            <w:r w:rsidRPr="00F55647">
              <w:rPr>
                <w:sz w:val="20"/>
                <w:szCs w:val="20"/>
              </w:rPr>
              <w:t>tempestiva</w:t>
            </w:r>
            <w:proofErr w:type="spellEnd"/>
            <w:r w:rsidRPr="00F55647">
              <w:rPr>
                <w:sz w:val="20"/>
                <w:szCs w:val="20"/>
              </w:rPr>
              <w:t xml:space="preserve"> e </w:t>
            </w:r>
            <w:proofErr w:type="spellStart"/>
            <w:r w:rsidRPr="00F55647">
              <w:rPr>
                <w:sz w:val="20"/>
                <w:szCs w:val="20"/>
              </w:rPr>
              <w:t>reiterada</w:t>
            </w:r>
            <w:proofErr w:type="spellEnd"/>
            <w:r w:rsidRPr="00F55647">
              <w:rPr>
                <w:sz w:val="20"/>
                <w:szCs w:val="20"/>
              </w:rPr>
              <w:t xml:space="preserve"> à </w:t>
            </w:r>
            <w:proofErr w:type="spellStart"/>
            <w:r w:rsidRPr="00F55647">
              <w:rPr>
                <w:sz w:val="20"/>
                <w:szCs w:val="20"/>
              </w:rPr>
              <w:t>empresa</w:t>
            </w:r>
            <w:proofErr w:type="spellEnd"/>
            <w:r w:rsidRPr="00F55647">
              <w:rPr>
                <w:sz w:val="20"/>
                <w:szCs w:val="20"/>
              </w:rPr>
              <w:t xml:space="preserve"> para </w:t>
            </w:r>
            <w:proofErr w:type="spellStart"/>
            <w:r w:rsidRPr="00F55647">
              <w:rPr>
                <w:sz w:val="20"/>
                <w:szCs w:val="20"/>
              </w:rPr>
              <w:t>regularização</w:t>
            </w:r>
            <w:proofErr w:type="spellEnd"/>
            <w:r w:rsidRPr="00F55647">
              <w:rPr>
                <w:sz w:val="20"/>
                <w:szCs w:val="20"/>
              </w:rPr>
              <w:t xml:space="preserve"> das </w:t>
            </w:r>
            <w:proofErr w:type="spellStart"/>
            <w:r w:rsidRPr="00F55647">
              <w:rPr>
                <w:sz w:val="20"/>
                <w:szCs w:val="20"/>
              </w:rPr>
              <w:t>pendências</w:t>
            </w:r>
            <w:proofErr w:type="spellEnd"/>
            <w:r w:rsidRPr="00F55647">
              <w:rPr>
                <w:sz w:val="20"/>
                <w:szCs w:val="20"/>
              </w:rPr>
              <w:t xml:space="preserve"> </w:t>
            </w:r>
            <w:proofErr w:type="spellStart"/>
            <w:r w:rsidRPr="00F55647">
              <w:rPr>
                <w:sz w:val="20"/>
                <w:szCs w:val="20"/>
              </w:rPr>
              <w:t>apontadas</w:t>
            </w:r>
            <w:proofErr w:type="spellEnd"/>
            <w:r w:rsidRPr="00F55647">
              <w:rPr>
                <w:sz w:val="20"/>
                <w:szCs w:val="20"/>
              </w:rPr>
              <w:t xml:space="preserve">. </w:t>
            </w:r>
            <w:proofErr w:type="spellStart"/>
            <w:r w:rsidRPr="00F55647">
              <w:rPr>
                <w:sz w:val="20"/>
                <w:szCs w:val="20"/>
              </w:rPr>
              <w:t>Aplicação</w:t>
            </w:r>
            <w:proofErr w:type="spellEnd"/>
            <w:r w:rsidRPr="00F55647">
              <w:rPr>
                <w:sz w:val="20"/>
                <w:szCs w:val="20"/>
              </w:rPr>
              <w:t xml:space="preserve"> de </w:t>
            </w:r>
            <w:proofErr w:type="spellStart"/>
            <w:r w:rsidRPr="00F55647">
              <w:rPr>
                <w:sz w:val="20"/>
                <w:szCs w:val="20"/>
              </w:rPr>
              <w:t>penalidades</w:t>
            </w:r>
            <w:proofErr w:type="spellEnd"/>
            <w:r w:rsidRPr="00F55647">
              <w:rPr>
                <w:sz w:val="20"/>
                <w:szCs w:val="20"/>
              </w:rPr>
              <w:t xml:space="preserve">, se for o </w:t>
            </w:r>
            <w:proofErr w:type="spellStart"/>
            <w:r w:rsidRPr="00F55647">
              <w:rPr>
                <w:sz w:val="20"/>
                <w:szCs w:val="20"/>
              </w:rPr>
              <w:t>caso</w:t>
            </w:r>
            <w:proofErr w:type="spellEnd"/>
            <w:r w:rsidRPr="00F55647">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FEF9C2C"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p w14:paraId="364728FD" w14:textId="77777777" w:rsidR="00E66EA1" w:rsidRPr="00B3299C" w:rsidRDefault="00E66EA1" w:rsidP="00B92ACC">
            <w:pPr>
              <w:pStyle w:val="TableContents"/>
              <w:rPr>
                <w:sz w:val="20"/>
                <w:szCs w:val="20"/>
              </w:rPr>
            </w:pPr>
            <w:r w:rsidRPr="00B3299C">
              <w:rPr>
                <w:sz w:val="20"/>
                <w:szCs w:val="20"/>
              </w:rPr>
              <w:t xml:space="preserve">Gestor / Fiscal de </w:t>
            </w:r>
            <w:proofErr w:type="spellStart"/>
            <w:r w:rsidRPr="00B3299C">
              <w:rPr>
                <w:sz w:val="20"/>
                <w:szCs w:val="20"/>
              </w:rPr>
              <w:t>Contratos</w:t>
            </w:r>
            <w:proofErr w:type="spellEnd"/>
          </w:p>
          <w:p w14:paraId="62FC460E" w14:textId="77777777" w:rsidR="00E66EA1" w:rsidRPr="00F55647" w:rsidRDefault="00E66EA1" w:rsidP="00B92ACC">
            <w:pPr>
              <w:pStyle w:val="TableContents"/>
              <w:rPr>
                <w:b/>
                <w:bCs/>
                <w:sz w:val="20"/>
                <w:szCs w:val="20"/>
              </w:rPr>
            </w:pPr>
            <w:r w:rsidRPr="00B3299C">
              <w:rPr>
                <w:sz w:val="20"/>
                <w:szCs w:val="20"/>
              </w:rPr>
              <w:t>Presidente da Câmara</w:t>
            </w:r>
          </w:p>
        </w:tc>
      </w:tr>
      <w:tr w:rsidR="00E66EA1" w:rsidRPr="00F55647" w14:paraId="53088D68" w14:textId="77777777" w:rsidTr="00B92AC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93156EF" w14:textId="77777777" w:rsidR="00E66EA1" w:rsidRPr="00F55647" w:rsidRDefault="00E66EA1" w:rsidP="00B92AC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E0E6F1" w14:textId="77777777" w:rsidR="00E66EA1" w:rsidRPr="00F55647" w:rsidRDefault="00E66EA1" w:rsidP="00B92ACC">
            <w:pPr>
              <w:pStyle w:val="TableContents"/>
              <w:rPr>
                <w:sz w:val="20"/>
                <w:szCs w:val="20"/>
              </w:rPr>
            </w:pPr>
          </w:p>
        </w:tc>
      </w:tr>
    </w:tbl>
    <w:p w14:paraId="0A25B12A" w14:textId="77777777" w:rsidR="00E66EA1" w:rsidRPr="00F55647" w:rsidRDefault="00E66EA1" w:rsidP="00E66EA1">
      <w:pPr>
        <w:pStyle w:val="Standard"/>
        <w:spacing w:after="57"/>
        <w:jc w:val="center"/>
        <w:rPr>
          <w:sz w:val="20"/>
          <w:szCs w:val="20"/>
        </w:rPr>
      </w:pPr>
    </w:p>
    <w:p w14:paraId="630A5EB0" w14:textId="77777777" w:rsidR="00E66EA1" w:rsidRPr="00F55647" w:rsidRDefault="00E66EA1" w:rsidP="00E66EA1">
      <w:pPr>
        <w:pStyle w:val="Standard"/>
        <w:spacing w:after="57"/>
        <w:jc w:val="center"/>
        <w:rPr>
          <w:sz w:val="20"/>
          <w:szCs w:val="20"/>
        </w:rPr>
      </w:pPr>
    </w:p>
    <w:p w14:paraId="1FDF7C40" w14:textId="77777777" w:rsidR="00E66EA1" w:rsidRPr="00F55647" w:rsidRDefault="00E66EA1" w:rsidP="00E66EA1">
      <w:pPr>
        <w:pStyle w:val="Standard"/>
        <w:spacing w:after="57"/>
        <w:jc w:val="center"/>
        <w:rPr>
          <w:sz w:val="20"/>
          <w:szCs w:val="20"/>
        </w:rPr>
      </w:pPr>
    </w:p>
    <w:p w14:paraId="5BAE75D2" w14:textId="77777777" w:rsidR="00E66EA1" w:rsidRPr="00F55647" w:rsidRDefault="00E66EA1" w:rsidP="00E66EA1">
      <w:pPr>
        <w:pStyle w:val="Standard"/>
        <w:spacing w:after="57"/>
        <w:jc w:val="center"/>
        <w:rPr>
          <w:sz w:val="20"/>
          <w:szCs w:val="20"/>
        </w:rPr>
      </w:pPr>
    </w:p>
    <w:p w14:paraId="4EEAD992" w14:textId="77777777" w:rsidR="00E66EA1" w:rsidRPr="00F55647" w:rsidRDefault="00E66EA1" w:rsidP="00E66EA1">
      <w:pPr>
        <w:pStyle w:val="Standard"/>
        <w:spacing w:after="57"/>
        <w:jc w:val="center"/>
        <w:rPr>
          <w:sz w:val="20"/>
          <w:szCs w:val="20"/>
        </w:rPr>
      </w:pPr>
    </w:p>
    <w:p w14:paraId="22A99F8A" w14:textId="77777777" w:rsidR="00E66EA1" w:rsidRPr="00F55647" w:rsidRDefault="00E66EA1" w:rsidP="00E66EA1">
      <w:pPr>
        <w:pStyle w:val="Standard"/>
        <w:spacing w:after="57"/>
        <w:jc w:val="center"/>
        <w:rPr>
          <w:sz w:val="20"/>
          <w:szCs w:val="20"/>
        </w:rPr>
      </w:pPr>
    </w:p>
    <w:p w14:paraId="605A4161" w14:textId="77777777" w:rsidR="00E66EA1" w:rsidRPr="00F55647" w:rsidRDefault="00E66EA1" w:rsidP="00E66EA1">
      <w:pPr>
        <w:pStyle w:val="Standard"/>
        <w:spacing w:after="57"/>
        <w:jc w:val="center"/>
        <w:rPr>
          <w:sz w:val="20"/>
          <w:szCs w:val="20"/>
        </w:rPr>
      </w:pPr>
    </w:p>
    <w:p w14:paraId="018B14B0" w14:textId="77777777" w:rsidR="00E66EA1" w:rsidRPr="00F55647" w:rsidRDefault="00E66EA1" w:rsidP="00E66EA1">
      <w:pPr>
        <w:pStyle w:val="Standard"/>
        <w:spacing w:after="57"/>
        <w:jc w:val="center"/>
        <w:rPr>
          <w:sz w:val="20"/>
          <w:szCs w:val="20"/>
        </w:rPr>
      </w:pPr>
    </w:p>
    <w:p w14:paraId="4FA54D5F" w14:textId="77777777" w:rsidR="00E66EA1" w:rsidRPr="00F55647" w:rsidRDefault="00E66EA1" w:rsidP="00E66EA1">
      <w:pPr>
        <w:pStyle w:val="Standard"/>
        <w:spacing w:after="57"/>
        <w:jc w:val="center"/>
        <w:rPr>
          <w:sz w:val="20"/>
          <w:szCs w:val="20"/>
        </w:rPr>
      </w:pPr>
    </w:p>
    <w:p w14:paraId="13962083" w14:textId="77777777" w:rsidR="00E66EA1" w:rsidRPr="00F55647" w:rsidRDefault="00E66EA1" w:rsidP="00E66EA1">
      <w:pPr>
        <w:pStyle w:val="Standard"/>
        <w:spacing w:after="57"/>
        <w:jc w:val="center"/>
        <w:rPr>
          <w:sz w:val="20"/>
          <w:szCs w:val="20"/>
        </w:rPr>
      </w:pPr>
    </w:p>
    <w:p w14:paraId="016A0F38" w14:textId="77777777" w:rsidR="00E66EA1" w:rsidRPr="00F55647" w:rsidRDefault="00E66EA1" w:rsidP="00E66EA1">
      <w:pPr>
        <w:pStyle w:val="Standard"/>
        <w:spacing w:after="57"/>
        <w:jc w:val="center"/>
        <w:rPr>
          <w:sz w:val="20"/>
          <w:szCs w:val="20"/>
        </w:rPr>
      </w:pPr>
    </w:p>
    <w:p w14:paraId="5CD691B6" w14:textId="77777777" w:rsidR="00E66EA1" w:rsidRPr="00F55647" w:rsidRDefault="00E66EA1" w:rsidP="00E66EA1">
      <w:pPr>
        <w:pStyle w:val="Standard"/>
        <w:spacing w:after="57"/>
        <w:jc w:val="center"/>
        <w:rPr>
          <w:sz w:val="20"/>
          <w:szCs w:val="20"/>
        </w:rPr>
      </w:pPr>
    </w:p>
    <w:p w14:paraId="2EA0E011" w14:textId="77777777" w:rsidR="00E66EA1" w:rsidRPr="00F55647" w:rsidRDefault="00E66EA1" w:rsidP="00E66EA1">
      <w:pPr>
        <w:pStyle w:val="Standard"/>
        <w:spacing w:after="57"/>
        <w:jc w:val="center"/>
        <w:rPr>
          <w:sz w:val="20"/>
          <w:szCs w:val="20"/>
        </w:rPr>
      </w:pPr>
    </w:p>
    <w:p w14:paraId="6CC0AF29" w14:textId="77777777" w:rsidR="00E66EA1" w:rsidRPr="00F55647" w:rsidRDefault="00E66EA1" w:rsidP="00E66EA1">
      <w:pPr>
        <w:pStyle w:val="Standard"/>
        <w:spacing w:after="57"/>
        <w:jc w:val="center"/>
        <w:rPr>
          <w:sz w:val="20"/>
          <w:szCs w:val="20"/>
        </w:rPr>
      </w:pPr>
    </w:p>
    <w:p w14:paraId="370CA092" w14:textId="77777777" w:rsidR="00E66EA1" w:rsidRPr="00F55647" w:rsidRDefault="00E66EA1" w:rsidP="00E66EA1">
      <w:pPr>
        <w:pStyle w:val="Standard"/>
        <w:spacing w:after="57"/>
        <w:jc w:val="center"/>
        <w:rPr>
          <w:sz w:val="20"/>
          <w:szCs w:val="20"/>
        </w:rPr>
      </w:pPr>
    </w:p>
    <w:p w14:paraId="7A78D16F" w14:textId="77777777" w:rsidR="00E66EA1" w:rsidRPr="00F55647" w:rsidRDefault="00E66EA1" w:rsidP="00E66EA1">
      <w:pPr>
        <w:pStyle w:val="Standard"/>
        <w:spacing w:after="57"/>
        <w:jc w:val="center"/>
        <w:rPr>
          <w:sz w:val="20"/>
          <w:szCs w:val="20"/>
        </w:rPr>
      </w:pPr>
    </w:p>
    <w:p w14:paraId="08078BB5" w14:textId="77777777" w:rsidR="00E66EA1" w:rsidRPr="00F55647" w:rsidRDefault="00E66EA1" w:rsidP="00E66EA1">
      <w:pPr>
        <w:pStyle w:val="Standard"/>
        <w:spacing w:after="57"/>
        <w:jc w:val="center"/>
        <w:rPr>
          <w:sz w:val="20"/>
          <w:szCs w:val="20"/>
        </w:rPr>
      </w:pPr>
    </w:p>
    <w:p w14:paraId="24876650" w14:textId="77777777" w:rsidR="00E66EA1" w:rsidRPr="00F55647" w:rsidRDefault="00E66EA1" w:rsidP="00E66EA1">
      <w:pPr>
        <w:pStyle w:val="Standard"/>
        <w:spacing w:after="57"/>
        <w:jc w:val="center"/>
        <w:rPr>
          <w:sz w:val="20"/>
          <w:szCs w:val="20"/>
        </w:rPr>
      </w:pPr>
    </w:p>
    <w:p w14:paraId="796CD071" w14:textId="77777777" w:rsidR="00E66EA1" w:rsidRPr="00F55647" w:rsidRDefault="00E66EA1" w:rsidP="00E66EA1">
      <w:pPr>
        <w:pStyle w:val="Standard"/>
        <w:spacing w:after="57"/>
        <w:jc w:val="center"/>
        <w:rPr>
          <w:sz w:val="20"/>
          <w:szCs w:val="20"/>
        </w:rPr>
      </w:pPr>
    </w:p>
    <w:p w14:paraId="5E8586E5" w14:textId="77777777" w:rsidR="00E66EA1" w:rsidRPr="00F55647" w:rsidRDefault="00E66EA1" w:rsidP="00E66EA1">
      <w:pPr>
        <w:pStyle w:val="Standard"/>
        <w:spacing w:after="57"/>
        <w:jc w:val="center"/>
        <w:rPr>
          <w:sz w:val="20"/>
          <w:szCs w:val="20"/>
        </w:rPr>
      </w:pPr>
    </w:p>
    <w:p w14:paraId="4394E52B" w14:textId="77777777" w:rsidR="00E66EA1" w:rsidRPr="00F55647" w:rsidRDefault="00E66EA1" w:rsidP="00E66EA1">
      <w:pPr>
        <w:pStyle w:val="Standard"/>
        <w:spacing w:after="57"/>
        <w:jc w:val="center"/>
        <w:rPr>
          <w:sz w:val="20"/>
          <w:szCs w:val="20"/>
        </w:rPr>
      </w:pPr>
    </w:p>
    <w:p w14:paraId="422884A1" w14:textId="77777777" w:rsidR="00E66EA1" w:rsidRPr="00F55647" w:rsidRDefault="00E66EA1" w:rsidP="00E66EA1">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E66EA1" w:rsidRPr="00F55647" w14:paraId="46F40002" w14:textId="77777777" w:rsidTr="00B92ACC">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774DE72" w14:textId="77777777" w:rsidR="00E66EA1" w:rsidRPr="00F55647" w:rsidRDefault="00E66EA1" w:rsidP="00B92ACC">
            <w:pPr>
              <w:pStyle w:val="TableContents"/>
              <w:jc w:val="both"/>
              <w:rPr>
                <w:b/>
                <w:bCs/>
                <w:sz w:val="20"/>
                <w:szCs w:val="20"/>
              </w:rPr>
            </w:pPr>
            <w:r w:rsidRPr="00F55647">
              <w:rPr>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986799B" w14:textId="77777777" w:rsidR="00E66EA1" w:rsidRPr="00F55647" w:rsidRDefault="00E66EA1" w:rsidP="00B92ACC">
            <w:pPr>
              <w:pStyle w:val="Standard"/>
              <w:rPr>
                <w:sz w:val="20"/>
                <w:szCs w:val="20"/>
              </w:rPr>
            </w:pPr>
            <w:r w:rsidRPr="00F55647">
              <w:rPr>
                <w:sz w:val="20"/>
                <w:szCs w:val="20"/>
              </w:rPr>
              <w:t>Contratação de empresa impedida de contratar com a Administração.</w:t>
            </w:r>
            <w:r w:rsidRPr="00F55647">
              <w:rPr>
                <w:sz w:val="20"/>
                <w:szCs w:val="20"/>
              </w:rPr>
              <w:tab/>
            </w:r>
          </w:p>
        </w:tc>
      </w:tr>
      <w:tr w:rsidR="00E66EA1" w:rsidRPr="00F55647" w14:paraId="200AE09B" w14:textId="77777777" w:rsidTr="00B92AC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9B11842" w14:textId="77777777" w:rsidR="00E66EA1" w:rsidRPr="00F55647" w:rsidRDefault="00E66EA1" w:rsidP="00B92ACC">
            <w:pPr>
              <w:pStyle w:val="TableContents"/>
              <w:jc w:val="center"/>
              <w:rPr>
                <w:sz w:val="20"/>
                <w:szCs w:val="20"/>
              </w:rPr>
            </w:pPr>
          </w:p>
          <w:p w14:paraId="39FC530D" w14:textId="77777777" w:rsidR="00E66EA1" w:rsidRPr="00F55647" w:rsidRDefault="00E66EA1" w:rsidP="00B92ACC">
            <w:pPr>
              <w:pStyle w:val="TableContents"/>
              <w:jc w:val="center"/>
              <w:rPr>
                <w:sz w:val="20"/>
                <w:szCs w:val="20"/>
              </w:rPr>
            </w:pPr>
          </w:p>
        </w:tc>
      </w:tr>
      <w:tr w:rsidR="00E66EA1" w:rsidRPr="00F55647" w14:paraId="170BADB6" w14:textId="77777777" w:rsidTr="00B92ACC">
        <w:trPr>
          <w:jc w:val="center"/>
        </w:trPr>
        <w:tc>
          <w:tcPr>
            <w:tcW w:w="2207" w:type="dxa"/>
            <w:tcBorders>
              <w:left w:val="single" w:sz="4" w:space="0" w:color="auto"/>
            </w:tcBorders>
            <w:tcMar>
              <w:top w:w="55" w:type="dxa"/>
              <w:left w:w="55" w:type="dxa"/>
              <w:bottom w:w="55" w:type="dxa"/>
              <w:right w:w="55" w:type="dxa"/>
            </w:tcMar>
          </w:tcPr>
          <w:p w14:paraId="5C576DB4" w14:textId="77777777" w:rsidR="00E66EA1" w:rsidRPr="00F55647" w:rsidRDefault="00E66EA1" w:rsidP="00B92ACC">
            <w:pPr>
              <w:pStyle w:val="TableContents"/>
              <w:rPr>
                <w:b/>
                <w:bCs/>
                <w:sz w:val="20"/>
                <w:szCs w:val="20"/>
              </w:rPr>
            </w:pPr>
            <w:proofErr w:type="spellStart"/>
            <w:r w:rsidRPr="00F55647">
              <w:rPr>
                <w:b/>
                <w:bCs/>
                <w:sz w:val="20"/>
                <w:szCs w:val="20"/>
              </w:rPr>
              <w:t>Probabilidade</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118729A" w14:textId="77777777" w:rsidR="00E66EA1" w:rsidRPr="00F55647" w:rsidRDefault="00E66EA1" w:rsidP="00B92ACC">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F13A1D" w14:textId="77777777" w:rsidR="00E66EA1" w:rsidRPr="00F55647" w:rsidRDefault="00E66EA1" w:rsidP="00B92ACC">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E4F3EE7" w14:textId="77777777" w:rsidR="00E66EA1" w:rsidRPr="00F55647" w:rsidRDefault="00E66EA1" w:rsidP="00B92ACC">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2D11FD" w14:textId="77777777" w:rsidR="00E66EA1" w:rsidRPr="00F55647" w:rsidRDefault="00E66EA1" w:rsidP="00B92AC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917EA3B" w14:textId="77777777" w:rsidR="00E66EA1" w:rsidRPr="00F55647" w:rsidRDefault="00E66EA1" w:rsidP="00B92ACC">
            <w:pPr>
              <w:pStyle w:val="TableContents"/>
              <w:rPr>
                <w:sz w:val="20"/>
                <w:szCs w:val="20"/>
              </w:rPr>
            </w:pPr>
            <w:proofErr w:type="spellStart"/>
            <w:r w:rsidRPr="00F55647">
              <w:rPr>
                <w:sz w:val="20"/>
                <w:szCs w:val="20"/>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81B2AD" w14:textId="77777777" w:rsidR="00E66EA1" w:rsidRPr="00F55647" w:rsidRDefault="00E66EA1" w:rsidP="00B92ACC">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BB05723" w14:textId="77777777" w:rsidR="00E66EA1" w:rsidRPr="00F55647" w:rsidRDefault="00E66EA1" w:rsidP="00B92ACC">
            <w:pPr>
              <w:pStyle w:val="TableContents"/>
              <w:rPr>
                <w:sz w:val="20"/>
                <w:szCs w:val="20"/>
              </w:rPr>
            </w:pPr>
            <w:r w:rsidRPr="00F55647">
              <w:rPr>
                <w:sz w:val="20"/>
                <w:szCs w:val="20"/>
              </w:rPr>
              <w:t>Alta</w:t>
            </w:r>
          </w:p>
        </w:tc>
      </w:tr>
      <w:tr w:rsidR="00E66EA1" w:rsidRPr="00F55647" w14:paraId="351219E5" w14:textId="77777777" w:rsidTr="00B92ACC">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613EA59" w14:textId="77777777" w:rsidR="00E66EA1" w:rsidRPr="00F55647" w:rsidRDefault="00E66EA1" w:rsidP="00B92ACC">
            <w:pPr>
              <w:pStyle w:val="TableContents"/>
              <w:rPr>
                <w:b/>
                <w:bCs/>
                <w:sz w:val="20"/>
                <w:szCs w:val="20"/>
              </w:rPr>
            </w:pPr>
          </w:p>
        </w:tc>
      </w:tr>
      <w:tr w:rsidR="00E66EA1" w:rsidRPr="00F55647" w14:paraId="1A3AD64A" w14:textId="77777777" w:rsidTr="00B92ACC">
        <w:trPr>
          <w:jc w:val="center"/>
        </w:trPr>
        <w:tc>
          <w:tcPr>
            <w:tcW w:w="2207" w:type="dxa"/>
            <w:tcBorders>
              <w:left w:val="single" w:sz="4" w:space="0" w:color="auto"/>
            </w:tcBorders>
            <w:tcMar>
              <w:top w:w="55" w:type="dxa"/>
              <w:left w:w="55" w:type="dxa"/>
              <w:bottom w:w="55" w:type="dxa"/>
              <w:right w:w="55" w:type="dxa"/>
            </w:tcMar>
          </w:tcPr>
          <w:p w14:paraId="12783D90" w14:textId="77777777" w:rsidR="00E66EA1" w:rsidRPr="00F55647" w:rsidRDefault="00E66EA1" w:rsidP="00B92ACC">
            <w:pPr>
              <w:pStyle w:val="TableContents"/>
              <w:rPr>
                <w:b/>
                <w:bCs/>
                <w:sz w:val="20"/>
                <w:szCs w:val="20"/>
              </w:rPr>
            </w:pPr>
            <w:proofErr w:type="spellStart"/>
            <w:r w:rsidRPr="00F55647">
              <w:rPr>
                <w:b/>
                <w:bCs/>
                <w:sz w:val="20"/>
                <w:szCs w:val="20"/>
              </w:rPr>
              <w:t>Impacto</w:t>
            </w:r>
            <w:proofErr w:type="spellEnd"/>
            <w:r w:rsidRPr="00F55647">
              <w:rPr>
                <w:b/>
                <w:bCs/>
                <w:sz w:val="20"/>
                <w:szCs w:val="20"/>
              </w:rPr>
              <w:t>:</w:t>
            </w:r>
          </w:p>
        </w:tc>
        <w:tc>
          <w:tcPr>
            <w:tcW w:w="175" w:type="dxa"/>
            <w:tcBorders>
              <w:right w:val="single" w:sz="4" w:space="0" w:color="auto"/>
            </w:tcBorders>
            <w:tcMar>
              <w:top w:w="55" w:type="dxa"/>
              <w:left w:w="55" w:type="dxa"/>
              <w:bottom w:w="55" w:type="dxa"/>
              <w:right w:w="55" w:type="dxa"/>
            </w:tcMar>
          </w:tcPr>
          <w:p w14:paraId="29DE68D9" w14:textId="77777777" w:rsidR="00E66EA1" w:rsidRPr="00F55647" w:rsidRDefault="00E66EA1" w:rsidP="00B92ACC">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46914C3" w14:textId="77777777" w:rsidR="00E66EA1" w:rsidRPr="00F55647" w:rsidRDefault="00E66EA1" w:rsidP="00B92ACC">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4E6510" w14:textId="77777777" w:rsidR="00E66EA1" w:rsidRPr="00F55647" w:rsidRDefault="00E66EA1" w:rsidP="00B92ACC">
            <w:pPr>
              <w:pStyle w:val="TableContents"/>
              <w:rPr>
                <w:sz w:val="20"/>
                <w:szCs w:val="20"/>
              </w:rPr>
            </w:pPr>
            <w:proofErr w:type="spellStart"/>
            <w:r w:rsidRPr="00F55647">
              <w:rPr>
                <w:sz w:val="20"/>
                <w:szCs w:val="20"/>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880A0E" w14:textId="77777777" w:rsidR="00E66EA1" w:rsidRPr="00F55647" w:rsidRDefault="00E66EA1" w:rsidP="00B92ACC">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DF67C7F" w14:textId="77777777" w:rsidR="00E66EA1" w:rsidRPr="00F55647" w:rsidRDefault="00E66EA1" w:rsidP="00B92ACC">
            <w:pPr>
              <w:pStyle w:val="TableContents"/>
              <w:rPr>
                <w:sz w:val="20"/>
                <w:szCs w:val="20"/>
              </w:rPr>
            </w:pPr>
            <w:proofErr w:type="spellStart"/>
            <w:r w:rsidRPr="00F55647">
              <w:rPr>
                <w:sz w:val="20"/>
                <w:szCs w:val="20"/>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1303EE" w14:textId="77777777" w:rsidR="00E66EA1" w:rsidRPr="00F55647" w:rsidRDefault="00E66EA1" w:rsidP="00B92ACC">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88AA724" w14:textId="77777777" w:rsidR="00E66EA1" w:rsidRPr="00F55647" w:rsidRDefault="00E66EA1" w:rsidP="00B92ACC">
            <w:pPr>
              <w:pStyle w:val="TableContents"/>
              <w:rPr>
                <w:sz w:val="20"/>
                <w:szCs w:val="20"/>
              </w:rPr>
            </w:pPr>
            <w:r w:rsidRPr="00F55647">
              <w:rPr>
                <w:sz w:val="20"/>
                <w:szCs w:val="20"/>
              </w:rPr>
              <w:t>Alto</w:t>
            </w:r>
          </w:p>
        </w:tc>
      </w:tr>
      <w:tr w:rsidR="00E66EA1" w:rsidRPr="00F55647" w14:paraId="2E0D5609" w14:textId="77777777" w:rsidTr="00B92AC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E3B8FED" w14:textId="77777777" w:rsidR="00E66EA1" w:rsidRPr="00F55647" w:rsidRDefault="00E66EA1" w:rsidP="00B92ACC">
            <w:pPr>
              <w:pStyle w:val="TableContents"/>
              <w:jc w:val="center"/>
              <w:rPr>
                <w:sz w:val="20"/>
                <w:szCs w:val="20"/>
              </w:rPr>
            </w:pPr>
          </w:p>
        </w:tc>
      </w:tr>
      <w:tr w:rsidR="00E66EA1" w:rsidRPr="00F55647" w14:paraId="30CE69E1" w14:textId="77777777" w:rsidTr="00B92ACC">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0AA5011" w14:textId="77777777" w:rsidR="00E66EA1" w:rsidRPr="00F55647" w:rsidRDefault="00E66EA1" w:rsidP="00B92ACC">
            <w:pPr>
              <w:pStyle w:val="TableContents"/>
              <w:jc w:val="both"/>
              <w:rPr>
                <w:b/>
                <w:bCs/>
                <w:sz w:val="20"/>
                <w:szCs w:val="20"/>
              </w:rPr>
            </w:pPr>
            <w:r w:rsidRPr="00F55647">
              <w:rPr>
                <w:b/>
                <w:bCs/>
                <w:sz w:val="20"/>
                <w:szCs w:val="20"/>
              </w:rPr>
              <w:t xml:space="preserve">Dano(s):  </w:t>
            </w:r>
            <w:proofErr w:type="spellStart"/>
            <w:r w:rsidRPr="00F55647">
              <w:rPr>
                <w:sz w:val="20"/>
                <w:szCs w:val="20"/>
              </w:rPr>
              <w:t>Problemas</w:t>
            </w:r>
            <w:proofErr w:type="spellEnd"/>
            <w:r w:rsidRPr="00F55647">
              <w:rPr>
                <w:sz w:val="20"/>
                <w:szCs w:val="20"/>
              </w:rPr>
              <w:t xml:space="preserve"> </w:t>
            </w:r>
            <w:proofErr w:type="spellStart"/>
            <w:r w:rsidRPr="00F55647">
              <w:rPr>
                <w:sz w:val="20"/>
                <w:szCs w:val="20"/>
              </w:rPr>
              <w:t>na</w:t>
            </w:r>
            <w:proofErr w:type="spellEnd"/>
            <w:r w:rsidRPr="00F55647">
              <w:rPr>
                <w:sz w:val="20"/>
                <w:szCs w:val="20"/>
              </w:rPr>
              <w:t xml:space="preserve"> </w:t>
            </w:r>
            <w:proofErr w:type="spellStart"/>
            <w:r w:rsidRPr="00F55647">
              <w:rPr>
                <w:sz w:val="20"/>
                <w:szCs w:val="20"/>
              </w:rPr>
              <w:t>execução</w:t>
            </w:r>
            <w:proofErr w:type="spellEnd"/>
            <w:r w:rsidRPr="00F55647">
              <w:rPr>
                <w:sz w:val="20"/>
                <w:szCs w:val="20"/>
              </w:rPr>
              <w:t xml:space="preserve"> do </w:t>
            </w:r>
            <w:proofErr w:type="spellStart"/>
            <w:r w:rsidRPr="00F55647">
              <w:rPr>
                <w:sz w:val="20"/>
                <w:szCs w:val="20"/>
              </w:rPr>
              <w:t>contrato</w:t>
            </w:r>
            <w:proofErr w:type="spellEnd"/>
            <w:r w:rsidRPr="00F55647">
              <w:rPr>
                <w:sz w:val="20"/>
                <w:szCs w:val="20"/>
              </w:rPr>
              <w:t xml:space="preserve">. </w:t>
            </w:r>
          </w:p>
        </w:tc>
      </w:tr>
      <w:tr w:rsidR="00E66EA1" w:rsidRPr="00F55647" w14:paraId="6D7D27B9" w14:textId="77777777" w:rsidTr="00B92ACC">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9C09E13" w14:textId="77777777" w:rsidR="00E66EA1" w:rsidRPr="00F55647" w:rsidRDefault="00E66EA1" w:rsidP="00B92ACC">
            <w:pPr>
              <w:pStyle w:val="TableContents"/>
              <w:rPr>
                <w:sz w:val="20"/>
                <w:szCs w:val="20"/>
              </w:rPr>
            </w:pPr>
          </w:p>
        </w:tc>
      </w:tr>
      <w:tr w:rsidR="00E66EA1" w:rsidRPr="00F55647" w14:paraId="037519B4" w14:textId="77777777" w:rsidTr="00B92AC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569E8E7" w14:textId="77777777" w:rsidR="00E66EA1" w:rsidRPr="00F55647" w:rsidRDefault="00E66EA1" w:rsidP="00B92ACC">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w:t>
            </w:r>
            <w:proofErr w:type="spellStart"/>
            <w:r w:rsidRPr="00F55647">
              <w:rPr>
                <w:b/>
                <w:bCs/>
                <w:sz w:val="20"/>
                <w:szCs w:val="20"/>
              </w:rPr>
              <w:t>Preventiva</w:t>
            </w:r>
            <w:proofErr w:type="spellEnd"/>
            <w:r w:rsidRPr="00F55647">
              <w:rPr>
                <w:b/>
                <w:bCs/>
                <w:sz w:val="20"/>
                <w:szCs w:val="20"/>
              </w:rPr>
              <w:t xml:space="preserve">(s): </w:t>
            </w:r>
            <w:proofErr w:type="spellStart"/>
            <w:r w:rsidRPr="00105471">
              <w:rPr>
                <w:sz w:val="20"/>
                <w:szCs w:val="20"/>
              </w:rPr>
              <w:t>Pesquisar</w:t>
            </w:r>
            <w:proofErr w:type="spellEnd"/>
            <w:r w:rsidRPr="00105471">
              <w:rPr>
                <w:sz w:val="20"/>
                <w:szCs w:val="20"/>
              </w:rPr>
              <w:t xml:space="preserve"> o CNPJ das </w:t>
            </w:r>
            <w:proofErr w:type="spellStart"/>
            <w:r w:rsidRPr="00105471">
              <w:rPr>
                <w:sz w:val="20"/>
                <w:szCs w:val="20"/>
              </w:rPr>
              <w:t>empresas</w:t>
            </w:r>
            <w:proofErr w:type="spellEnd"/>
            <w:r w:rsidRPr="00105471">
              <w:rPr>
                <w:sz w:val="20"/>
                <w:szCs w:val="20"/>
              </w:rPr>
              <w:t xml:space="preserve"> no TCU e CNEI.</w:t>
            </w:r>
            <w:r>
              <w:rPr>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B18DA21"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E66EA1" w:rsidRPr="00F55647" w14:paraId="2CAAC610" w14:textId="77777777" w:rsidTr="00B92AC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E67CFA7" w14:textId="77777777" w:rsidR="00E66EA1" w:rsidRPr="00F55647" w:rsidRDefault="00E66EA1" w:rsidP="00B92AC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F961B87" w14:textId="77777777" w:rsidR="00E66EA1" w:rsidRPr="00F55647" w:rsidRDefault="00E66EA1" w:rsidP="00B92ACC">
            <w:pPr>
              <w:pStyle w:val="TableContents"/>
              <w:rPr>
                <w:sz w:val="20"/>
                <w:szCs w:val="20"/>
              </w:rPr>
            </w:pPr>
            <w:proofErr w:type="spellStart"/>
            <w:r>
              <w:rPr>
                <w:sz w:val="20"/>
                <w:szCs w:val="20"/>
              </w:rPr>
              <w:t>Pregoeiro</w:t>
            </w:r>
            <w:proofErr w:type="spellEnd"/>
            <w:r>
              <w:rPr>
                <w:sz w:val="20"/>
                <w:szCs w:val="20"/>
              </w:rPr>
              <w:t>.</w:t>
            </w:r>
          </w:p>
        </w:tc>
      </w:tr>
      <w:tr w:rsidR="00E66EA1" w:rsidRPr="00F55647" w14:paraId="022D8E51" w14:textId="77777777" w:rsidTr="00B92ACC">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E7D1A3F" w14:textId="77777777" w:rsidR="00E66EA1" w:rsidRPr="00F55647" w:rsidRDefault="00E66EA1" w:rsidP="00B92ACC">
            <w:pPr>
              <w:pStyle w:val="TableContents"/>
              <w:rPr>
                <w:b/>
                <w:bCs/>
                <w:sz w:val="20"/>
                <w:szCs w:val="20"/>
              </w:rPr>
            </w:pPr>
            <w:proofErr w:type="spellStart"/>
            <w:r w:rsidRPr="00F55647">
              <w:rPr>
                <w:b/>
                <w:bCs/>
                <w:sz w:val="20"/>
                <w:szCs w:val="20"/>
              </w:rPr>
              <w:t>Ação</w:t>
            </w:r>
            <w:proofErr w:type="spellEnd"/>
            <w:r w:rsidRPr="00F55647">
              <w:rPr>
                <w:b/>
                <w:bCs/>
                <w:sz w:val="20"/>
                <w:szCs w:val="20"/>
              </w:rPr>
              <w:t>(</w:t>
            </w:r>
            <w:proofErr w:type="spellStart"/>
            <w:r w:rsidRPr="00F55647">
              <w:rPr>
                <w:b/>
                <w:bCs/>
                <w:sz w:val="20"/>
                <w:szCs w:val="20"/>
              </w:rPr>
              <w:t>ões</w:t>
            </w:r>
            <w:proofErr w:type="spellEnd"/>
            <w:r w:rsidRPr="00F55647">
              <w:rPr>
                <w:b/>
                <w:bCs/>
                <w:sz w:val="20"/>
                <w:szCs w:val="20"/>
              </w:rPr>
              <w:t xml:space="preserve">) de </w:t>
            </w:r>
            <w:proofErr w:type="spellStart"/>
            <w:r w:rsidRPr="00F55647">
              <w:rPr>
                <w:b/>
                <w:bCs/>
                <w:sz w:val="20"/>
                <w:szCs w:val="20"/>
              </w:rPr>
              <w:t>Contingência</w:t>
            </w:r>
            <w:proofErr w:type="spellEnd"/>
            <w:r w:rsidRPr="00F55647">
              <w:rPr>
                <w:b/>
                <w:bCs/>
                <w:sz w:val="20"/>
                <w:szCs w:val="20"/>
              </w:rPr>
              <w:t xml:space="preserve">: </w:t>
            </w:r>
            <w:proofErr w:type="spellStart"/>
            <w:r>
              <w:rPr>
                <w:sz w:val="20"/>
                <w:szCs w:val="20"/>
              </w:rPr>
              <w:t>inabilitar</w:t>
            </w:r>
            <w:proofErr w:type="spellEnd"/>
            <w:r>
              <w:rPr>
                <w:sz w:val="20"/>
                <w:szCs w:val="20"/>
              </w:rPr>
              <w:t xml:space="preserve"> </w:t>
            </w:r>
            <w:proofErr w:type="gramStart"/>
            <w:r>
              <w:rPr>
                <w:sz w:val="20"/>
                <w:szCs w:val="20"/>
              </w:rPr>
              <w:t>a</w:t>
            </w:r>
            <w:proofErr w:type="gramEnd"/>
            <w:r>
              <w:rPr>
                <w:sz w:val="20"/>
                <w:szCs w:val="20"/>
              </w:rPr>
              <w:t xml:space="preserve"> </w:t>
            </w:r>
            <w:proofErr w:type="spellStart"/>
            <w:r>
              <w:rPr>
                <w:sz w:val="20"/>
                <w:szCs w:val="20"/>
              </w:rPr>
              <w:t>empresa</w:t>
            </w:r>
            <w:proofErr w:type="spellEnd"/>
            <w:r>
              <w:rPr>
                <w:sz w:val="20"/>
                <w:szCs w:val="20"/>
              </w:rPr>
              <w:t xml:space="preserve"> </w:t>
            </w:r>
            <w:proofErr w:type="spellStart"/>
            <w:r>
              <w:rPr>
                <w:sz w:val="20"/>
                <w:szCs w:val="20"/>
              </w:rPr>
              <w:t>caso</w:t>
            </w:r>
            <w:proofErr w:type="spellEnd"/>
            <w:r>
              <w:rPr>
                <w:sz w:val="20"/>
                <w:szCs w:val="20"/>
              </w:rPr>
              <w:t xml:space="preserve"> </w:t>
            </w:r>
            <w:proofErr w:type="spellStart"/>
            <w:r>
              <w:rPr>
                <w:sz w:val="20"/>
                <w:szCs w:val="20"/>
              </w:rPr>
              <w:t>alguma</w:t>
            </w:r>
            <w:proofErr w:type="spellEnd"/>
            <w:r>
              <w:rPr>
                <w:sz w:val="20"/>
                <w:szCs w:val="20"/>
              </w:rPr>
              <w:t xml:space="preserve"> </w:t>
            </w:r>
            <w:proofErr w:type="spellStart"/>
            <w:r>
              <w:rPr>
                <w:sz w:val="20"/>
                <w:szCs w:val="20"/>
              </w:rPr>
              <w:t>irregularidade</w:t>
            </w:r>
            <w:proofErr w:type="spellEnd"/>
            <w:r>
              <w:rPr>
                <w:sz w:val="20"/>
                <w:szCs w:val="20"/>
              </w:rPr>
              <w:t xml:space="preserve"> </w:t>
            </w:r>
            <w:proofErr w:type="spellStart"/>
            <w:r>
              <w:rPr>
                <w:sz w:val="20"/>
                <w:szCs w:val="20"/>
              </w:rPr>
              <w:t>impeditiva</w:t>
            </w:r>
            <w:proofErr w:type="spellEnd"/>
            <w:r>
              <w:rPr>
                <w:sz w:val="20"/>
                <w:szCs w:val="20"/>
              </w:rPr>
              <w:t xml:space="preserve"> de </w:t>
            </w:r>
            <w:proofErr w:type="spellStart"/>
            <w:r>
              <w:rPr>
                <w:sz w:val="20"/>
                <w:szCs w:val="20"/>
              </w:rPr>
              <w:t>licitar</w:t>
            </w:r>
            <w:proofErr w:type="spellEnd"/>
            <w:r>
              <w:rPr>
                <w:sz w:val="20"/>
                <w:szCs w:val="20"/>
              </w:rPr>
              <w:t xml:space="preserve"> </w:t>
            </w:r>
            <w:proofErr w:type="spellStart"/>
            <w:r>
              <w:rPr>
                <w:sz w:val="20"/>
                <w:szCs w:val="20"/>
              </w:rPr>
              <w:t>seja</w:t>
            </w:r>
            <w:proofErr w:type="spellEnd"/>
            <w:r>
              <w:rPr>
                <w:sz w:val="20"/>
                <w:szCs w:val="20"/>
              </w:rPr>
              <w:t xml:space="preserve"> </w:t>
            </w:r>
            <w:proofErr w:type="spellStart"/>
            <w:r>
              <w:rPr>
                <w:sz w:val="20"/>
                <w:szCs w:val="20"/>
              </w:rPr>
              <w:t>encontrada</w:t>
            </w:r>
            <w:proofErr w:type="spellEnd"/>
            <w:r>
              <w:rPr>
                <w:sz w:val="20"/>
                <w:szCs w:val="20"/>
              </w:rPr>
              <w:t xml:space="preserve">, sempre </w:t>
            </w:r>
            <w:proofErr w:type="spellStart"/>
            <w:r>
              <w:rPr>
                <w:sz w:val="20"/>
                <w:szCs w:val="20"/>
              </w:rPr>
              <w:t>observando</w:t>
            </w:r>
            <w:proofErr w:type="spellEnd"/>
            <w:r>
              <w:rPr>
                <w:sz w:val="20"/>
                <w:szCs w:val="20"/>
              </w:rPr>
              <w:t xml:space="preserve"> o local de </w:t>
            </w:r>
            <w:proofErr w:type="spellStart"/>
            <w:r>
              <w:rPr>
                <w:sz w:val="20"/>
                <w:szCs w:val="20"/>
              </w:rPr>
              <w:t>aplicação</w:t>
            </w:r>
            <w:proofErr w:type="spellEnd"/>
            <w:r>
              <w:rPr>
                <w:sz w:val="20"/>
                <w:szCs w:val="20"/>
              </w:rPr>
              <w:t xml:space="preserve"> da </w:t>
            </w:r>
            <w:proofErr w:type="spellStart"/>
            <w:r>
              <w:rPr>
                <w:sz w:val="20"/>
                <w:szCs w:val="20"/>
              </w:rPr>
              <w:t>penalidade</w:t>
            </w:r>
            <w:proofErr w:type="spellEnd"/>
            <w:r>
              <w:rPr>
                <w:sz w:val="20"/>
                <w:szCs w:val="20"/>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064B2D7" w14:textId="77777777" w:rsidR="00E66EA1" w:rsidRPr="00F55647" w:rsidRDefault="00E66EA1" w:rsidP="00B92ACC">
            <w:pPr>
              <w:pStyle w:val="TableContents"/>
              <w:rPr>
                <w:b/>
                <w:bCs/>
                <w:sz w:val="20"/>
                <w:szCs w:val="20"/>
              </w:rPr>
            </w:pPr>
            <w:proofErr w:type="spellStart"/>
            <w:r w:rsidRPr="00F55647">
              <w:rPr>
                <w:b/>
                <w:bCs/>
                <w:sz w:val="20"/>
                <w:szCs w:val="20"/>
              </w:rPr>
              <w:t>Responsável</w:t>
            </w:r>
            <w:proofErr w:type="spellEnd"/>
            <w:r w:rsidRPr="00F55647">
              <w:rPr>
                <w:b/>
                <w:bCs/>
                <w:sz w:val="20"/>
                <w:szCs w:val="20"/>
              </w:rPr>
              <w:t>:</w:t>
            </w:r>
          </w:p>
        </w:tc>
      </w:tr>
      <w:tr w:rsidR="00E66EA1" w:rsidRPr="00F55647" w14:paraId="03D242D9" w14:textId="77777777" w:rsidTr="00B92ACC">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8B97359" w14:textId="77777777" w:rsidR="00E66EA1" w:rsidRPr="00F55647" w:rsidRDefault="00E66EA1" w:rsidP="00B92ACC">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D8AE078" w14:textId="77777777" w:rsidR="00E66EA1" w:rsidRPr="00F55647" w:rsidRDefault="00E66EA1" w:rsidP="00B92ACC">
            <w:pPr>
              <w:pStyle w:val="TableContents"/>
              <w:rPr>
                <w:sz w:val="20"/>
                <w:szCs w:val="20"/>
              </w:rPr>
            </w:pPr>
            <w:proofErr w:type="spellStart"/>
            <w:r>
              <w:rPr>
                <w:sz w:val="20"/>
                <w:szCs w:val="20"/>
              </w:rPr>
              <w:t>Pregoeiro</w:t>
            </w:r>
            <w:proofErr w:type="spellEnd"/>
            <w:r>
              <w:rPr>
                <w:sz w:val="20"/>
                <w:szCs w:val="20"/>
              </w:rPr>
              <w:t>.</w:t>
            </w:r>
          </w:p>
        </w:tc>
      </w:tr>
    </w:tbl>
    <w:p w14:paraId="345B3DFF" w14:textId="77777777" w:rsidR="00E66EA1" w:rsidRPr="00F55647" w:rsidRDefault="00E66EA1" w:rsidP="00E66EA1">
      <w:pPr>
        <w:pStyle w:val="Standard"/>
        <w:spacing w:after="57"/>
        <w:rPr>
          <w:sz w:val="20"/>
          <w:szCs w:val="20"/>
        </w:rPr>
      </w:pPr>
    </w:p>
    <w:p w14:paraId="2B663E33" w14:textId="77777777" w:rsidR="00E66EA1" w:rsidRPr="00F55647" w:rsidRDefault="00E66EA1" w:rsidP="00E66EA1">
      <w:pPr>
        <w:pStyle w:val="Standard"/>
        <w:spacing w:after="57"/>
        <w:rPr>
          <w:sz w:val="20"/>
          <w:szCs w:val="20"/>
        </w:rPr>
      </w:pPr>
    </w:p>
    <w:p w14:paraId="0C6CE6D9" w14:textId="77777777" w:rsidR="00E66EA1" w:rsidRPr="00F55647" w:rsidRDefault="00E66EA1" w:rsidP="00E66EA1">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E66EA1" w:rsidRPr="00F55647" w14:paraId="736967C1" w14:textId="77777777" w:rsidTr="00B92ACC">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E0CEC6" w14:textId="77777777" w:rsidR="00E66EA1" w:rsidRPr="00F55647" w:rsidRDefault="00E66EA1" w:rsidP="00B92ACC">
            <w:pPr>
              <w:pStyle w:val="TableContents"/>
              <w:jc w:val="both"/>
              <w:rPr>
                <w:b/>
                <w:bCs/>
                <w:sz w:val="20"/>
                <w:szCs w:val="20"/>
              </w:rPr>
            </w:pPr>
            <w:r w:rsidRPr="00F55647">
              <w:rPr>
                <w:b/>
                <w:bCs/>
                <w:sz w:val="20"/>
                <w:szCs w:val="20"/>
              </w:rPr>
              <w:t xml:space="preserve">4. </w:t>
            </w:r>
            <w:proofErr w:type="spellStart"/>
            <w:r w:rsidRPr="00F55647">
              <w:rPr>
                <w:b/>
                <w:bCs/>
                <w:sz w:val="20"/>
                <w:szCs w:val="20"/>
              </w:rPr>
              <w:t>Responsável</w:t>
            </w:r>
            <w:proofErr w:type="spellEnd"/>
            <w:r w:rsidRPr="00F55647">
              <w:rPr>
                <w:b/>
                <w:bCs/>
                <w:sz w:val="20"/>
                <w:szCs w:val="20"/>
              </w:rPr>
              <w:t xml:space="preserve"> pela </w:t>
            </w:r>
            <w:proofErr w:type="spellStart"/>
            <w:r w:rsidRPr="00F55647">
              <w:rPr>
                <w:b/>
                <w:bCs/>
                <w:sz w:val="20"/>
                <w:szCs w:val="20"/>
              </w:rPr>
              <w:t>elaboração</w:t>
            </w:r>
            <w:proofErr w:type="spellEnd"/>
            <w:r w:rsidRPr="00F55647">
              <w:rPr>
                <w:b/>
                <w:bCs/>
                <w:sz w:val="20"/>
                <w:szCs w:val="20"/>
              </w:rPr>
              <w:t xml:space="preserve"> do Mapa de </w:t>
            </w:r>
            <w:proofErr w:type="spellStart"/>
            <w:r w:rsidRPr="00F55647">
              <w:rPr>
                <w:b/>
                <w:bCs/>
                <w:sz w:val="20"/>
                <w:szCs w:val="20"/>
              </w:rPr>
              <w:t>Riscos</w:t>
            </w:r>
            <w:proofErr w:type="spellEnd"/>
            <w:r w:rsidRPr="00F55647">
              <w:rPr>
                <w:b/>
                <w:bCs/>
                <w:sz w:val="20"/>
                <w:szCs w:val="20"/>
              </w:rPr>
              <w:t>:</w:t>
            </w:r>
          </w:p>
        </w:tc>
      </w:tr>
      <w:tr w:rsidR="00E66EA1" w:rsidRPr="00F55647" w14:paraId="794B3A34" w14:textId="77777777" w:rsidTr="00B92ACC">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BE518C" w14:textId="77777777" w:rsidR="00E66EA1" w:rsidRPr="00F55647" w:rsidRDefault="00E66EA1" w:rsidP="00B92ACC">
            <w:pPr>
              <w:pStyle w:val="Standard"/>
              <w:jc w:val="both"/>
              <w:rPr>
                <w:sz w:val="20"/>
                <w:szCs w:val="20"/>
              </w:rPr>
            </w:pPr>
            <w:r w:rsidRPr="00F55647">
              <w:rPr>
                <w:sz w:val="20"/>
                <w:szCs w:val="20"/>
              </w:rPr>
              <w:t>Certifico a elaboração do Mapa de Risco para essa contratação.</w:t>
            </w:r>
          </w:p>
        </w:tc>
      </w:tr>
      <w:tr w:rsidR="00E66EA1" w:rsidRPr="00F55647" w14:paraId="2BE8DA87" w14:textId="77777777" w:rsidTr="00B92ACC">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04CEA1" w14:textId="77777777" w:rsidR="00E66EA1" w:rsidRPr="00F55647" w:rsidRDefault="00E66EA1" w:rsidP="00B92ACC">
            <w:pPr>
              <w:pStyle w:val="TableContents"/>
              <w:jc w:val="center"/>
              <w:rPr>
                <w:sz w:val="20"/>
                <w:szCs w:val="20"/>
              </w:rPr>
            </w:pPr>
          </w:p>
          <w:p w14:paraId="1177EC81" w14:textId="77777777" w:rsidR="00E66EA1" w:rsidRPr="00F55647" w:rsidRDefault="00E66EA1" w:rsidP="00B92ACC">
            <w:pPr>
              <w:pStyle w:val="TableContents"/>
              <w:jc w:val="center"/>
              <w:rPr>
                <w:sz w:val="20"/>
                <w:szCs w:val="20"/>
              </w:rPr>
            </w:pPr>
            <w:r w:rsidRPr="00F55647">
              <w:rPr>
                <w:sz w:val="20"/>
                <w:szCs w:val="20"/>
              </w:rPr>
              <w:t xml:space="preserve">Extrema, MG, </w:t>
            </w:r>
            <w:r>
              <w:rPr>
                <w:sz w:val="20"/>
                <w:szCs w:val="20"/>
              </w:rPr>
              <w:t>10</w:t>
            </w:r>
            <w:r w:rsidRPr="00F55647">
              <w:rPr>
                <w:sz w:val="20"/>
                <w:szCs w:val="20"/>
              </w:rPr>
              <w:t xml:space="preserve"> de </w:t>
            </w:r>
            <w:proofErr w:type="spellStart"/>
            <w:r>
              <w:rPr>
                <w:sz w:val="20"/>
                <w:szCs w:val="20"/>
              </w:rPr>
              <w:t>junho</w:t>
            </w:r>
            <w:proofErr w:type="spellEnd"/>
            <w:r w:rsidRPr="00F55647">
              <w:rPr>
                <w:sz w:val="20"/>
                <w:szCs w:val="20"/>
              </w:rPr>
              <w:t xml:space="preserve"> de 202</w:t>
            </w:r>
            <w:r>
              <w:rPr>
                <w:sz w:val="20"/>
                <w:szCs w:val="20"/>
              </w:rPr>
              <w:t>4</w:t>
            </w:r>
            <w:r w:rsidRPr="00F55647">
              <w:rPr>
                <w:sz w:val="20"/>
                <w:szCs w:val="20"/>
              </w:rPr>
              <w:t>.</w:t>
            </w:r>
          </w:p>
          <w:p w14:paraId="40B8C790" w14:textId="77777777" w:rsidR="00E66EA1" w:rsidRPr="00F55647" w:rsidRDefault="00E66EA1" w:rsidP="00B92ACC">
            <w:pPr>
              <w:pStyle w:val="TableContents"/>
              <w:rPr>
                <w:sz w:val="20"/>
                <w:szCs w:val="20"/>
              </w:rPr>
            </w:pPr>
          </w:p>
          <w:p w14:paraId="0BCCA9B8" w14:textId="77777777" w:rsidR="00E66EA1" w:rsidRPr="00F55647" w:rsidRDefault="00E66EA1" w:rsidP="00B92ACC">
            <w:pPr>
              <w:pStyle w:val="TableContents"/>
              <w:rPr>
                <w:sz w:val="20"/>
                <w:szCs w:val="20"/>
              </w:rPr>
            </w:pPr>
          </w:p>
          <w:p w14:paraId="4597B97B" w14:textId="77777777" w:rsidR="00E66EA1" w:rsidRPr="00F55647" w:rsidRDefault="00E66EA1" w:rsidP="00B92ACC">
            <w:pPr>
              <w:pStyle w:val="TableContents"/>
              <w:jc w:val="center"/>
              <w:rPr>
                <w:sz w:val="20"/>
                <w:szCs w:val="20"/>
              </w:rPr>
            </w:pPr>
            <w:r w:rsidRPr="00F55647">
              <w:rPr>
                <w:sz w:val="20"/>
                <w:szCs w:val="20"/>
              </w:rPr>
              <w:t>______________________________</w:t>
            </w:r>
          </w:p>
          <w:p w14:paraId="68B38204" w14:textId="77777777" w:rsidR="00E66EA1" w:rsidRPr="00F55647" w:rsidRDefault="00E66EA1" w:rsidP="00B92ACC">
            <w:pPr>
              <w:pStyle w:val="TableContents"/>
              <w:jc w:val="center"/>
              <w:rPr>
                <w:sz w:val="20"/>
                <w:szCs w:val="20"/>
              </w:rPr>
            </w:pPr>
            <w:r w:rsidRPr="00F55647">
              <w:rPr>
                <w:sz w:val="20"/>
                <w:szCs w:val="20"/>
              </w:rPr>
              <w:t>Danilo de Morais</w:t>
            </w:r>
          </w:p>
          <w:p w14:paraId="498FC797" w14:textId="77777777" w:rsidR="00E66EA1" w:rsidRPr="00F55647" w:rsidRDefault="00E66EA1" w:rsidP="00B92ACC">
            <w:pPr>
              <w:pStyle w:val="TableContents"/>
              <w:jc w:val="center"/>
              <w:rPr>
                <w:sz w:val="20"/>
                <w:szCs w:val="20"/>
              </w:rPr>
            </w:pPr>
            <w:proofErr w:type="spellStart"/>
            <w:r w:rsidRPr="00F55647">
              <w:rPr>
                <w:sz w:val="20"/>
                <w:szCs w:val="20"/>
              </w:rPr>
              <w:t>Diretor</w:t>
            </w:r>
            <w:proofErr w:type="spellEnd"/>
            <w:r w:rsidRPr="00F55647">
              <w:rPr>
                <w:sz w:val="20"/>
                <w:szCs w:val="20"/>
              </w:rPr>
              <w:t xml:space="preserve"> Geral</w:t>
            </w:r>
          </w:p>
        </w:tc>
      </w:tr>
    </w:tbl>
    <w:p w14:paraId="1F142B63" w14:textId="77777777" w:rsidR="00E66EA1" w:rsidRPr="00F55647" w:rsidRDefault="00E66EA1" w:rsidP="00E66EA1">
      <w:pPr>
        <w:pStyle w:val="Standard"/>
        <w:tabs>
          <w:tab w:val="left" w:pos="1134"/>
        </w:tabs>
        <w:autoSpaceDE w:val="0"/>
        <w:jc w:val="right"/>
        <w:rPr>
          <w:rFonts w:eastAsia="Arial"/>
          <w:b/>
          <w:bCs/>
          <w:sz w:val="20"/>
          <w:szCs w:val="20"/>
        </w:rPr>
      </w:pPr>
    </w:p>
    <w:p w14:paraId="191490F2"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12C7B930"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362F3E20"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3A5C8300" w14:textId="77777777" w:rsidR="00F56197" w:rsidRDefault="00F56197" w:rsidP="007D39FF">
      <w:pPr>
        <w:widowControl w:val="0"/>
        <w:suppressAutoHyphens/>
        <w:spacing w:after="0" w:line="240" w:lineRule="auto"/>
        <w:jc w:val="center"/>
        <w:rPr>
          <w:rFonts w:ascii="Arial" w:eastAsia="Times New Roman" w:hAnsi="Arial" w:cs="Arial"/>
          <w:b/>
          <w:lang w:eastAsia="zh-CN"/>
        </w:rPr>
      </w:pPr>
    </w:p>
    <w:p w14:paraId="539DBF5D"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0C0F623D"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238B9372"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05BF021C"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5931D24F" w14:textId="77777777" w:rsidR="00E66EA1" w:rsidRDefault="00E66EA1" w:rsidP="007D39FF">
      <w:pPr>
        <w:widowControl w:val="0"/>
        <w:suppressAutoHyphens/>
        <w:spacing w:after="0" w:line="240" w:lineRule="auto"/>
        <w:jc w:val="center"/>
        <w:rPr>
          <w:rFonts w:ascii="Arial" w:eastAsia="Times New Roman" w:hAnsi="Arial" w:cs="Arial"/>
          <w:b/>
          <w:lang w:eastAsia="zh-CN"/>
        </w:rPr>
      </w:pPr>
    </w:p>
    <w:p w14:paraId="1B97EF5A" w14:textId="77777777" w:rsidR="00E66EA1" w:rsidRDefault="00E66EA1" w:rsidP="007D39FF">
      <w:pPr>
        <w:widowControl w:val="0"/>
        <w:suppressAutoHyphens/>
        <w:spacing w:after="0" w:line="240" w:lineRule="auto"/>
        <w:jc w:val="center"/>
        <w:rPr>
          <w:rFonts w:ascii="Arial" w:eastAsia="Times New Roman" w:hAnsi="Arial" w:cs="Arial"/>
          <w:b/>
          <w:lang w:eastAsia="zh-CN"/>
        </w:rPr>
      </w:pPr>
    </w:p>
    <w:p w14:paraId="7D26E425" w14:textId="77777777" w:rsidR="00E66EA1" w:rsidRDefault="00E66EA1" w:rsidP="007D39FF">
      <w:pPr>
        <w:widowControl w:val="0"/>
        <w:suppressAutoHyphens/>
        <w:spacing w:after="0" w:line="240" w:lineRule="auto"/>
        <w:jc w:val="center"/>
        <w:rPr>
          <w:rFonts w:ascii="Arial" w:eastAsia="Times New Roman" w:hAnsi="Arial" w:cs="Arial"/>
          <w:b/>
          <w:lang w:eastAsia="zh-CN"/>
        </w:rPr>
      </w:pPr>
    </w:p>
    <w:p w14:paraId="46BD3622" w14:textId="77777777" w:rsidR="00E66EA1" w:rsidRDefault="00E66EA1" w:rsidP="007D39FF">
      <w:pPr>
        <w:widowControl w:val="0"/>
        <w:suppressAutoHyphens/>
        <w:spacing w:after="0" w:line="240" w:lineRule="auto"/>
        <w:jc w:val="center"/>
        <w:rPr>
          <w:rFonts w:ascii="Arial" w:eastAsia="Times New Roman" w:hAnsi="Arial" w:cs="Arial"/>
          <w:b/>
          <w:lang w:eastAsia="zh-CN"/>
        </w:rPr>
      </w:pPr>
    </w:p>
    <w:p w14:paraId="795A4239"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49B57765" w14:textId="77777777" w:rsidR="000B35DB" w:rsidRDefault="000B35DB" w:rsidP="007D39FF">
      <w:pPr>
        <w:widowControl w:val="0"/>
        <w:suppressAutoHyphens/>
        <w:spacing w:after="0" w:line="240" w:lineRule="auto"/>
        <w:jc w:val="center"/>
        <w:rPr>
          <w:rFonts w:ascii="Arial" w:eastAsia="Times New Roman" w:hAnsi="Arial" w:cs="Arial"/>
          <w:b/>
          <w:lang w:eastAsia="zh-CN"/>
        </w:rPr>
      </w:pPr>
    </w:p>
    <w:p w14:paraId="20B302EE" w14:textId="77777777" w:rsidR="00F56197" w:rsidRDefault="00F56197"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9F49D8" w14:textId="1F8A8458"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bookmarkStart w:id="9" w:name="_Hlk82471863"/>
      <w:r>
        <w:rPr>
          <w:rFonts w:ascii="Arial" w:eastAsia="Times New Roman" w:hAnsi="Arial" w:cs="Arial"/>
          <w:b/>
          <w:caps/>
          <w:sz w:val="24"/>
          <w:szCs w:val="24"/>
          <w:lang w:eastAsia="pt-BR"/>
        </w:rPr>
        <w:lastRenderedPageBreak/>
        <w:t xml:space="preserve">ANEXO </w:t>
      </w:r>
      <w:proofErr w:type="gramStart"/>
      <w:r>
        <w:rPr>
          <w:rFonts w:ascii="Arial" w:eastAsia="Times New Roman" w:hAnsi="Arial" w:cs="Arial"/>
          <w:b/>
          <w:caps/>
          <w:sz w:val="24"/>
          <w:szCs w:val="24"/>
          <w:lang w:eastAsia="pt-BR"/>
        </w:rPr>
        <w:t>III  -</w:t>
      </w:r>
      <w:proofErr w:type="gramEnd"/>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p w14:paraId="60E09EF6" w14:textId="77777777" w:rsidR="00E66EA1" w:rsidRPr="00FC1AAF" w:rsidRDefault="00E66EA1" w:rsidP="00E66EA1">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243F25C0" w14:textId="77777777" w:rsidR="00E66EA1" w:rsidRPr="00FC1AAF" w:rsidRDefault="00E66EA1" w:rsidP="00E66EA1">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E66EA1" w:rsidRPr="00FC1AAF" w14:paraId="495B6208" w14:textId="77777777" w:rsidTr="00B92ACC">
        <w:trPr>
          <w:jc w:val="center"/>
        </w:trPr>
        <w:tc>
          <w:tcPr>
            <w:tcW w:w="2830" w:type="dxa"/>
            <w:vMerge w:val="restart"/>
            <w:shd w:val="clear" w:color="auto" w:fill="BFBFBF"/>
          </w:tcPr>
          <w:p w14:paraId="2597FD2F"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52D8C406"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60E4ECC0" w14:textId="77777777" w:rsidR="00E66EA1" w:rsidRPr="00FC1AAF" w:rsidRDefault="00E66EA1" w:rsidP="00B92ACC">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72</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E66EA1" w:rsidRPr="00FC1AAF" w14:paraId="662C2FB5" w14:textId="77777777" w:rsidTr="00B92ACC">
        <w:trPr>
          <w:jc w:val="center"/>
        </w:trPr>
        <w:tc>
          <w:tcPr>
            <w:tcW w:w="2830" w:type="dxa"/>
            <w:vMerge/>
            <w:shd w:val="clear" w:color="auto" w:fill="BFBFBF"/>
          </w:tcPr>
          <w:p w14:paraId="51CCB668"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357E8408"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9BEEFD" w14:textId="77777777" w:rsidR="00E66EA1" w:rsidRPr="00FC1AAF" w:rsidRDefault="00E66EA1" w:rsidP="00B92ACC">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23</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E66EA1" w:rsidRPr="00FC1AAF" w14:paraId="09AF664C" w14:textId="77777777" w:rsidTr="00B92ACC">
        <w:trPr>
          <w:jc w:val="center"/>
        </w:trPr>
        <w:tc>
          <w:tcPr>
            <w:tcW w:w="2830" w:type="dxa"/>
            <w:vMerge/>
            <w:shd w:val="clear" w:color="auto" w:fill="BFBFBF"/>
          </w:tcPr>
          <w:p w14:paraId="482F1DC0"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52953746"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4176612E" w14:textId="77777777" w:rsidR="00E66EA1" w:rsidRPr="008B54CD" w:rsidRDefault="00E66EA1" w:rsidP="00B92ACC">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757AF900" w14:textId="77777777" w:rsidR="00E66EA1" w:rsidRPr="00FC1AAF" w:rsidRDefault="00E66EA1" w:rsidP="00B92ACC">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E66EA1" w:rsidRPr="00FC1AAF" w14:paraId="13B4CD45" w14:textId="77777777" w:rsidTr="00B92ACC">
        <w:trPr>
          <w:jc w:val="center"/>
        </w:trPr>
        <w:tc>
          <w:tcPr>
            <w:tcW w:w="2830" w:type="dxa"/>
            <w:shd w:val="clear" w:color="auto" w:fill="BFBFBF"/>
          </w:tcPr>
          <w:p w14:paraId="28F4174D"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72EA676"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E66EA1" w:rsidRPr="00FC1AAF" w14:paraId="54125B96" w14:textId="77777777" w:rsidTr="00B92ACC">
        <w:trPr>
          <w:jc w:val="center"/>
        </w:trPr>
        <w:tc>
          <w:tcPr>
            <w:tcW w:w="2830" w:type="dxa"/>
            <w:shd w:val="clear" w:color="auto" w:fill="BFBFBF"/>
          </w:tcPr>
          <w:p w14:paraId="1A337FB9"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44B7A3C3"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Procon Câmara</w:t>
            </w:r>
          </w:p>
        </w:tc>
      </w:tr>
      <w:tr w:rsidR="00E66EA1" w:rsidRPr="00FC1AAF" w14:paraId="3AC17C76" w14:textId="77777777" w:rsidTr="00B92ACC">
        <w:trPr>
          <w:jc w:val="center"/>
        </w:trPr>
        <w:tc>
          <w:tcPr>
            <w:tcW w:w="2830" w:type="dxa"/>
            <w:shd w:val="clear" w:color="auto" w:fill="BFBFBF"/>
          </w:tcPr>
          <w:p w14:paraId="5F506AF9"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2B24B85C" w14:textId="77777777" w:rsidR="00E66EA1" w:rsidRPr="00FC1AAF" w:rsidRDefault="00E66EA1" w:rsidP="00B92ACC">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BD088F2" w14:textId="77777777" w:rsidR="00E66EA1" w:rsidRDefault="00E66EA1" w:rsidP="00E66EA1">
      <w:pPr>
        <w:spacing w:after="0" w:line="240" w:lineRule="auto"/>
        <w:jc w:val="center"/>
        <w:rPr>
          <w:rFonts w:ascii="Arial" w:hAnsi="Arial" w:cs="Arial"/>
          <w:b/>
          <w:i/>
          <w:color w:val="FF0000"/>
          <w:sz w:val="24"/>
          <w:szCs w:val="24"/>
        </w:rPr>
      </w:pPr>
    </w:p>
    <w:p w14:paraId="7A2269BA" w14:textId="77777777" w:rsidR="00E66EA1" w:rsidRPr="00A42208" w:rsidRDefault="00E66EA1" w:rsidP="00E66EA1">
      <w:pPr>
        <w:spacing w:after="0" w:line="240" w:lineRule="auto"/>
        <w:jc w:val="both"/>
        <w:rPr>
          <w:rFonts w:ascii="Arial" w:hAnsi="Arial" w:cs="Arial"/>
          <w:b/>
          <w:iCs/>
          <w:color w:val="000000" w:themeColor="text1"/>
          <w:sz w:val="24"/>
          <w:szCs w:val="24"/>
        </w:rPr>
      </w:pPr>
    </w:p>
    <w:p w14:paraId="153EFF28" w14:textId="77777777" w:rsidR="00E66EA1" w:rsidRDefault="00E66EA1" w:rsidP="00E66EA1">
      <w:pPr>
        <w:pStyle w:val="PargrafodaLista"/>
        <w:numPr>
          <w:ilvl w:val="0"/>
          <w:numId w:val="67"/>
        </w:numPr>
        <w:spacing w:after="0" w:line="240" w:lineRule="auto"/>
        <w:ind w:left="0" w:firstLine="0"/>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2CCF5B4D" w14:textId="77777777" w:rsidR="00E66EA1" w:rsidRDefault="00E66EA1" w:rsidP="00E66EA1">
      <w:pPr>
        <w:pStyle w:val="PargrafodaLista"/>
        <w:spacing w:after="0" w:line="240" w:lineRule="auto"/>
        <w:ind w:left="0"/>
        <w:jc w:val="both"/>
        <w:rPr>
          <w:rFonts w:ascii="Arial" w:hAnsi="Arial" w:cs="Arial"/>
          <w:b/>
          <w:iCs/>
          <w:color w:val="000000" w:themeColor="text1"/>
          <w:sz w:val="24"/>
          <w:szCs w:val="24"/>
        </w:rPr>
      </w:pPr>
    </w:p>
    <w:p w14:paraId="29EE7489" w14:textId="77777777" w:rsidR="00E66EA1" w:rsidRPr="00692D0D" w:rsidRDefault="00E66EA1" w:rsidP="00E66EA1">
      <w:pPr>
        <w:shd w:val="clear" w:color="auto" w:fill="FFFFFF"/>
        <w:spacing w:after="0" w:line="240" w:lineRule="auto"/>
        <w:jc w:val="both"/>
        <w:rPr>
          <w:rFonts w:ascii="Arial" w:hAnsi="Arial" w:cs="Arial"/>
          <w:sz w:val="24"/>
          <w:szCs w:val="24"/>
          <w:lang w:eastAsia="pt-BR"/>
        </w:rPr>
      </w:pPr>
      <w:r w:rsidRPr="00692D0D">
        <w:rPr>
          <w:rFonts w:ascii="Arial" w:hAnsi="Arial" w:cs="Arial"/>
          <w:b/>
          <w:iCs/>
          <w:color w:val="000000" w:themeColor="text1"/>
          <w:sz w:val="24"/>
          <w:szCs w:val="24"/>
        </w:rPr>
        <w:t xml:space="preserve">1.1 OBJETO: </w:t>
      </w:r>
      <w:r w:rsidRPr="00692D0D">
        <w:rPr>
          <w:rFonts w:ascii="Arial" w:hAnsi="Arial" w:cs="Arial"/>
          <w:b/>
          <w:bCs/>
          <w:color w:val="000000"/>
          <w:sz w:val="24"/>
          <w:szCs w:val="24"/>
          <w:lang w:eastAsia="pt-BR"/>
        </w:rPr>
        <w:t xml:space="preserve">Contratação exclusiva de ME, EPP ou Equiparadas </w:t>
      </w:r>
      <w:r w:rsidRPr="00692D0D">
        <w:rPr>
          <w:rFonts w:ascii="Arial" w:hAnsi="Arial" w:cs="Arial"/>
          <w:color w:val="000000"/>
          <w:sz w:val="24"/>
          <w:szCs w:val="24"/>
          <w:lang w:eastAsia="pt-BR"/>
        </w:rPr>
        <w:t xml:space="preserve">para: </w:t>
      </w:r>
      <w:r w:rsidRPr="00692D0D">
        <w:rPr>
          <w:rFonts w:ascii="Arial" w:hAnsi="Arial" w:cs="Arial"/>
          <w:b/>
          <w:bCs/>
          <w:color w:val="000000"/>
          <w:sz w:val="24"/>
          <w:szCs w:val="24"/>
          <w:lang w:eastAsia="pt-BR"/>
        </w:rPr>
        <w:t>ITEM 01</w:t>
      </w:r>
      <w:r w:rsidRPr="00692D0D">
        <w:rPr>
          <w:rFonts w:ascii="Arial" w:hAnsi="Arial" w:cs="Arial"/>
          <w:color w:val="000000"/>
          <w:sz w:val="24"/>
          <w:szCs w:val="24"/>
          <w:lang w:eastAsia="pt-BR"/>
        </w:rPr>
        <w:t xml:space="preserve"> - 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Configurações mínimas: PABX virtual e um DID (número telefônico) + 07 ramais. 2.500 minutos por usuários em todos os tipos de ligações. Chamadas simultâneas. Receber 02 ligações. Fazer 05 ligações. Com gravação das ligações + suporte mensal. Um número de telefone e 07 ramais. </w:t>
      </w:r>
      <w:r w:rsidRPr="00692D0D">
        <w:rPr>
          <w:rFonts w:ascii="Arial" w:hAnsi="Arial" w:cs="Arial"/>
          <w:b/>
          <w:bCs/>
          <w:color w:val="000000"/>
          <w:sz w:val="24"/>
          <w:szCs w:val="24"/>
          <w:lang w:eastAsia="pt-BR"/>
        </w:rPr>
        <w:t>ITEM 02</w:t>
      </w:r>
      <w:r w:rsidRPr="00692D0D">
        <w:rPr>
          <w:rFonts w:ascii="Arial" w:hAnsi="Arial" w:cs="Arial"/>
          <w:color w:val="000000"/>
          <w:sz w:val="24"/>
          <w:szCs w:val="24"/>
          <w:lang w:eastAsia="pt-BR"/>
        </w:rPr>
        <w:t>: taxa de ativação/instalação PROCON.</w:t>
      </w:r>
    </w:p>
    <w:p w14:paraId="3BF98443" w14:textId="77777777" w:rsidR="00E66EA1" w:rsidRPr="00A42208" w:rsidRDefault="00E66EA1" w:rsidP="00E66EA1">
      <w:pPr>
        <w:pStyle w:val="PargrafodaLista"/>
        <w:spacing w:after="0" w:line="240" w:lineRule="auto"/>
        <w:ind w:left="0"/>
        <w:jc w:val="both"/>
        <w:rPr>
          <w:rFonts w:ascii="Arial" w:hAnsi="Arial" w:cs="Arial"/>
          <w:b/>
          <w:iCs/>
          <w:color w:val="000000" w:themeColor="text1"/>
          <w:sz w:val="24"/>
          <w:szCs w:val="24"/>
        </w:rPr>
      </w:pPr>
    </w:p>
    <w:p w14:paraId="6E53C5AB" w14:textId="77777777" w:rsidR="00E66EA1" w:rsidRDefault="00E66EA1" w:rsidP="00E66EA1">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1.2 </w:t>
      </w:r>
      <w:r w:rsidRPr="001455AE">
        <w:rPr>
          <w:rFonts w:ascii="Arial" w:hAnsi="Arial" w:cs="Arial"/>
          <w:bCs/>
          <w:iCs/>
          <w:color w:val="000000" w:themeColor="text1"/>
          <w:sz w:val="24"/>
          <w:szCs w:val="24"/>
        </w:rPr>
        <w:t>Vigência: 12 meses</w:t>
      </w:r>
      <w:r>
        <w:rPr>
          <w:rFonts w:ascii="Arial" w:hAnsi="Arial" w:cs="Arial"/>
          <w:bCs/>
          <w:iCs/>
          <w:color w:val="000000" w:themeColor="text1"/>
          <w:sz w:val="24"/>
          <w:szCs w:val="24"/>
        </w:rPr>
        <w:t xml:space="preserve"> contados da data de assinatura do Contrato.</w:t>
      </w:r>
    </w:p>
    <w:p w14:paraId="1ED32E54" w14:textId="77777777" w:rsidR="00E66EA1" w:rsidRPr="001455AE" w:rsidRDefault="00E66EA1" w:rsidP="00E66EA1">
      <w:pPr>
        <w:pStyle w:val="PargrafodaLista"/>
        <w:spacing w:after="0" w:line="240" w:lineRule="auto"/>
        <w:ind w:left="0"/>
        <w:jc w:val="both"/>
        <w:rPr>
          <w:rFonts w:ascii="Arial" w:hAnsi="Arial" w:cs="Arial"/>
          <w:bCs/>
          <w:iCs/>
          <w:color w:val="000000" w:themeColor="text1"/>
          <w:sz w:val="24"/>
          <w:szCs w:val="24"/>
        </w:rPr>
      </w:pPr>
    </w:p>
    <w:p w14:paraId="26A51413" w14:textId="77777777" w:rsidR="00E66EA1" w:rsidRDefault="00E66EA1" w:rsidP="00E66EA1">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1.3</w:t>
      </w:r>
      <w:r w:rsidRPr="001455AE">
        <w:rPr>
          <w:rFonts w:ascii="Arial" w:hAnsi="Arial" w:cs="Arial"/>
          <w:bCs/>
          <w:iCs/>
          <w:color w:val="000000" w:themeColor="text1"/>
          <w:sz w:val="24"/>
          <w:szCs w:val="24"/>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25FFE24A" w14:textId="77777777" w:rsidR="00E66EA1" w:rsidRPr="001455AE" w:rsidRDefault="00E66EA1" w:rsidP="00E66EA1">
      <w:pPr>
        <w:pStyle w:val="PargrafodaLista"/>
        <w:spacing w:after="0" w:line="240" w:lineRule="auto"/>
        <w:ind w:left="0"/>
        <w:jc w:val="both"/>
        <w:rPr>
          <w:rFonts w:ascii="Arial" w:hAnsi="Arial" w:cs="Arial"/>
          <w:bCs/>
          <w:iCs/>
          <w:color w:val="000000" w:themeColor="text1"/>
          <w:sz w:val="24"/>
          <w:szCs w:val="24"/>
        </w:rPr>
      </w:pPr>
    </w:p>
    <w:p w14:paraId="6498EC00" w14:textId="77777777" w:rsidR="00E66EA1" w:rsidRDefault="00E66EA1" w:rsidP="00E66EA1">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1.4</w:t>
      </w:r>
      <w:r w:rsidRPr="001455AE">
        <w:rPr>
          <w:rFonts w:ascii="Arial" w:hAnsi="Arial" w:cs="Arial"/>
          <w:bCs/>
          <w:iCs/>
          <w:color w:val="000000" w:themeColor="text1"/>
          <w:sz w:val="24"/>
          <w:szCs w:val="24"/>
        </w:rPr>
        <w:t xml:space="preserve"> Índice de atualização: Após o interregno de um ano a CONTRATANTE observará sempre como base para aplicação do reajuste requerido pela CONTRATADA o índice próprio do mercado, com base no índice acumulado dos últimos 12 meses divulgados no mês do vencimento, </w:t>
      </w:r>
      <w:r w:rsidRPr="00692D0D">
        <w:rPr>
          <w:rFonts w:ascii="Arial" w:hAnsi="Arial" w:cs="Arial"/>
          <w:bCs/>
          <w:iCs/>
          <w:color w:val="000000" w:themeColor="text1"/>
          <w:sz w:val="24"/>
          <w:szCs w:val="24"/>
        </w:rPr>
        <w:t>IPCA - Índice Nacional de Preços ao Consumidor Amplo</w:t>
      </w:r>
      <w:r w:rsidRPr="001455AE">
        <w:rPr>
          <w:rFonts w:ascii="Arial" w:hAnsi="Arial" w:cs="Arial"/>
          <w:bCs/>
          <w:iCs/>
          <w:color w:val="000000" w:themeColor="text1"/>
          <w:sz w:val="24"/>
          <w:szCs w:val="24"/>
        </w:rPr>
        <w:t xml:space="preserve">. </w:t>
      </w:r>
    </w:p>
    <w:p w14:paraId="59A2A1E7" w14:textId="77777777" w:rsidR="00E66EA1" w:rsidRPr="008B54CD" w:rsidRDefault="00E66EA1" w:rsidP="00E66EA1">
      <w:pPr>
        <w:pStyle w:val="PargrafodaLista"/>
        <w:spacing w:after="0" w:line="240" w:lineRule="auto"/>
        <w:ind w:left="0"/>
        <w:jc w:val="both"/>
        <w:rPr>
          <w:rFonts w:ascii="Arial" w:hAnsi="Arial" w:cs="Arial"/>
          <w:bCs/>
          <w:iCs/>
          <w:color w:val="000000" w:themeColor="text1"/>
          <w:sz w:val="24"/>
          <w:szCs w:val="24"/>
        </w:rPr>
      </w:pPr>
    </w:p>
    <w:p w14:paraId="4F29F5F5" w14:textId="77777777" w:rsidR="00E66EA1" w:rsidRPr="00692D0D" w:rsidRDefault="00E66EA1" w:rsidP="00E66EA1">
      <w:pPr>
        <w:pStyle w:val="PargrafodaLista"/>
        <w:numPr>
          <w:ilvl w:val="1"/>
          <w:numId w:val="67"/>
        </w:numPr>
        <w:spacing w:after="0" w:line="240" w:lineRule="auto"/>
        <w:ind w:left="0" w:firstLine="0"/>
        <w:contextualSpacing/>
        <w:jc w:val="both"/>
        <w:rPr>
          <w:rFonts w:ascii="Arial" w:hAnsi="Arial" w:cs="Arial"/>
          <w:b/>
          <w:iCs/>
          <w:color w:val="000000" w:themeColor="text1"/>
          <w:sz w:val="24"/>
          <w:szCs w:val="24"/>
        </w:rPr>
      </w:pPr>
      <w:bookmarkStart w:id="10" w:name="_Hlk168924565"/>
      <w:r w:rsidRPr="00692D0D">
        <w:rPr>
          <w:rFonts w:ascii="Arial" w:hAnsi="Arial" w:cs="Arial"/>
          <w:bCs/>
          <w:iCs/>
          <w:color w:val="000000" w:themeColor="text1"/>
          <w:sz w:val="24"/>
          <w:szCs w:val="24"/>
        </w:rPr>
        <w:t>O custo estimado total da contratação é de R$ 14.940,00 (quatorze mil e novecentos e quarenta reais).</w:t>
      </w:r>
      <w:r>
        <w:rPr>
          <w:rFonts w:ascii="Arial" w:hAnsi="Arial" w:cs="Arial"/>
          <w:bCs/>
          <w:iCs/>
          <w:color w:val="000000" w:themeColor="text1"/>
          <w:sz w:val="24"/>
          <w:szCs w:val="24"/>
        </w:rPr>
        <w:t xml:space="preserve"> Sendo: </w:t>
      </w:r>
    </w:p>
    <w:p w14:paraId="17CD8615" w14:textId="77777777" w:rsidR="00E66EA1" w:rsidRPr="00692D0D" w:rsidRDefault="00E66EA1" w:rsidP="00E66EA1">
      <w:pPr>
        <w:pStyle w:val="PargrafodaLista"/>
        <w:numPr>
          <w:ilvl w:val="0"/>
          <w:numId w:val="120"/>
        </w:numPr>
        <w:spacing w:after="0" w:line="240" w:lineRule="auto"/>
        <w:contextualSpacing/>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Do valor mensal estimado do plano VOIP: R$ 1.220,00.</w:t>
      </w:r>
    </w:p>
    <w:p w14:paraId="429D9172" w14:textId="77777777" w:rsidR="00E66EA1" w:rsidRPr="00692D0D" w:rsidRDefault="00E66EA1" w:rsidP="00E66EA1">
      <w:pPr>
        <w:pStyle w:val="PargrafodaLista"/>
        <w:numPr>
          <w:ilvl w:val="0"/>
          <w:numId w:val="120"/>
        </w:numPr>
        <w:spacing w:after="0" w:line="240" w:lineRule="auto"/>
        <w:contextualSpacing/>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Do valor da taxa única do plano VOIP: R$ 300,00</w:t>
      </w:r>
    </w:p>
    <w:p w14:paraId="31E196A2" w14:textId="77777777" w:rsidR="00E66EA1" w:rsidRPr="001455AE" w:rsidRDefault="00E66EA1" w:rsidP="00E66EA1">
      <w:pPr>
        <w:pStyle w:val="PargrafodaLista"/>
        <w:spacing w:after="0" w:line="240" w:lineRule="auto"/>
        <w:ind w:left="0"/>
        <w:jc w:val="both"/>
        <w:rPr>
          <w:rFonts w:ascii="Arial" w:hAnsi="Arial" w:cs="Arial"/>
          <w:b/>
          <w:iCs/>
          <w:color w:val="000000" w:themeColor="text1"/>
          <w:sz w:val="24"/>
          <w:szCs w:val="24"/>
        </w:rPr>
      </w:pPr>
    </w:p>
    <w:bookmarkEnd w:id="10"/>
    <w:p w14:paraId="365CA4FC" w14:textId="77777777" w:rsidR="00E66EA1" w:rsidRPr="00F87443" w:rsidRDefault="00E66EA1" w:rsidP="00E66EA1">
      <w:pPr>
        <w:spacing w:after="0" w:line="240" w:lineRule="auto"/>
        <w:jc w:val="both"/>
        <w:rPr>
          <w:rFonts w:ascii="Arial" w:hAnsi="Arial" w:cs="Arial"/>
          <w:b/>
          <w:bCs/>
          <w:color w:val="0D0D0D"/>
          <w:sz w:val="24"/>
          <w:szCs w:val="24"/>
          <w:shd w:val="clear" w:color="auto" w:fill="FFFFFF"/>
        </w:rPr>
      </w:pPr>
      <w:r w:rsidRPr="001455AE">
        <w:rPr>
          <w:rFonts w:ascii="Arial" w:hAnsi="Arial" w:cs="Arial"/>
          <w:color w:val="0D0D0D"/>
          <w:sz w:val="24"/>
          <w:szCs w:val="24"/>
          <w:shd w:val="clear" w:color="auto" w:fill="FFFFFF"/>
        </w:rPr>
        <w:lastRenderedPageBreak/>
        <w:t xml:space="preserve">1.4 </w:t>
      </w:r>
      <w:r w:rsidRPr="00F87443">
        <w:rPr>
          <w:rFonts w:ascii="Arial" w:hAnsi="Arial" w:cs="Arial"/>
          <w:b/>
          <w:bCs/>
          <w:color w:val="0D0D0D"/>
          <w:sz w:val="24"/>
          <w:szCs w:val="24"/>
          <w:shd w:val="clear" w:color="auto" w:fill="FFFFFF"/>
        </w:rPr>
        <w:t>Em caso de divergências na descrição do objeto entre o Portal COMPRASGOV (CATMAT/CA</w:t>
      </w:r>
      <w:r>
        <w:rPr>
          <w:rFonts w:ascii="Arial" w:hAnsi="Arial" w:cs="Arial"/>
          <w:b/>
          <w:bCs/>
          <w:color w:val="0D0D0D"/>
          <w:sz w:val="24"/>
          <w:szCs w:val="24"/>
          <w:shd w:val="clear" w:color="auto" w:fill="FFFFFF"/>
        </w:rPr>
        <w:t>T</w:t>
      </w:r>
      <w:r w:rsidRPr="00F87443">
        <w:rPr>
          <w:rFonts w:ascii="Arial" w:hAnsi="Arial" w:cs="Arial"/>
          <w:b/>
          <w:bCs/>
          <w:color w:val="0D0D0D"/>
          <w:sz w:val="24"/>
          <w:szCs w:val="24"/>
          <w:shd w:val="clear" w:color="auto" w:fill="FFFFFF"/>
        </w:rPr>
        <w: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1B32331D" w14:textId="77777777" w:rsidR="00E66EA1" w:rsidRDefault="00E66EA1" w:rsidP="00E66EA1">
      <w:pPr>
        <w:spacing w:after="0" w:line="240" w:lineRule="auto"/>
        <w:jc w:val="both"/>
        <w:rPr>
          <w:rFonts w:ascii="Arial" w:hAnsi="Arial" w:cs="Arial"/>
          <w:b/>
          <w:bCs/>
          <w:color w:val="0D0D0D"/>
          <w:sz w:val="24"/>
          <w:szCs w:val="24"/>
          <w:shd w:val="clear" w:color="auto" w:fill="FFFFFF"/>
        </w:rPr>
      </w:pPr>
    </w:p>
    <w:p w14:paraId="6FDF91A9" w14:textId="77777777" w:rsidR="00E66EA1" w:rsidRDefault="00E66EA1" w:rsidP="00E66EA1">
      <w:pPr>
        <w:spacing w:after="0" w:line="240" w:lineRule="auto"/>
        <w:jc w:val="both"/>
        <w:rPr>
          <w:rFonts w:ascii="Arial" w:hAnsi="Arial" w:cs="Arial"/>
          <w:b/>
          <w:bCs/>
          <w:color w:val="0D0D0D"/>
          <w:sz w:val="24"/>
          <w:szCs w:val="24"/>
          <w:shd w:val="clear" w:color="auto" w:fill="FFFFFF"/>
        </w:rPr>
      </w:pPr>
      <w:r w:rsidRPr="00BF7D05">
        <w:rPr>
          <w:rFonts w:ascii="Arial" w:hAnsi="Arial" w:cs="Arial"/>
          <w:b/>
          <w:bCs/>
          <w:color w:val="0D0D0D"/>
          <w:sz w:val="24"/>
          <w:szCs w:val="24"/>
          <w:shd w:val="clear" w:color="auto" w:fill="FFFFFF"/>
        </w:rPr>
        <w:t>1.5</w:t>
      </w:r>
      <w:r>
        <w:rPr>
          <w:rFonts w:ascii="Arial" w:hAnsi="Arial" w:cs="Arial"/>
          <w:b/>
          <w:bCs/>
          <w:color w:val="0D0D0D"/>
          <w:sz w:val="24"/>
          <w:szCs w:val="24"/>
          <w:shd w:val="clear" w:color="auto" w:fill="FFFFFF"/>
        </w:rPr>
        <w:t xml:space="preserve"> JUSTIFICATIVA</w:t>
      </w:r>
    </w:p>
    <w:p w14:paraId="6EE3EE16" w14:textId="77777777" w:rsidR="00E66EA1" w:rsidRDefault="00E66EA1" w:rsidP="00E66EA1">
      <w:pPr>
        <w:jc w:val="both"/>
        <w:rPr>
          <w:rFonts w:ascii="Arial" w:eastAsia="Times New Roman" w:hAnsi="Arial" w:cs="Arial"/>
          <w:sz w:val="24"/>
          <w:szCs w:val="24"/>
          <w:lang w:eastAsia="pt-BR"/>
        </w:rPr>
      </w:pPr>
    </w:p>
    <w:p w14:paraId="3931BF33" w14:textId="77777777" w:rsidR="00E66EA1" w:rsidRPr="00692D0D" w:rsidRDefault="00E66EA1" w:rsidP="00E66EA1">
      <w:pPr>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O presidente da Câmara Municipal de Extrema, Sidney Soares Carvalho, no uso de sua competência como prerrogativas os regramentos estatuídos pela Lei Federal nº 14.133/2023, e considerando que a contratação do objeto se dará na modalidade Pregão Eletrônico, pelo menor preço global, apresenta as justificativas para essa licitação.</w:t>
      </w:r>
    </w:p>
    <w:p w14:paraId="4480CF15" w14:textId="77777777" w:rsidR="00E66EA1" w:rsidRDefault="00E66EA1" w:rsidP="00E66EA1">
      <w:pPr>
        <w:numPr>
          <w:ilvl w:val="0"/>
          <w:numId w:val="121"/>
        </w:numPr>
        <w:spacing w:after="0" w:line="240" w:lineRule="auto"/>
        <w:jc w:val="both"/>
        <w:rPr>
          <w:rFonts w:ascii="Arial" w:hAnsi="Arial" w:cs="Arial"/>
          <w:b/>
          <w:bCs/>
          <w:sz w:val="24"/>
          <w:szCs w:val="24"/>
          <w:lang w:eastAsia="pt-BR"/>
        </w:rPr>
      </w:pPr>
      <w:r w:rsidRPr="00692D0D">
        <w:rPr>
          <w:rFonts w:ascii="Arial" w:hAnsi="Arial" w:cs="Arial"/>
          <w:b/>
          <w:bCs/>
          <w:sz w:val="24"/>
          <w:szCs w:val="24"/>
          <w:lang w:eastAsia="pt-BR"/>
        </w:rPr>
        <w:t>Aquisição dos Itens:</w:t>
      </w:r>
    </w:p>
    <w:p w14:paraId="1C954461" w14:textId="77777777" w:rsidR="00E66EA1" w:rsidRPr="00692D0D" w:rsidRDefault="00E66EA1" w:rsidP="00E66EA1">
      <w:pPr>
        <w:spacing w:after="0" w:line="240" w:lineRule="auto"/>
        <w:ind w:left="862"/>
        <w:jc w:val="both"/>
        <w:rPr>
          <w:rFonts w:ascii="Arial" w:hAnsi="Arial" w:cs="Arial"/>
          <w:b/>
          <w:bCs/>
          <w:sz w:val="24"/>
          <w:szCs w:val="24"/>
          <w:lang w:eastAsia="pt-BR"/>
        </w:rPr>
      </w:pPr>
    </w:p>
    <w:p w14:paraId="256CF85C"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A unidade do PROCON CÂMARA necessita de uma infraestrutura de comunicação moderna e eficiente para melhorar a qualidade do atendimento ao público e otimizar suas operações internas. A adoção de uma solução centralizada de Voz sobre IP (VoIP), baseada no protocolo SIP e em conformidade com as resoluções da Agência Nacional de Telecomunicações (ANATEL), é fundamental para alcançar esses objetivos. Esta solução proporcionará não apenas uma redução de custos, mas também a introdução de funcionalidades avançadas e a flexibilidade necessária para atender às demandas crescentes da unidade.</w:t>
      </w:r>
    </w:p>
    <w:p w14:paraId="6080A0F6"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Vantagens da Solução de VoIP</w:t>
      </w:r>
    </w:p>
    <w:p w14:paraId="41ABD868"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Redução de Custos: A tecnologia VoIP permite integrar voz e dados em uma única rede, reduzindo custos com infraestrutura e tarifas de chamadas, especialmente em ligações de longa distância.</w:t>
      </w:r>
    </w:p>
    <w:p w14:paraId="7899DBDA"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Flexibilidade e Escalabilidade: A solução VoIP oferece facilidade na adição ou remoção de ramais conforme a demanda, permitindo que a unidade do PROCON CÂMARA se adapte rapidamente às necessidades em constante evolução.</w:t>
      </w:r>
    </w:p>
    <w:p w14:paraId="419444BD"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Qualidade de Serviço: Assegura alta qualidade nas chamadas, desde que a infraestrutura de rede seja adequada, com o protocolo SIP garantindo compatibilidade e interoperabilidade com diversos dispositivos.</w:t>
      </w:r>
    </w:p>
    <w:p w14:paraId="701DDAF4"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Funcionalidades Avançadas: Inclui gravação de chamadas, suporte mensal, e capacidade de chamadas simultâneas, essenciais para o monitoramento e a melhoria contínua do atendimento ao público.</w:t>
      </w:r>
    </w:p>
    <w:p w14:paraId="4465A9BE"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lastRenderedPageBreak/>
        <w:t>Conformidade Regulamentar: Atende às resoluções da ANATEL, garantindo que todos os requisitos de qualidade, segurança e proteção de dados sejam cumpridos.</w:t>
      </w:r>
    </w:p>
    <w:p w14:paraId="0B2DB578"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Especificações da Solução</w:t>
      </w:r>
    </w:p>
    <w:p w14:paraId="73976F18"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A proposta inclui a implementação de um PABX virtual e um DID (número telefônico) com 07 ramais, conforme as configurações mínimas especificadas:</w:t>
      </w:r>
    </w:p>
    <w:p w14:paraId="138DD5E5"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PABX Virtual: Gestão centralizada das comunicações com alta disponibilidade e fácil manutenção.</w:t>
      </w:r>
    </w:p>
    <w:p w14:paraId="43537481"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DID e Ramais: Um número de telefone principal (DID) e 07 ramais para distribuição eficiente das chamadas entre os colaboradores do PROCON CÂMARA.</w:t>
      </w:r>
    </w:p>
    <w:p w14:paraId="73A9492F"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Minutagem: 2.500 minutos por usuário em todos os tipos de ligações, assegurando ampla capacidade de comunicação.</w:t>
      </w:r>
    </w:p>
    <w:p w14:paraId="4069857D"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Chamadas Simultâneas: Capacidade de receber 02 ligações e fazer 05 ligações simultaneamente, permitindo a gestão eficaz do fluxo de chamadas.</w:t>
      </w:r>
    </w:p>
    <w:p w14:paraId="2B32D82A"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Gravação de Chamadas: Ferramenta essencial para garantir a qualidade do atendimento e a resolução de conflitos.</w:t>
      </w:r>
    </w:p>
    <w:p w14:paraId="589B8F3C"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Suporte Mensal: Assistência técnica contínua para garantir o funcionamento adequado do sistema e a rápida resolução de problemas.</w:t>
      </w:r>
    </w:p>
    <w:p w14:paraId="62D2D1AD"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Enfim, a implementação de uma solução centralizada de Voz sobre IP na unidade do PROCON CÂMARA é crucial para modernizar as comunicações, melhorar a eficiência operacional e garantir um atendimento de alta qualidade ao público. A proposta está alinhada com as melhores práticas do mercado e atende a todas as exigências regulamentares, representando um investimento estratégico e seguro para a unidade.</w:t>
      </w:r>
    </w:p>
    <w:p w14:paraId="4CC2D4BB" w14:textId="77777777" w:rsidR="00E66EA1" w:rsidRPr="00692D0D" w:rsidRDefault="00E66EA1" w:rsidP="00E66EA1">
      <w:pPr>
        <w:ind w:left="502"/>
        <w:jc w:val="both"/>
        <w:rPr>
          <w:rFonts w:ascii="Arial" w:eastAsia="Times New Roman" w:hAnsi="Arial" w:cs="Arial"/>
          <w:b/>
          <w:bCs/>
          <w:sz w:val="24"/>
          <w:szCs w:val="24"/>
          <w:lang w:eastAsia="pt-BR"/>
        </w:rPr>
      </w:pPr>
      <w:r w:rsidRPr="00692D0D">
        <w:rPr>
          <w:rFonts w:ascii="Arial" w:eastAsia="Times New Roman" w:hAnsi="Arial" w:cs="Arial"/>
          <w:b/>
          <w:bCs/>
          <w:sz w:val="24"/>
          <w:szCs w:val="24"/>
          <w:lang w:eastAsia="pt-BR"/>
        </w:rPr>
        <w:t>b. Bens e serviços comuns</w:t>
      </w:r>
    </w:p>
    <w:p w14:paraId="6967DF93"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global, uma vez que, para esta licitação específica, não se identifica um risco significativo de prejuízo relevante.</w:t>
      </w:r>
    </w:p>
    <w:p w14:paraId="50F8FBD8"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 xml:space="preserve">Não há exigência de técnicas mais especializadas para o fornecimento dos itens e a realização dos serviços, ou seja, não existe um grau substancial </w:t>
      </w:r>
      <w:r w:rsidRPr="00692D0D">
        <w:rPr>
          <w:rFonts w:ascii="Arial" w:eastAsia="Times New Roman" w:hAnsi="Arial" w:cs="Arial"/>
          <w:sz w:val="24"/>
          <w:szCs w:val="24"/>
          <w:lang w:eastAsia="pt-BR"/>
        </w:rPr>
        <w:lastRenderedPageBreak/>
        <w:t>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unitário das propostas.</w:t>
      </w:r>
    </w:p>
    <w:p w14:paraId="7AE26774"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Portanto, na análise prévia realizada, com base na viabilidade técnica e econômica, optou-se pelo pregão, por ser uma modalidade amplamente utilizada e adequada para a seleção de fornecedores com base no critério do menor preço global.</w:t>
      </w:r>
    </w:p>
    <w:p w14:paraId="5AA7D31C" w14:textId="77777777" w:rsidR="00E66EA1" w:rsidRPr="00692D0D" w:rsidRDefault="00E66EA1" w:rsidP="00E66EA1">
      <w:pPr>
        <w:ind w:left="502"/>
        <w:jc w:val="both"/>
        <w:rPr>
          <w:rFonts w:ascii="Arial" w:eastAsia="Times New Roman" w:hAnsi="Arial" w:cs="Arial"/>
          <w:b/>
          <w:bCs/>
          <w:sz w:val="24"/>
          <w:szCs w:val="24"/>
          <w:lang w:eastAsia="pt-BR"/>
        </w:rPr>
      </w:pPr>
      <w:r w:rsidRPr="00692D0D">
        <w:rPr>
          <w:rFonts w:ascii="Arial" w:eastAsia="Times New Roman" w:hAnsi="Arial" w:cs="Arial"/>
          <w:b/>
          <w:bCs/>
          <w:sz w:val="24"/>
          <w:szCs w:val="24"/>
          <w:lang w:eastAsia="pt-BR"/>
        </w:rPr>
        <w:t>c. Da participação de empresas em consórcio</w:t>
      </w:r>
    </w:p>
    <w:p w14:paraId="735AD0AE" w14:textId="77777777"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7E04988C" w14:textId="77777777" w:rsidR="00E66EA1" w:rsidRPr="00692D0D" w:rsidRDefault="00E66EA1" w:rsidP="00E66EA1">
      <w:pPr>
        <w:ind w:left="502"/>
        <w:jc w:val="both"/>
        <w:rPr>
          <w:rFonts w:ascii="Arial" w:eastAsia="Times New Roman" w:hAnsi="Arial" w:cs="Arial"/>
          <w:b/>
          <w:bCs/>
          <w:sz w:val="24"/>
          <w:szCs w:val="24"/>
          <w:lang w:eastAsia="pt-BR"/>
        </w:rPr>
      </w:pPr>
      <w:r w:rsidRPr="00692D0D">
        <w:rPr>
          <w:rFonts w:ascii="Arial" w:eastAsia="Times New Roman" w:hAnsi="Arial" w:cs="Arial"/>
          <w:b/>
          <w:bCs/>
          <w:sz w:val="24"/>
          <w:szCs w:val="24"/>
          <w:lang w:eastAsia="pt-BR"/>
        </w:rPr>
        <w:t>d. Do menor preço global</w:t>
      </w:r>
    </w:p>
    <w:p w14:paraId="115D1E16" w14:textId="375D3230" w:rsidR="00E66EA1" w:rsidRPr="00692D0D" w:rsidRDefault="00E66EA1" w:rsidP="00E66EA1">
      <w:pPr>
        <w:ind w:left="502"/>
        <w:jc w:val="both"/>
        <w:rPr>
          <w:rFonts w:ascii="Arial" w:eastAsia="Times New Roman" w:hAnsi="Arial" w:cs="Arial"/>
          <w:sz w:val="24"/>
          <w:szCs w:val="24"/>
          <w:lang w:eastAsia="pt-BR"/>
        </w:rPr>
      </w:pPr>
      <w:r w:rsidRPr="00692D0D">
        <w:rPr>
          <w:rFonts w:ascii="Arial" w:eastAsia="Times New Roman" w:hAnsi="Arial" w:cs="Arial"/>
          <w:sz w:val="24"/>
          <w:szCs w:val="24"/>
          <w:lang w:eastAsia="pt-BR"/>
        </w:rPr>
        <w:t xml:space="preserve">Optar pelo pregão pelo menor preço global para a contratação de prestação de serviços de Solução Centralizada de Voz sobre IP (VoIP), incluindo serviços de instalação e configuração, justifica-se pela busca de economicidade e eficiência na aplicação dos recursos públicos. Essa modalidade permite obter a melhor proposta considerando o custo total envolvido, garantindo que </w:t>
      </w:r>
      <w:r w:rsidR="00F65F06">
        <w:rPr>
          <w:rFonts w:ascii="Arial" w:eastAsia="Times New Roman" w:hAnsi="Arial" w:cs="Arial"/>
          <w:sz w:val="24"/>
          <w:szCs w:val="24"/>
          <w:lang w:eastAsia="pt-BR"/>
        </w:rPr>
        <w:t>o PROCON</w:t>
      </w:r>
      <w:r w:rsidRPr="00692D0D">
        <w:rPr>
          <w:rFonts w:ascii="Arial" w:eastAsia="Times New Roman" w:hAnsi="Arial" w:cs="Arial"/>
          <w:sz w:val="24"/>
          <w:szCs w:val="24"/>
          <w:lang w:eastAsia="pt-BR"/>
        </w:rPr>
        <w:t xml:space="preserve"> possa contar com uma solução completa e de qualidade, desde a implementação até a operação contínua, sem comprometer a eficiência e a qualidade dos serviços prestados. Além disso, o pregão assegura transparência e competitividade no processo de contratação, resultando na seleção da proposta mais vantajosa para a administração pública. Ressalta-se que os itens são indissociáveis, pois quem irá prestar o serviço será o responsável também por realizar todas as configurações necessárias, garantindo assim uma integração perfeita e o pleno funcionamento do sistema.</w:t>
      </w:r>
    </w:p>
    <w:p w14:paraId="3C57E2C5" w14:textId="77777777" w:rsidR="00E66EA1" w:rsidRDefault="00E66EA1" w:rsidP="00E66EA1">
      <w:pPr>
        <w:spacing w:after="0" w:line="240" w:lineRule="auto"/>
        <w:jc w:val="both"/>
        <w:rPr>
          <w:rFonts w:ascii="Arial" w:hAnsi="Arial" w:cs="Arial"/>
          <w:b/>
          <w:bCs/>
          <w:color w:val="0D0D0D"/>
          <w:sz w:val="24"/>
          <w:szCs w:val="24"/>
          <w:shd w:val="clear" w:color="auto" w:fill="FFFFFF"/>
        </w:rPr>
      </w:pPr>
    </w:p>
    <w:p w14:paraId="12A382ED" w14:textId="77777777" w:rsidR="00E66EA1" w:rsidRDefault="00E66EA1" w:rsidP="00E66EA1">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25E26C08" w14:textId="77777777" w:rsidR="00E66EA1" w:rsidRPr="00A42208" w:rsidRDefault="00E66EA1" w:rsidP="00E66EA1">
      <w:pPr>
        <w:spacing w:after="0" w:line="240" w:lineRule="auto"/>
        <w:jc w:val="both"/>
        <w:rPr>
          <w:rFonts w:ascii="Arial" w:hAnsi="Arial" w:cs="Arial"/>
          <w:b/>
          <w:iCs/>
          <w:color w:val="000000" w:themeColor="text1"/>
          <w:sz w:val="24"/>
          <w:szCs w:val="24"/>
        </w:rPr>
      </w:pPr>
    </w:p>
    <w:p w14:paraId="7A572FA4" w14:textId="77777777" w:rsidR="00E66EA1" w:rsidRPr="00692D0D"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2.1</w:t>
      </w:r>
      <w:r w:rsidRPr="00692D0D">
        <w:rPr>
          <w:rFonts w:ascii="Arial" w:hAnsi="Arial" w:cs="Arial"/>
          <w:bCs/>
          <w:iCs/>
          <w:color w:val="000000" w:themeColor="text1"/>
          <w:sz w:val="24"/>
          <w:szCs w:val="24"/>
        </w:rPr>
        <w:t xml:space="preserve"> </w:t>
      </w:r>
      <w:r w:rsidRPr="00692D0D">
        <w:rPr>
          <w:rFonts w:ascii="Arial" w:hAnsi="Arial" w:cs="Arial"/>
          <w:b/>
          <w:iCs/>
          <w:color w:val="000000" w:themeColor="text1"/>
          <w:sz w:val="24"/>
          <w:szCs w:val="24"/>
        </w:rPr>
        <w:t>Introdução</w:t>
      </w:r>
    </w:p>
    <w:p w14:paraId="7DCBA461"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 xml:space="preserve">A unidade do PROCON CÂMARA, responsável pela defesa dos direitos do consumidor, necessita modernizar sua infraestrutura de comunicação para garantir um atendimento mais eficiente e de melhor qualidade. A implementação </w:t>
      </w:r>
      <w:r w:rsidRPr="00692D0D">
        <w:rPr>
          <w:rFonts w:ascii="Arial" w:hAnsi="Arial" w:cs="Arial"/>
          <w:bCs/>
          <w:iCs/>
          <w:color w:val="000000" w:themeColor="text1"/>
          <w:sz w:val="24"/>
          <w:szCs w:val="24"/>
        </w:rPr>
        <w:lastRenderedPageBreak/>
        <w:t>de uma solução centralizada de Voz sobre IP (VoIP), baseada no protocolo SIP e em conformidade com as resoluções da Agência Nacional de Telecomunicações (ANATEL), é fundamental para alcançar esses objetivos.</w:t>
      </w:r>
    </w:p>
    <w:p w14:paraId="086E1C8C" w14:textId="77777777" w:rsidR="00E66EA1" w:rsidRPr="00692D0D" w:rsidRDefault="00E66EA1" w:rsidP="00E66EA1">
      <w:pPr>
        <w:spacing w:after="0" w:line="240" w:lineRule="auto"/>
        <w:jc w:val="both"/>
        <w:rPr>
          <w:rFonts w:ascii="Arial" w:hAnsi="Arial" w:cs="Arial"/>
          <w:bCs/>
          <w:iCs/>
          <w:color w:val="000000" w:themeColor="text1"/>
          <w:sz w:val="24"/>
          <w:szCs w:val="24"/>
        </w:rPr>
      </w:pPr>
    </w:p>
    <w:p w14:paraId="0349CB5A"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2.</w:t>
      </w:r>
      <w:r>
        <w:rPr>
          <w:rFonts w:ascii="Arial" w:hAnsi="Arial" w:cs="Arial"/>
          <w:bCs/>
          <w:iCs/>
          <w:color w:val="000000" w:themeColor="text1"/>
          <w:sz w:val="24"/>
          <w:szCs w:val="24"/>
        </w:rPr>
        <w:t>2</w:t>
      </w:r>
      <w:r w:rsidRPr="00692D0D">
        <w:rPr>
          <w:rFonts w:ascii="Arial" w:hAnsi="Arial" w:cs="Arial"/>
          <w:b/>
          <w:iCs/>
          <w:color w:val="000000" w:themeColor="text1"/>
          <w:sz w:val="24"/>
          <w:szCs w:val="24"/>
        </w:rPr>
        <w:t xml:space="preserve"> Fundamentação</w:t>
      </w:r>
    </w:p>
    <w:p w14:paraId="410B00C8"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A contratação da solução centralizada de VoIP justifica-se pelos seguintes motivos:</w:t>
      </w:r>
    </w:p>
    <w:p w14:paraId="5E29BE44" w14:textId="77777777" w:rsidR="00E66EA1" w:rsidRPr="00692D0D" w:rsidRDefault="00E66EA1" w:rsidP="00E66EA1">
      <w:pPr>
        <w:spacing w:after="0" w:line="240" w:lineRule="auto"/>
        <w:jc w:val="both"/>
        <w:rPr>
          <w:rFonts w:ascii="Arial" w:hAnsi="Arial" w:cs="Arial"/>
          <w:bCs/>
          <w:iCs/>
          <w:color w:val="000000" w:themeColor="text1"/>
          <w:sz w:val="24"/>
          <w:szCs w:val="24"/>
        </w:rPr>
      </w:pPr>
    </w:p>
    <w:p w14:paraId="02751DBC"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Eficiência e Redução de Custos: A tecnologia VoIP permite integrar voz e dados em uma única rede, reduzindo significativamente os custos com infraestrutura e manutenção. As tarifas de chamadas, especialmente de longa distância, são mais baixas em comparação com as linhas telefônicas tradicionais.</w:t>
      </w:r>
    </w:p>
    <w:p w14:paraId="62025F68"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Flexibilidade e Escalabilidade: A solução VoIP oferece a facilidade de adicionar ou remover ramais conforme a demanda, permitindo que a unidade do PROCON CÂMARA se adapte rapidamente às necessidades em constante evolução.</w:t>
      </w:r>
    </w:p>
    <w:p w14:paraId="1012F5C6"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Qualidade e Confiabilidade: Assegura alta qualidade nas chamadas, com o protocolo SIP garantindo compatibilidade e interoperabilidade com diversos dispositivos e plataformas.</w:t>
      </w:r>
    </w:p>
    <w:p w14:paraId="426B6101"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Funcionalidades Avançadas: Inclui gravação de chamadas, suporte mensal, e capacidade de chamadas simultâneas, essenciais para o monitoramento e a melhoria contínua do atendimento ao público.</w:t>
      </w:r>
    </w:p>
    <w:p w14:paraId="2C75466C"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Conformidade Regulamentar: Atende às resoluções da ANATEL, garantindo que todos os requisitos de qualidade, segurança e proteção de dados sejam cumpridos.</w:t>
      </w:r>
    </w:p>
    <w:p w14:paraId="2A1B55A8"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3. Descrição da Necessidade da Contratação</w:t>
      </w:r>
    </w:p>
    <w:p w14:paraId="75B1DF40"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A unidade do PROCON CÂMARA necessita de uma solução de comunicação que contemple as seguintes especificações mínimas:</w:t>
      </w:r>
    </w:p>
    <w:p w14:paraId="43CE968E" w14:textId="77777777" w:rsidR="00E66EA1" w:rsidRPr="00692D0D" w:rsidRDefault="00E66EA1" w:rsidP="00E66EA1">
      <w:pPr>
        <w:spacing w:after="0" w:line="240" w:lineRule="auto"/>
        <w:jc w:val="both"/>
        <w:rPr>
          <w:rFonts w:ascii="Arial" w:hAnsi="Arial" w:cs="Arial"/>
          <w:bCs/>
          <w:iCs/>
          <w:color w:val="000000" w:themeColor="text1"/>
          <w:sz w:val="24"/>
          <w:szCs w:val="24"/>
        </w:rPr>
      </w:pPr>
    </w:p>
    <w:p w14:paraId="6772AC9C"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PABX Virtual: Sistema de PABX baseado em nuvem para gestão centralizada das comunicações, proporcionando alta disponibilidade e fácil manutenção.</w:t>
      </w:r>
    </w:p>
    <w:p w14:paraId="3554D382"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DID e Ramais: Um número de telefone principal (DID) e 07 ramais para distribuição eficiente das chamadas entre os colaboradores.</w:t>
      </w:r>
    </w:p>
    <w:p w14:paraId="1242FF37"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Minutagem: 2.500 minutos por usuário em todos os tipos de ligações, garantindo ampla capacidade de comunicação.</w:t>
      </w:r>
    </w:p>
    <w:p w14:paraId="2F45A46B"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Chamadas Simultâneas: Capacidade de receber 02 ligações e fazer 05 ligações simultaneamente, assegurando que a unidade possa atender a múltiplas demandas ao mesmo tempo.</w:t>
      </w:r>
    </w:p>
    <w:p w14:paraId="1DC162A2" w14:textId="77777777" w:rsidR="00E66EA1" w:rsidRPr="00692D0D"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Gravação de Chamadas: Ferramenta essencial para garantir a qualidade do atendimento e a resolução de conflitos, permitindo o registro e a revisão das chamadas realizadas.</w:t>
      </w:r>
    </w:p>
    <w:p w14:paraId="1EF19873" w14:textId="77777777" w:rsidR="00E66EA1"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Suporte Mensal: Assistência técnica contínua para garantir o funcionamento adequado do sistema e a rápida resolução de problemas.</w:t>
      </w:r>
    </w:p>
    <w:p w14:paraId="35724513" w14:textId="77777777" w:rsidR="00E66EA1" w:rsidRPr="00692D0D" w:rsidRDefault="00E66EA1" w:rsidP="00E66EA1">
      <w:pPr>
        <w:spacing w:after="0" w:line="240" w:lineRule="auto"/>
        <w:jc w:val="both"/>
        <w:rPr>
          <w:rFonts w:ascii="Arial" w:hAnsi="Arial" w:cs="Arial"/>
          <w:bCs/>
          <w:iCs/>
          <w:color w:val="000000" w:themeColor="text1"/>
          <w:sz w:val="24"/>
          <w:szCs w:val="24"/>
        </w:rPr>
      </w:pPr>
    </w:p>
    <w:p w14:paraId="7BD0C6CF" w14:textId="77777777" w:rsidR="00E66EA1" w:rsidRDefault="00E66EA1" w:rsidP="00E66EA1">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2.3</w:t>
      </w:r>
      <w:r w:rsidRPr="00692D0D">
        <w:rPr>
          <w:rFonts w:ascii="Arial" w:hAnsi="Arial" w:cs="Arial"/>
          <w:b/>
          <w:iCs/>
          <w:color w:val="000000" w:themeColor="text1"/>
          <w:sz w:val="24"/>
          <w:szCs w:val="24"/>
        </w:rPr>
        <w:t xml:space="preserve"> Conclusão</w:t>
      </w:r>
    </w:p>
    <w:p w14:paraId="1367FC65" w14:textId="77777777" w:rsidR="00E66EA1" w:rsidRPr="00692D0D" w:rsidRDefault="00E66EA1" w:rsidP="00E66EA1">
      <w:pPr>
        <w:spacing w:after="0" w:line="240" w:lineRule="auto"/>
        <w:jc w:val="both"/>
        <w:rPr>
          <w:rFonts w:ascii="Arial" w:hAnsi="Arial" w:cs="Arial"/>
          <w:b/>
          <w:iCs/>
          <w:color w:val="000000" w:themeColor="text1"/>
          <w:sz w:val="24"/>
          <w:szCs w:val="24"/>
        </w:rPr>
      </w:pPr>
    </w:p>
    <w:p w14:paraId="174A78A6" w14:textId="77777777" w:rsidR="00E66EA1" w:rsidRPr="00A42208" w:rsidRDefault="00E66EA1" w:rsidP="00E66EA1">
      <w:pPr>
        <w:spacing w:after="0" w:line="240" w:lineRule="auto"/>
        <w:jc w:val="both"/>
        <w:rPr>
          <w:rFonts w:ascii="Arial" w:hAnsi="Arial" w:cs="Arial"/>
          <w:bCs/>
          <w:iCs/>
          <w:color w:val="000000" w:themeColor="text1"/>
          <w:sz w:val="24"/>
          <w:szCs w:val="24"/>
        </w:rPr>
      </w:pPr>
      <w:r w:rsidRPr="00692D0D">
        <w:rPr>
          <w:rFonts w:ascii="Arial" w:hAnsi="Arial" w:cs="Arial"/>
          <w:bCs/>
          <w:iCs/>
          <w:color w:val="000000" w:themeColor="text1"/>
          <w:sz w:val="24"/>
          <w:szCs w:val="24"/>
        </w:rPr>
        <w:t xml:space="preserve">A implementação de uma solução centralizada de Voz sobre IP na unidade do PROCON CÂMARA é essencial para modernizar as comunicações, melhorar a </w:t>
      </w:r>
      <w:r w:rsidRPr="00692D0D">
        <w:rPr>
          <w:rFonts w:ascii="Arial" w:hAnsi="Arial" w:cs="Arial"/>
          <w:bCs/>
          <w:iCs/>
          <w:color w:val="000000" w:themeColor="text1"/>
          <w:sz w:val="24"/>
          <w:szCs w:val="24"/>
        </w:rPr>
        <w:lastRenderedPageBreak/>
        <w:t>eficiência operacional e garantir um atendimento de alta qualidade ao público. A proposta está alinhada com as melhores práticas do mercado e atende a todas as exigências regulamentares, representando um investimento estratégico e seguro para a unidade.</w:t>
      </w:r>
    </w:p>
    <w:p w14:paraId="1F03367F" w14:textId="77777777" w:rsidR="00E66EA1" w:rsidRPr="00A42208" w:rsidRDefault="00E66EA1" w:rsidP="00E66EA1">
      <w:pPr>
        <w:spacing w:after="0" w:line="240" w:lineRule="auto"/>
        <w:jc w:val="both"/>
        <w:rPr>
          <w:rFonts w:ascii="Arial" w:hAnsi="Arial" w:cs="Arial"/>
          <w:bCs/>
          <w:iCs/>
          <w:color w:val="000000" w:themeColor="text1"/>
          <w:sz w:val="24"/>
          <w:szCs w:val="24"/>
        </w:rPr>
      </w:pPr>
    </w:p>
    <w:p w14:paraId="594E76D5" w14:textId="77777777" w:rsidR="00E66EA1" w:rsidRDefault="00E66EA1" w:rsidP="00E66EA1">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4</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3/2024</w:t>
      </w:r>
      <w:r w:rsidRPr="00A42208">
        <w:rPr>
          <w:rFonts w:ascii="Arial" w:hAnsi="Arial" w:cs="Arial"/>
          <w:bCs/>
          <w:iCs/>
          <w:color w:val="000000" w:themeColor="text1"/>
          <w:sz w:val="24"/>
          <w:szCs w:val="24"/>
        </w:rPr>
        <w:t>, conforme detalhamento a seguir:</w:t>
      </w:r>
    </w:p>
    <w:p w14:paraId="3231BB45" w14:textId="77777777" w:rsidR="00E66EA1" w:rsidRDefault="00E66EA1" w:rsidP="00E66EA1">
      <w:pPr>
        <w:spacing w:after="0" w:line="240" w:lineRule="auto"/>
        <w:jc w:val="both"/>
        <w:rPr>
          <w:rFonts w:ascii="Arial" w:hAnsi="Arial" w:cs="Arial"/>
          <w:bCs/>
          <w:iCs/>
          <w:color w:val="000000" w:themeColor="text1"/>
          <w:sz w:val="24"/>
          <w:szCs w:val="24"/>
        </w:rPr>
      </w:pPr>
    </w:p>
    <w:tbl>
      <w:tblPr>
        <w:tblStyle w:val="Tabelacomgrade1"/>
        <w:tblW w:w="0" w:type="auto"/>
        <w:jc w:val="center"/>
        <w:tblLook w:val="04A0" w:firstRow="1" w:lastRow="0" w:firstColumn="1" w:lastColumn="0" w:noHBand="0" w:noVBand="1"/>
      </w:tblPr>
      <w:tblGrid>
        <w:gridCol w:w="710"/>
        <w:gridCol w:w="5651"/>
        <w:gridCol w:w="2133"/>
      </w:tblGrid>
      <w:tr w:rsidR="00E66EA1" w:rsidRPr="00E650C5" w14:paraId="263424DE" w14:textId="77777777" w:rsidTr="00B92ACC">
        <w:trPr>
          <w:jc w:val="center"/>
        </w:trPr>
        <w:tc>
          <w:tcPr>
            <w:tcW w:w="710" w:type="dxa"/>
          </w:tcPr>
          <w:p w14:paraId="38EA2381" w14:textId="77777777" w:rsidR="00E66EA1" w:rsidRPr="00E650C5" w:rsidRDefault="00E66EA1" w:rsidP="00B92ACC">
            <w:pPr>
              <w:jc w:val="center"/>
              <w:rPr>
                <w:rFonts w:ascii="Arial" w:hAnsi="Arial" w:cs="Arial"/>
                <w:b/>
                <w:bCs/>
                <w:color w:val="000000"/>
                <w:sz w:val="24"/>
                <w:szCs w:val="24"/>
              </w:rPr>
            </w:pPr>
            <w:r w:rsidRPr="00E650C5">
              <w:rPr>
                <w:rFonts w:ascii="Arial" w:hAnsi="Arial" w:cs="Arial"/>
                <w:b/>
                <w:bCs/>
                <w:color w:val="000000"/>
                <w:sz w:val="24"/>
                <w:szCs w:val="24"/>
              </w:rPr>
              <w:t>Item</w:t>
            </w:r>
          </w:p>
        </w:tc>
        <w:tc>
          <w:tcPr>
            <w:tcW w:w="5670" w:type="dxa"/>
          </w:tcPr>
          <w:p w14:paraId="0960D2C0" w14:textId="77777777" w:rsidR="00E66EA1" w:rsidRPr="00E650C5" w:rsidRDefault="00E66EA1" w:rsidP="00B92ACC">
            <w:pPr>
              <w:jc w:val="center"/>
              <w:rPr>
                <w:rFonts w:ascii="Arial" w:hAnsi="Arial" w:cs="Arial"/>
                <w:b/>
                <w:bCs/>
                <w:color w:val="000000"/>
                <w:sz w:val="24"/>
                <w:szCs w:val="24"/>
              </w:rPr>
            </w:pPr>
            <w:r w:rsidRPr="00E650C5">
              <w:rPr>
                <w:rFonts w:ascii="Arial" w:hAnsi="Arial" w:cs="Arial"/>
                <w:b/>
                <w:bCs/>
                <w:color w:val="000000"/>
                <w:sz w:val="24"/>
                <w:szCs w:val="24"/>
              </w:rPr>
              <w:t>Descrição</w:t>
            </w:r>
          </w:p>
        </w:tc>
        <w:tc>
          <w:tcPr>
            <w:tcW w:w="2133" w:type="dxa"/>
          </w:tcPr>
          <w:p w14:paraId="6281BCC8" w14:textId="77777777" w:rsidR="00E66EA1" w:rsidRPr="00E650C5" w:rsidRDefault="00E66EA1" w:rsidP="00B92ACC">
            <w:pPr>
              <w:jc w:val="center"/>
              <w:rPr>
                <w:rFonts w:ascii="Arial" w:hAnsi="Arial" w:cs="Arial"/>
                <w:b/>
                <w:bCs/>
                <w:color w:val="000000"/>
                <w:sz w:val="24"/>
                <w:szCs w:val="24"/>
              </w:rPr>
            </w:pPr>
            <w:r w:rsidRPr="00E650C5">
              <w:rPr>
                <w:rFonts w:ascii="Arial" w:hAnsi="Arial" w:cs="Arial"/>
                <w:b/>
                <w:bCs/>
                <w:color w:val="000000"/>
                <w:sz w:val="24"/>
                <w:szCs w:val="24"/>
              </w:rPr>
              <w:t>IDENTIFICAÇÃO LINHA PAC</w:t>
            </w:r>
          </w:p>
        </w:tc>
      </w:tr>
      <w:tr w:rsidR="00E66EA1" w:rsidRPr="00E650C5" w14:paraId="73EDCFBE" w14:textId="77777777" w:rsidTr="00B92ACC">
        <w:trPr>
          <w:jc w:val="center"/>
        </w:trPr>
        <w:tc>
          <w:tcPr>
            <w:tcW w:w="710" w:type="dxa"/>
          </w:tcPr>
          <w:p w14:paraId="397714D1" w14:textId="77777777" w:rsidR="00E66EA1" w:rsidRPr="00E650C5" w:rsidRDefault="00E66EA1" w:rsidP="00B92ACC">
            <w:pPr>
              <w:rPr>
                <w:rFonts w:ascii="Arial" w:hAnsi="Arial" w:cs="Arial"/>
                <w:sz w:val="24"/>
                <w:szCs w:val="24"/>
              </w:rPr>
            </w:pPr>
            <w:r w:rsidRPr="00E650C5">
              <w:rPr>
                <w:rFonts w:ascii="Arial" w:hAnsi="Arial" w:cs="Arial"/>
                <w:color w:val="000000"/>
                <w:sz w:val="24"/>
                <w:szCs w:val="24"/>
              </w:rPr>
              <w:t>01</w:t>
            </w:r>
          </w:p>
        </w:tc>
        <w:tc>
          <w:tcPr>
            <w:tcW w:w="5670" w:type="dxa"/>
          </w:tcPr>
          <w:p w14:paraId="28666A4C" w14:textId="77777777" w:rsidR="00E66EA1" w:rsidRPr="00E650C5" w:rsidRDefault="00E66EA1" w:rsidP="00B92ACC">
            <w:pPr>
              <w:rPr>
                <w:rFonts w:ascii="Arial" w:hAnsi="Arial" w:cs="Arial"/>
                <w:sz w:val="24"/>
                <w:szCs w:val="24"/>
              </w:rPr>
            </w:pPr>
            <w:r w:rsidRPr="00E650C5">
              <w:rPr>
                <w:rFonts w:ascii="Arial" w:hAnsi="Arial" w:cs="Arial"/>
                <w:color w:val="000000"/>
                <w:sz w:val="24"/>
                <w:szCs w:val="24"/>
              </w:rPr>
              <w:t xml:space="preserve">Prestação de serviços </w:t>
            </w:r>
            <w:r>
              <w:rPr>
                <w:rFonts w:ascii="Arial" w:hAnsi="Arial" w:cs="Arial"/>
                <w:color w:val="000000"/>
                <w:sz w:val="24"/>
                <w:szCs w:val="24"/>
              </w:rPr>
              <w:t>VOIP PROCON</w:t>
            </w:r>
          </w:p>
        </w:tc>
        <w:tc>
          <w:tcPr>
            <w:tcW w:w="2133" w:type="dxa"/>
          </w:tcPr>
          <w:p w14:paraId="7C08AD50" w14:textId="77777777" w:rsidR="00E66EA1" w:rsidRPr="00E650C5" w:rsidRDefault="00E66EA1" w:rsidP="00B92ACC">
            <w:pPr>
              <w:jc w:val="center"/>
              <w:rPr>
                <w:rFonts w:ascii="Arial" w:hAnsi="Arial" w:cs="Arial"/>
                <w:sz w:val="24"/>
                <w:szCs w:val="24"/>
              </w:rPr>
            </w:pPr>
            <w:r w:rsidRPr="00E650C5">
              <w:rPr>
                <w:rFonts w:ascii="Arial" w:hAnsi="Arial" w:cs="Arial"/>
                <w:sz w:val="24"/>
                <w:szCs w:val="24"/>
              </w:rPr>
              <w:t>Linha 5</w:t>
            </w:r>
            <w:r>
              <w:rPr>
                <w:rFonts w:ascii="Arial" w:hAnsi="Arial" w:cs="Arial"/>
                <w:sz w:val="24"/>
                <w:szCs w:val="24"/>
              </w:rPr>
              <w:t>11</w:t>
            </w:r>
            <w:r w:rsidRPr="00E650C5">
              <w:rPr>
                <w:rFonts w:ascii="Arial" w:hAnsi="Arial" w:cs="Arial"/>
                <w:sz w:val="24"/>
                <w:szCs w:val="24"/>
              </w:rPr>
              <w:t>.</w:t>
            </w:r>
          </w:p>
        </w:tc>
      </w:tr>
      <w:tr w:rsidR="00E66EA1" w:rsidRPr="00E650C5" w14:paraId="6ED2D100" w14:textId="77777777" w:rsidTr="00B92ACC">
        <w:trPr>
          <w:jc w:val="center"/>
        </w:trPr>
        <w:tc>
          <w:tcPr>
            <w:tcW w:w="710" w:type="dxa"/>
          </w:tcPr>
          <w:p w14:paraId="0547ABA1" w14:textId="77777777" w:rsidR="00E66EA1" w:rsidRPr="00E650C5" w:rsidRDefault="00E66EA1" w:rsidP="00B92ACC">
            <w:pPr>
              <w:rPr>
                <w:rFonts w:ascii="Arial" w:hAnsi="Arial" w:cs="Arial"/>
                <w:color w:val="000000"/>
                <w:sz w:val="24"/>
                <w:szCs w:val="24"/>
              </w:rPr>
            </w:pPr>
            <w:r>
              <w:rPr>
                <w:rFonts w:ascii="Arial" w:hAnsi="Arial" w:cs="Arial"/>
                <w:color w:val="000000"/>
                <w:sz w:val="24"/>
                <w:szCs w:val="24"/>
              </w:rPr>
              <w:t>02</w:t>
            </w:r>
          </w:p>
        </w:tc>
        <w:tc>
          <w:tcPr>
            <w:tcW w:w="5670" w:type="dxa"/>
          </w:tcPr>
          <w:p w14:paraId="298FFFDA" w14:textId="77777777" w:rsidR="00E66EA1" w:rsidRPr="00E650C5" w:rsidRDefault="00E66EA1" w:rsidP="00B92ACC">
            <w:pPr>
              <w:rPr>
                <w:rFonts w:ascii="Arial" w:hAnsi="Arial" w:cs="Arial"/>
                <w:color w:val="000000"/>
                <w:sz w:val="24"/>
                <w:szCs w:val="24"/>
              </w:rPr>
            </w:pPr>
            <w:r>
              <w:rPr>
                <w:rFonts w:ascii="Arial" w:hAnsi="Arial" w:cs="Arial"/>
                <w:color w:val="000000"/>
                <w:sz w:val="24"/>
                <w:szCs w:val="24"/>
              </w:rPr>
              <w:t>Prestação de serviços de instalação/configuração</w:t>
            </w:r>
          </w:p>
        </w:tc>
        <w:tc>
          <w:tcPr>
            <w:tcW w:w="2133" w:type="dxa"/>
          </w:tcPr>
          <w:p w14:paraId="14572929" w14:textId="77777777" w:rsidR="00E66EA1" w:rsidRPr="00E650C5" w:rsidRDefault="00E66EA1" w:rsidP="00B92ACC">
            <w:pPr>
              <w:jc w:val="center"/>
              <w:rPr>
                <w:rFonts w:ascii="Arial" w:hAnsi="Arial" w:cs="Arial"/>
                <w:sz w:val="24"/>
                <w:szCs w:val="24"/>
              </w:rPr>
            </w:pPr>
            <w:r>
              <w:rPr>
                <w:rFonts w:ascii="Arial" w:hAnsi="Arial" w:cs="Arial"/>
                <w:sz w:val="24"/>
                <w:szCs w:val="24"/>
              </w:rPr>
              <w:t>Linha 512</w:t>
            </w:r>
          </w:p>
        </w:tc>
      </w:tr>
    </w:tbl>
    <w:p w14:paraId="28A8D54D" w14:textId="77777777" w:rsidR="00E66EA1" w:rsidRPr="00A42208" w:rsidRDefault="00E66EA1" w:rsidP="00E66EA1">
      <w:pPr>
        <w:spacing w:after="0" w:line="240" w:lineRule="auto"/>
        <w:jc w:val="both"/>
        <w:rPr>
          <w:rFonts w:ascii="Arial" w:hAnsi="Arial" w:cs="Arial"/>
          <w:bCs/>
          <w:iCs/>
          <w:color w:val="000000" w:themeColor="text1"/>
          <w:sz w:val="24"/>
          <w:szCs w:val="24"/>
        </w:rPr>
      </w:pPr>
    </w:p>
    <w:p w14:paraId="700BBED1" w14:textId="77777777" w:rsidR="00E66EA1" w:rsidRPr="00A42208" w:rsidRDefault="00E66EA1" w:rsidP="00E66EA1">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Data de publicação:</w:t>
      </w:r>
      <w:r>
        <w:rPr>
          <w:rFonts w:ascii="Arial" w:hAnsi="Arial" w:cs="Arial"/>
          <w:bCs/>
          <w:iCs/>
          <w:color w:val="000000" w:themeColor="text1"/>
          <w:sz w:val="24"/>
          <w:szCs w:val="24"/>
        </w:rPr>
        <w:t xml:space="preserve"> 20 de dezembro de 2023.</w:t>
      </w:r>
    </w:p>
    <w:p w14:paraId="0DA43B95" w14:textId="77777777" w:rsidR="00E66EA1" w:rsidRDefault="00E66EA1" w:rsidP="00E66EA1">
      <w:pPr>
        <w:spacing w:after="0" w:line="240" w:lineRule="auto"/>
        <w:jc w:val="both"/>
        <w:rPr>
          <w:rFonts w:ascii="Arial" w:hAnsi="Arial" w:cs="Arial"/>
          <w:bCs/>
          <w:iCs/>
          <w:color w:val="000000" w:themeColor="text1"/>
          <w:sz w:val="24"/>
          <w:szCs w:val="24"/>
        </w:rPr>
      </w:pPr>
    </w:p>
    <w:p w14:paraId="708E8D15" w14:textId="77777777" w:rsidR="00E66EA1" w:rsidRDefault="00E66EA1" w:rsidP="00E66EA1">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 xml:space="preserve">DESCRIÇÃO DA SOLUÇÃO COMO UM TODO CONSIDERADO O CICLO DE VIDA DO OBJETO E ESPECIFICAÇÃO DO PRODUTO </w:t>
      </w:r>
    </w:p>
    <w:p w14:paraId="27C7432F" w14:textId="77777777" w:rsidR="00E66EA1" w:rsidRPr="00A42208" w:rsidRDefault="00E66EA1" w:rsidP="00E66EA1">
      <w:pPr>
        <w:spacing w:after="0" w:line="240" w:lineRule="auto"/>
        <w:jc w:val="both"/>
        <w:rPr>
          <w:rFonts w:ascii="Arial" w:hAnsi="Arial" w:cs="Arial"/>
          <w:b/>
          <w:iCs/>
          <w:color w:val="000000" w:themeColor="text1"/>
          <w:sz w:val="24"/>
          <w:szCs w:val="24"/>
        </w:rPr>
      </w:pPr>
    </w:p>
    <w:p w14:paraId="226932ED" w14:textId="77777777" w:rsidR="00E66EA1" w:rsidRPr="00F86F2E"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F86F2E">
        <w:rPr>
          <w:rFonts w:ascii="Arial" w:hAnsi="Arial" w:cs="Arial"/>
          <w:bCs/>
          <w:iCs/>
          <w:color w:val="000000" w:themeColor="text1"/>
          <w:sz w:val="24"/>
          <w:szCs w:val="24"/>
        </w:rPr>
        <w:t>1. Introdução</w:t>
      </w:r>
    </w:p>
    <w:p w14:paraId="38D36133"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A contratação de uma Solução Centralizada de Voz sobre IP (VoIP), baseada no protocolo SIP, para a unidade do PROCON CÂMARA visa modernizar a infraestrutura de comunicação, melhorando a qualidade do atendimento ao público e a eficiência operacional. Esta solução, em conformidade com as resoluções da Agência Nacional de Telecomunicações (ANATEL), inclui o fornecimento de equipamentos necessários e serviços associados, abrangendo todo o ciclo de vida do sistema de comunicação.</w:t>
      </w:r>
    </w:p>
    <w:p w14:paraId="2044B6B9" w14:textId="77777777" w:rsidR="00E66EA1" w:rsidRPr="00F86F2E" w:rsidRDefault="00E66EA1" w:rsidP="00E66EA1">
      <w:pPr>
        <w:spacing w:after="0" w:line="240" w:lineRule="auto"/>
        <w:jc w:val="both"/>
        <w:rPr>
          <w:rFonts w:ascii="Arial" w:hAnsi="Arial" w:cs="Arial"/>
          <w:bCs/>
          <w:iCs/>
          <w:color w:val="000000" w:themeColor="text1"/>
          <w:sz w:val="24"/>
          <w:szCs w:val="24"/>
        </w:rPr>
      </w:pPr>
    </w:p>
    <w:p w14:paraId="07229ED8" w14:textId="77777777" w:rsidR="00E66EA1" w:rsidRPr="00F86F2E"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F86F2E">
        <w:rPr>
          <w:rFonts w:ascii="Arial" w:hAnsi="Arial" w:cs="Arial"/>
          <w:bCs/>
          <w:iCs/>
          <w:color w:val="000000" w:themeColor="text1"/>
          <w:sz w:val="24"/>
          <w:szCs w:val="24"/>
        </w:rPr>
        <w:t>2. Descrição da Solução</w:t>
      </w:r>
    </w:p>
    <w:p w14:paraId="56346A75"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A solução centralizada de VoIP proposta para o PROCON CÂMARA compreende um conjunto integrado de tecnologias e serviços que garantem uma comunicação eficiente, segura e de alta qualidade. A seguir, detalhamos os componentes e características principais da solução:</w:t>
      </w:r>
    </w:p>
    <w:p w14:paraId="33E4E7DE" w14:textId="77777777" w:rsidR="00E66EA1" w:rsidRPr="00F86F2E" w:rsidRDefault="00E66EA1" w:rsidP="00E66EA1">
      <w:pPr>
        <w:spacing w:after="0" w:line="240" w:lineRule="auto"/>
        <w:jc w:val="both"/>
        <w:rPr>
          <w:rFonts w:ascii="Arial" w:hAnsi="Arial" w:cs="Arial"/>
          <w:bCs/>
          <w:iCs/>
          <w:color w:val="000000" w:themeColor="text1"/>
          <w:sz w:val="24"/>
          <w:szCs w:val="24"/>
        </w:rPr>
      </w:pPr>
    </w:p>
    <w:p w14:paraId="6F9FEF8F" w14:textId="77777777" w:rsidR="00E66EA1" w:rsidRPr="00F86F2E"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3.2.1 </w:t>
      </w:r>
      <w:r w:rsidRPr="00F86F2E">
        <w:rPr>
          <w:rFonts w:ascii="Arial" w:hAnsi="Arial" w:cs="Arial"/>
          <w:bCs/>
          <w:iCs/>
          <w:color w:val="000000" w:themeColor="text1"/>
          <w:sz w:val="24"/>
          <w:szCs w:val="24"/>
        </w:rPr>
        <w:t>PABX Virtual</w:t>
      </w:r>
    </w:p>
    <w:p w14:paraId="65B63ED4"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O PABX virtual é a base da solução, proporcionando uma plataforma de gerenciamento de chamadas baseada em nuvem. Essa tecnologia permite:</w:t>
      </w:r>
    </w:p>
    <w:p w14:paraId="1B952ADA" w14:textId="77777777" w:rsidR="00E66EA1" w:rsidRPr="00F86F2E" w:rsidRDefault="00E66EA1" w:rsidP="00E66EA1">
      <w:pPr>
        <w:spacing w:after="0" w:line="240" w:lineRule="auto"/>
        <w:jc w:val="both"/>
        <w:rPr>
          <w:rFonts w:ascii="Arial" w:hAnsi="Arial" w:cs="Arial"/>
          <w:bCs/>
          <w:iCs/>
          <w:color w:val="000000" w:themeColor="text1"/>
          <w:sz w:val="24"/>
          <w:szCs w:val="24"/>
        </w:rPr>
      </w:pPr>
    </w:p>
    <w:p w14:paraId="4499ACE2"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Gestão Centralizada: Facilita a administração de todos os ramais e números de telefone a partir de uma interface web centralizada.</w:t>
      </w:r>
    </w:p>
    <w:p w14:paraId="568A4313"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Alta Disponibilidade: A infraestrutura em nuvem garante que o sistema esteja sempre disponível, minimizando o risco de interrupções.</w:t>
      </w:r>
    </w:p>
    <w:p w14:paraId="113C1C1A"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Escalabilidade: Permite a fácil adição ou remoção de ramais conforme as necessidades da unidade.</w:t>
      </w:r>
    </w:p>
    <w:p w14:paraId="4A0ED003" w14:textId="77777777" w:rsidR="00E66EA1" w:rsidRPr="00F86F2E"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F86F2E">
        <w:rPr>
          <w:rFonts w:ascii="Arial" w:hAnsi="Arial" w:cs="Arial"/>
          <w:bCs/>
          <w:iCs/>
          <w:color w:val="000000" w:themeColor="text1"/>
          <w:sz w:val="24"/>
          <w:szCs w:val="24"/>
        </w:rPr>
        <w:t>2.2 Número DID e Ramais</w:t>
      </w:r>
    </w:p>
    <w:p w14:paraId="354ED044"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 xml:space="preserve">DID (Direct </w:t>
      </w:r>
      <w:proofErr w:type="spellStart"/>
      <w:r w:rsidRPr="00F86F2E">
        <w:rPr>
          <w:rFonts w:ascii="Arial" w:hAnsi="Arial" w:cs="Arial"/>
          <w:bCs/>
          <w:iCs/>
          <w:color w:val="000000" w:themeColor="text1"/>
          <w:sz w:val="24"/>
          <w:szCs w:val="24"/>
        </w:rPr>
        <w:t>Inward</w:t>
      </w:r>
      <w:proofErr w:type="spellEnd"/>
      <w:r w:rsidRPr="00F86F2E">
        <w:rPr>
          <w:rFonts w:ascii="Arial" w:hAnsi="Arial" w:cs="Arial"/>
          <w:bCs/>
          <w:iCs/>
          <w:color w:val="000000" w:themeColor="text1"/>
          <w:sz w:val="24"/>
          <w:szCs w:val="24"/>
        </w:rPr>
        <w:t xml:space="preserve"> </w:t>
      </w:r>
      <w:proofErr w:type="spellStart"/>
      <w:r w:rsidRPr="00F86F2E">
        <w:rPr>
          <w:rFonts w:ascii="Arial" w:hAnsi="Arial" w:cs="Arial"/>
          <w:bCs/>
          <w:iCs/>
          <w:color w:val="000000" w:themeColor="text1"/>
          <w:sz w:val="24"/>
          <w:szCs w:val="24"/>
        </w:rPr>
        <w:t>Dialing</w:t>
      </w:r>
      <w:proofErr w:type="spellEnd"/>
      <w:r w:rsidRPr="00F86F2E">
        <w:rPr>
          <w:rFonts w:ascii="Arial" w:hAnsi="Arial" w:cs="Arial"/>
          <w:bCs/>
          <w:iCs/>
          <w:color w:val="000000" w:themeColor="text1"/>
          <w:sz w:val="24"/>
          <w:szCs w:val="24"/>
        </w:rPr>
        <w:t>): Um número de telefone principal que permite a distribuição eficiente das chamadas recebidas.</w:t>
      </w:r>
    </w:p>
    <w:p w14:paraId="2B989DFE"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lastRenderedPageBreak/>
        <w:t>07 Ramais: Ramais internos que permitem a comunicação direta entre os colaboradores e o atendimento ao público.</w:t>
      </w:r>
    </w:p>
    <w:p w14:paraId="18F1D239" w14:textId="77777777" w:rsidR="00E66EA1" w:rsidRPr="00F86F2E"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F86F2E">
        <w:rPr>
          <w:rFonts w:ascii="Arial" w:hAnsi="Arial" w:cs="Arial"/>
          <w:bCs/>
          <w:iCs/>
          <w:color w:val="000000" w:themeColor="text1"/>
          <w:sz w:val="24"/>
          <w:szCs w:val="24"/>
        </w:rPr>
        <w:t>2.3 Minutagem</w:t>
      </w:r>
    </w:p>
    <w:p w14:paraId="101A89FC"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2.500 Minutos por Usuário: A capacidade de 2.500 minutos por usuário abrange todos os tipos de ligações, garantindo ampla disponibilidade de tempo de chamada para cada colaborador.</w:t>
      </w:r>
    </w:p>
    <w:p w14:paraId="652C41A4" w14:textId="77777777" w:rsidR="00E66EA1" w:rsidRPr="00F86F2E"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F86F2E">
        <w:rPr>
          <w:rFonts w:ascii="Arial" w:hAnsi="Arial" w:cs="Arial"/>
          <w:bCs/>
          <w:iCs/>
          <w:color w:val="000000" w:themeColor="text1"/>
          <w:sz w:val="24"/>
          <w:szCs w:val="24"/>
        </w:rPr>
        <w:t>2.4 Chamadas Simultâneas</w:t>
      </w:r>
    </w:p>
    <w:p w14:paraId="6DDF1A26"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Capacidade de Receber 02 Ligações Simultâneas: Permite que a unidade possa atender a múltiplas chamadas entrantes ao mesmo tempo, aumentando a eficiência do atendimento.</w:t>
      </w:r>
    </w:p>
    <w:p w14:paraId="22FB2163"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Capacidade de Fazer 05 Ligações Simultâneas: Facilita a comunicação interna e externa, garantindo que várias chamadas possam ser realizadas simultaneamente.</w:t>
      </w:r>
    </w:p>
    <w:p w14:paraId="173C96ED" w14:textId="77777777" w:rsidR="00E66EA1" w:rsidRPr="00F86F2E"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F86F2E">
        <w:rPr>
          <w:rFonts w:ascii="Arial" w:hAnsi="Arial" w:cs="Arial"/>
          <w:bCs/>
          <w:iCs/>
          <w:color w:val="000000" w:themeColor="text1"/>
          <w:sz w:val="24"/>
          <w:szCs w:val="24"/>
        </w:rPr>
        <w:t>2.5 Gravação de Chamadas</w:t>
      </w:r>
    </w:p>
    <w:p w14:paraId="0A76D246"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Gravação de Chamadas: Ferramenta essencial para monitoramento e treinamento, permitindo o registro e a revisão de todas as chamadas realizadas e recebidas.</w:t>
      </w:r>
    </w:p>
    <w:p w14:paraId="0B6D888C" w14:textId="77777777" w:rsidR="00E66EA1" w:rsidRPr="00F86F2E"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F86F2E">
        <w:rPr>
          <w:rFonts w:ascii="Arial" w:hAnsi="Arial" w:cs="Arial"/>
          <w:bCs/>
          <w:iCs/>
          <w:color w:val="000000" w:themeColor="text1"/>
          <w:sz w:val="24"/>
          <w:szCs w:val="24"/>
        </w:rPr>
        <w:t>2.6 Suporte Mensal</w:t>
      </w:r>
    </w:p>
    <w:p w14:paraId="041C106B"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Suporte Técnico Contínuo: Garantia de assistência técnica mensal para resolução de problemas e manutenção do sistema, assegurando que a solução opere de forma ininterrupta e eficiente.</w:t>
      </w:r>
    </w:p>
    <w:p w14:paraId="43AE9D22"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3.</w:t>
      </w:r>
      <w:r>
        <w:rPr>
          <w:rFonts w:ascii="Arial" w:hAnsi="Arial" w:cs="Arial"/>
          <w:bCs/>
          <w:iCs/>
          <w:color w:val="000000" w:themeColor="text1"/>
          <w:sz w:val="24"/>
          <w:szCs w:val="24"/>
        </w:rPr>
        <w:t>2.7</w:t>
      </w:r>
      <w:r w:rsidRPr="00F86F2E">
        <w:rPr>
          <w:rFonts w:ascii="Arial" w:hAnsi="Arial" w:cs="Arial"/>
          <w:bCs/>
          <w:iCs/>
          <w:color w:val="000000" w:themeColor="text1"/>
          <w:sz w:val="24"/>
          <w:szCs w:val="24"/>
        </w:rPr>
        <w:t xml:space="preserve"> Ciclo de Vida do Objeto</w:t>
      </w:r>
    </w:p>
    <w:p w14:paraId="1CCEE70A"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O ciclo de vida da solução centralizada de VoIP envolve várias etapas, desde a implementação até a operação contínua e suporte técnico. A seguir, detalhamos cada etapa do ciclo de vida:</w:t>
      </w:r>
    </w:p>
    <w:p w14:paraId="48821B43" w14:textId="77777777" w:rsidR="00E66EA1" w:rsidRPr="00F86F2E" w:rsidRDefault="00E66EA1" w:rsidP="00E66EA1">
      <w:pPr>
        <w:spacing w:after="0" w:line="240" w:lineRule="auto"/>
        <w:jc w:val="both"/>
        <w:rPr>
          <w:rFonts w:ascii="Arial" w:hAnsi="Arial" w:cs="Arial"/>
          <w:bCs/>
          <w:iCs/>
          <w:color w:val="000000" w:themeColor="text1"/>
          <w:sz w:val="24"/>
          <w:szCs w:val="24"/>
        </w:rPr>
      </w:pPr>
    </w:p>
    <w:p w14:paraId="425CAEC2"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3.</w:t>
      </w:r>
      <w:r>
        <w:rPr>
          <w:rFonts w:ascii="Arial" w:hAnsi="Arial" w:cs="Arial"/>
          <w:bCs/>
          <w:iCs/>
          <w:color w:val="000000" w:themeColor="text1"/>
          <w:sz w:val="24"/>
          <w:szCs w:val="24"/>
        </w:rPr>
        <w:t>3</w:t>
      </w:r>
      <w:r w:rsidRPr="00F86F2E">
        <w:rPr>
          <w:rFonts w:ascii="Arial" w:hAnsi="Arial" w:cs="Arial"/>
          <w:bCs/>
          <w:iCs/>
          <w:color w:val="000000" w:themeColor="text1"/>
          <w:sz w:val="24"/>
          <w:szCs w:val="24"/>
        </w:rPr>
        <w:t xml:space="preserve"> Planejamento e Implementação</w:t>
      </w:r>
    </w:p>
    <w:p w14:paraId="78A92503"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Análise de Necessidades: Avaliação das necessidades específicas do PROCON CÂMARA para determinar a configuração ideal da solução.</w:t>
      </w:r>
    </w:p>
    <w:p w14:paraId="0BFDCA72"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Projeto e Configuração: Desenho do sistema e configuração inicial dos equipamentos e serviços.</w:t>
      </w:r>
    </w:p>
    <w:p w14:paraId="224C2FB0"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Instalação e Testes: Implementação dos equipamentos e serviços, seguida por uma fase de testes para garantir o funcionamento adequado.</w:t>
      </w:r>
    </w:p>
    <w:p w14:paraId="5FCE3639"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3.</w:t>
      </w:r>
      <w:r>
        <w:rPr>
          <w:rFonts w:ascii="Arial" w:hAnsi="Arial" w:cs="Arial"/>
          <w:bCs/>
          <w:iCs/>
          <w:color w:val="000000" w:themeColor="text1"/>
          <w:sz w:val="24"/>
          <w:szCs w:val="24"/>
        </w:rPr>
        <w:t>3.1</w:t>
      </w:r>
      <w:r w:rsidRPr="00F86F2E">
        <w:rPr>
          <w:rFonts w:ascii="Arial" w:hAnsi="Arial" w:cs="Arial"/>
          <w:bCs/>
          <w:iCs/>
          <w:color w:val="000000" w:themeColor="text1"/>
          <w:sz w:val="24"/>
          <w:szCs w:val="24"/>
        </w:rPr>
        <w:t xml:space="preserve"> Operação</w:t>
      </w:r>
    </w:p>
    <w:p w14:paraId="050306E5"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Uso Diário: A solução é utilizada pelos colaboradores do PROCON CÂMARA para todas as comunicações de voz.</w:t>
      </w:r>
    </w:p>
    <w:p w14:paraId="602C3F07"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Monitoramento: O desempenho do sistema é monitorado continuamente para identificar e resolver quaisquer problemas rapidamente.</w:t>
      </w:r>
    </w:p>
    <w:p w14:paraId="1C7AE675"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3.3</w:t>
      </w:r>
      <w:r>
        <w:rPr>
          <w:rFonts w:ascii="Arial" w:hAnsi="Arial" w:cs="Arial"/>
          <w:bCs/>
          <w:iCs/>
          <w:color w:val="000000" w:themeColor="text1"/>
          <w:sz w:val="24"/>
          <w:szCs w:val="24"/>
        </w:rPr>
        <w:t>.2</w:t>
      </w:r>
      <w:r w:rsidRPr="00F86F2E">
        <w:rPr>
          <w:rFonts w:ascii="Arial" w:hAnsi="Arial" w:cs="Arial"/>
          <w:bCs/>
          <w:iCs/>
          <w:color w:val="000000" w:themeColor="text1"/>
          <w:sz w:val="24"/>
          <w:szCs w:val="24"/>
        </w:rPr>
        <w:t xml:space="preserve"> Manutenção e Suporte</w:t>
      </w:r>
    </w:p>
    <w:p w14:paraId="31E7D419"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Manutenção Preventiva: Ações regulares para prevenir problemas e garantir a longevidade dos equipamentos.</w:t>
      </w:r>
    </w:p>
    <w:p w14:paraId="25C08266"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Suporte Técnico: Assistência técnica mensal para resolver problemas e realizar atualizações necessárias.</w:t>
      </w:r>
    </w:p>
    <w:p w14:paraId="65574930"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3.</w:t>
      </w:r>
      <w:r>
        <w:rPr>
          <w:rFonts w:ascii="Arial" w:hAnsi="Arial" w:cs="Arial"/>
          <w:bCs/>
          <w:iCs/>
          <w:color w:val="000000" w:themeColor="text1"/>
          <w:sz w:val="24"/>
          <w:szCs w:val="24"/>
        </w:rPr>
        <w:t>3.3</w:t>
      </w:r>
      <w:r w:rsidRPr="00F86F2E">
        <w:rPr>
          <w:rFonts w:ascii="Arial" w:hAnsi="Arial" w:cs="Arial"/>
          <w:bCs/>
          <w:iCs/>
          <w:color w:val="000000" w:themeColor="text1"/>
          <w:sz w:val="24"/>
          <w:szCs w:val="24"/>
        </w:rPr>
        <w:t xml:space="preserve"> Atualizações e Melhorias</w:t>
      </w:r>
    </w:p>
    <w:p w14:paraId="609F90E0"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Atualizações de Software: Implementação de novas versões de software para melhorar funcionalidades e segurança.</w:t>
      </w:r>
    </w:p>
    <w:p w14:paraId="6485C46E"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lastRenderedPageBreak/>
        <w:t>Melhorias de Hardware: Substituição ou adição de equipamentos conforme necessário para manter a eficiência e a qualidade do sistema.</w:t>
      </w:r>
    </w:p>
    <w:p w14:paraId="7ACD8EBE" w14:textId="77777777" w:rsidR="00E66EA1" w:rsidRDefault="00E66EA1" w:rsidP="00E66EA1">
      <w:pPr>
        <w:spacing w:after="0" w:line="240" w:lineRule="auto"/>
        <w:jc w:val="both"/>
        <w:rPr>
          <w:rFonts w:ascii="Arial" w:hAnsi="Arial" w:cs="Arial"/>
          <w:bCs/>
          <w:iCs/>
          <w:color w:val="000000" w:themeColor="text1"/>
          <w:sz w:val="24"/>
          <w:szCs w:val="24"/>
        </w:rPr>
      </w:pPr>
    </w:p>
    <w:p w14:paraId="3AEA069C" w14:textId="77777777" w:rsidR="00E66EA1" w:rsidRPr="00F86F2E"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F86F2E">
        <w:rPr>
          <w:rFonts w:ascii="Arial" w:hAnsi="Arial" w:cs="Arial"/>
          <w:bCs/>
          <w:iCs/>
          <w:color w:val="000000" w:themeColor="text1"/>
          <w:sz w:val="24"/>
          <w:szCs w:val="24"/>
        </w:rPr>
        <w:t>4. Especificação do Produto/Serviço</w:t>
      </w:r>
    </w:p>
    <w:p w14:paraId="3F0C649D"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A solução de VoIP para a unidade do PROCON CÂMARA deve atender às seguintes especificações mínimas:</w:t>
      </w:r>
    </w:p>
    <w:p w14:paraId="597CC1FC" w14:textId="77777777" w:rsidR="00E66EA1" w:rsidRPr="00F86F2E" w:rsidRDefault="00E66EA1" w:rsidP="00E66EA1">
      <w:pPr>
        <w:spacing w:after="0" w:line="240" w:lineRule="auto"/>
        <w:jc w:val="both"/>
        <w:rPr>
          <w:rFonts w:ascii="Arial" w:hAnsi="Arial" w:cs="Arial"/>
          <w:bCs/>
          <w:iCs/>
          <w:color w:val="000000" w:themeColor="text1"/>
          <w:sz w:val="24"/>
          <w:szCs w:val="24"/>
        </w:rPr>
      </w:pPr>
    </w:p>
    <w:p w14:paraId="222AD06B"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PABX Virtual: Sistema baseado em nuvem com gestão centralizada.</w:t>
      </w:r>
    </w:p>
    <w:p w14:paraId="5F8A539D"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DID e 07 Ramais: Um número de telefone principal (DID) e 07 ramais internos.</w:t>
      </w:r>
    </w:p>
    <w:p w14:paraId="58B69775"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Minutagem: 2.500 minutos por usuário para todos os tipos de ligações.</w:t>
      </w:r>
    </w:p>
    <w:p w14:paraId="6FDD5325"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Chamadas Simultâneas: Capacidade de receber 02 ligações e fazer 05 ligações simultaneamente.</w:t>
      </w:r>
    </w:p>
    <w:p w14:paraId="18CBA502" w14:textId="77777777" w:rsidR="00E66EA1" w:rsidRPr="00F86F2E"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Gravação de Chamadas: Ferramenta para registro e revisão de chamadas.</w:t>
      </w:r>
    </w:p>
    <w:p w14:paraId="57860D39" w14:textId="77777777" w:rsidR="00E66EA1"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Suporte Mensal: Assistência técnica contínua para manutenção e resolução de problemas.</w:t>
      </w:r>
    </w:p>
    <w:p w14:paraId="4CB63932" w14:textId="77777777" w:rsidR="00E66EA1" w:rsidRPr="00F86F2E" w:rsidRDefault="00E66EA1" w:rsidP="00E66EA1">
      <w:pPr>
        <w:spacing w:after="0" w:line="240" w:lineRule="auto"/>
        <w:jc w:val="both"/>
        <w:rPr>
          <w:rFonts w:ascii="Arial" w:hAnsi="Arial" w:cs="Arial"/>
          <w:bCs/>
          <w:iCs/>
          <w:color w:val="000000" w:themeColor="text1"/>
          <w:sz w:val="24"/>
          <w:szCs w:val="24"/>
        </w:rPr>
      </w:pPr>
    </w:p>
    <w:p w14:paraId="05BD05D0" w14:textId="77777777" w:rsidR="00E66EA1" w:rsidRPr="00F86F2E" w:rsidRDefault="00E66EA1" w:rsidP="00E66EA1">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3.</w:t>
      </w:r>
      <w:r w:rsidRPr="00F86F2E">
        <w:rPr>
          <w:rFonts w:ascii="Arial" w:hAnsi="Arial" w:cs="Arial"/>
          <w:bCs/>
          <w:iCs/>
          <w:color w:val="000000" w:themeColor="text1"/>
          <w:sz w:val="24"/>
          <w:szCs w:val="24"/>
        </w:rPr>
        <w:t>5. Conclusão</w:t>
      </w:r>
    </w:p>
    <w:p w14:paraId="3F94BD73" w14:textId="77777777" w:rsidR="00E66EA1" w:rsidRDefault="00E66EA1" w:rsidP="00E66EA1">
      <w:pPr>
        <w:spacing w:after="0" w:line="240" w:lineRule="auto"/>
        <w:jc w:val="both"/>
        <w:rPr>
          <w:rFonts w:ascii="Arial" w:hAnsi="Arial" w:cs="Arial"/>
          <w:bCs/>
          <w:iCs/>
          <w:color w:val="000000" w:themeColor="text1"/>
          <w:sz w:val="24"/>
          <w:szCs w:val="24"/>
        </w:rPr>
      </w:pPr>
      <w:r w:rsidRPr="00F86F2E">
        <w:rPr>
          <w:rFonts w:ascii="Arial" w:hAnsi="Arial" w:cs="Arial"/>
          <w:bCs/>
          <w:iCs/>
          <w:color w:val="000000" w:themeColor="text1"/>
          <w:sz w:val="24"/>
          <w:szCs w:val="24"/>
        </w:rPr>
        <w:t>A contratação da solução centralizada de VoIP é essencial para modernizar a infraestrutura de comunicação da unidade do PROCON CÂMARA, melhorando a qualidade do atendimento ao público e a eficiência operacional. Esta solução integrada, abrangendo todo o ciclo de vida do sistema, desde a implementação até o suporte contínuo, garante um investimento estratégico e alinhado com as melhores práticas do mercado, além de atender às exigências regulamentares da ANATEL.</w:t>
      </w:r>
    </w:p>
    <w:p w14:paraId="4834CA28" w14:textId="77777777" w:rsidR="00E66EA1" w:rsidRPr="00A42208" w:rsidRDefault="00E66EA1" w:rsidP="00E66EA1">
      <w:pPr>
        <w:spacing w:after="0" w:line="240" w:lineRule="auto"/>
        <w:jc w:val="both"/>
        <w:rPr>
          <w:rFonts w:ascii="Arial" w:hAnsi="Arial" w:cs="Arial"/>
          <w:bCs/>
          <w:iCs/>
          <w:color w:val="000000" w:themeColor="text1"/>
          <w:sz w:val="24"/>
          <w:szCs w:val="24"/>
        </w:rPr>
      </w:pPr>
    </w:p>
    <w:p w14:paraId="2C3C3128" w14:textId="77777777" w:rsidR="00E66EA1" w:rsidRPr="00FC1AAF" w:rsidRDefault="00E66EA1" w:rsidP="00E66EA1">
      <w:pPr>
        <w:pStyle w:val="Nivel01"/>
        <w:numPr>
          <w:ilvl w:val="0"/>
          <w:numId w:val="48"/>
        </w:numPr>
        <w:spacing w:before="0" w:afterLines="120" w:after="288"/>
        <w:ind w:left="0" w:firstLine="0"/>
        <w:rPr>
          <w:sz w:val="24"/>
          <w:szCs w:val="24"/>
        </w:rPr>
      </w:pPr>
      <w:r w:rsidRPr="00FC1AAF">
        <w:rPr>
          <w:sz w:val="24"/>
          <w:szCs w:val="24"/>
        </w:rPr>
        <w:t>REQUISITOS DA CONTRATAÇÃO</w:t>
      </w:r>
    </w:p>
    <w:p w14:paraId="1C369018" w14:textId="77777777" w:rsidR="00E66EA1" w:rsidRPr="00E650C5" w:rsidRDefault="00E66EA1" w:rsidP="00E66EA1">
      <w:pPr>
        <w:pStyle w:val="PargrafodaLista"/>
        <w:numPr>
          <w:ilvl w:val="1"/>
          <w:numId w:val="48"/>
        </w:numPr>
        <w:spacing w:after="0"/>
        <w:ind w:left="0" w:firstLine="0"/>
        <w:contextualSpacing/>
        <w:jc w:val="both"/>
        <w:rPr>
          <w:rFonts w:ascii="Arial" w:hAnsi="Arial" w:cs="Arial"/>
          <w:sz w:val="24"/>
          <w:szCs w:val="24"/>
        </w:rPr>
      </w:pPr>
      <w:r w:rsidRPr="00E650C5">
        <w:rPr>
          <w:rFonts w:ascii="Arial" w:hAnsi="Arial" w:cs="Arial"/>
          <w:sz w:val="24"/>
          <w:szCs w:val="24"/>
        </w:rPr>
        <w:t>A contratação deverá observar os seguintes requisitos:</w:t>
      </w:r>
    </w:p>
    <w:p w14:paraId="7442A3E9" w14:textId="77777777" w:rsidR="00E66EA1" w:rsidRPr="00E650C5" w:rsidRDefault="00E66EA1" w:rsidP="00E66EA1">
      <w:pPr>
        <w:pStyle w:val="PargrafodaLista"/>
        <w:numPr>
          <w:ilvl w:val="0"/>
          <w:numId w:val="68"/>
        </w:numPr>
        <w:spacing w:after="0"/>
        <w:ind w:left="0" w:firstLine="0"/>
        <w:contextualSpacing/>
        <w:jc w:val="both"/>
        <w:rPr>
          <w:rFonts w:ascii="Arial" w:hAnsi="Arial" w:cs="Arial"/>
          <w:sz w:val="24"/>
          <w:szCs w:val="24"/>
        </w:rPr>
      </w:pPr>
      <w:r w:rsidRPr="00E650C5">
        <w:rPr>
          <w:rFonts w:ascii="Arial" w:hAnsi="Arial" w:cs="Arial"/>
          <w:sz w:val="24"/>
          <w:szCs w:val="24"/>
        </w:rPr>
        <w:t>A licitante deverá observar toda a legislação pertinente quanto aos critérios de sustentabilidade ambiental vigente no país.</w:t>
      </w:r>
    </w:p>
    <w:p w14:paraId="3B970E84" w14:textId="77777777" w:rsidR="00E66EA1" w:rsidRPr="00E650C5" w:rsidRDefault="00E66EA1" w:rsidP="00E66EA1">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Não será admitida a subcontratação do objeto contratual.</w:t>
      </w:r>
    </w:p>
    <w:p w14:paraId="2D14B4F2" w14:textId="77777777" w:rsidR="00E66EA1" w:rsidRPr="00E650C5" w:rsidRDefault="00E66EA1" w:rsidP="00E66EA1">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Não haverá exigência da garantia da contratação nos termos dos artigos 96 e seguintes da Lei nº 14.133/21.</w:t>
      </w:r>
    </w:p>
    <w:p w14:paraId="0E6E7D56" w14:textId="77777777" w:rsidR="00E66EA1" w:rsidRPr="00E650C5" w:rsidRDefault="00E66EA1" w:rsidP="00E66EA1">
      <w:pPr>
        <w:pStyle w:val="PargrafodaLista"/>
        <w:numPr>
          <w:ilvl w:val="0"/>
          <w:numId w:val="68"/>
        </w:numPr>
        <w:spacing w:after="0"/>
        <w:ind w:left="0" w:firstLine="0"/>
        <w:contextualSpacing/>
        <w:jc w:val="both"/>
        <w:rPr>
          <w:rFonts w:ascii="Arial" w:hAnsi="Arial" w:cs="Arial"/>
          <w:color w:val="000000" w:themeColor="text1"/>
          <w:sz w:val="24"/>
          <w:szCs w:val="24"/>
        </w:rPr>
      </w:pPr>
      <w:r w:rsidRPr="00E650C5">
        <w:rPr>
          <w:rFonts w:ascii="Arial" w:hAnsi="Arial" w:cs="Arial"/>
          <w:color w:val="000000" w:themeColor="text1"/>
          <w:sz w:val="24"/>
          <w:szCs w:val="24"/>
        </w:rPr>
        <w:t>A garantia da proposta não se extingue com a vigência do contrato.</w:t>
      </w:r>
    </w:p>
    <w:p w14:paraId="3FCB026A" w14:textId="77777777" w:rsidR="00E66EA1" w:rsidRDefault="00E66EA1" w:rsidP="00E66EA1">
      <w:pPr>
        <w:pStyle w:val="PargrafodaLista"/>
        <w:spacing w:after="0"/>
        <w:ind w:left="432"/>
        <w:jc w:val="both"/>
        <w:rPr>
          <w:rFonts w:ascii="Arial" w:hAnsi="Arial" w:cs="Arial"/>
          <w:color w:val="000000" w:themeColor="text1"/>
          <w:sz w:val="24"/>
          <w:szCs w:val="24"/>
        </w:rPr>
      </w:pPr>
    </w:p>
    <w:p w14:paraId="6A2882DC" w14:textId="77777777" w:rsidR="00E66EA1" w:rsidRPr="009A2894" w:rsidRDefault="00E66EA1" w:rsidP="00E66EA1">
      <w:pPr>
        <w:pStyle w:val="PargrafodaLista"/>
        <w:spacing w:after="0"/>
        <w:ind w:left="432"/>
        <w:jc w:val="both"/>
        <w:rPr>
          <w:rFonts w:ascii="Arial" w:hAnsi="Arial" w:cs="Arial"/>
          <w:color w:val="000000" w:themeColor="text1"/>
          <w:sz w:val="24"/>
          <w:szCs w:val="24"/>
        </w:rPr>
      </w:pPr>
    </w:p>
    <w:p w14:paraId="2F311068" w14:textId="77777777" w:rsidR="00E66EA1" w:rsidRPr="00FC1AAF" w:rsidRDefault="00E66EA1" w:rsidP="00E66EA1">
      <w:pPr>
        <w:pStyle w:val="Nivel01"/>
        <w:numPr>
          <w:ilvl w:val="0"/>
          <w:numId w:val="48"/>
        </w:numPr>
        <w:spacing w:before="0" w:afterLines="120" w:after="288"/>
        <w:ind w:left="0" w:firstLine="0"/>
        <w:rPr>
          <w:sz w:val="24"/>
          <w:szCs w:val="24"/>
        </w:rPr>
      </w:pPr>
      <w:r w:rsidRPr="00FC1AAF">
        <w:rPr>
          <w:sz w:val="24"/>
          <w:szCs w:val="24"/>
        </w:rPr>
        <w:t>MODELO DE EXECUÇÃO DO OBJETO</w:t>
      </w:r>
    </w:p>
    <w:p w14:paraId="084F417F" w14:textId="77777777" w:rsidR="00E66EA1" w:rsidRPr="009A2894" w:rsidRDefault="00E66EA1" w:rsidP="00E66EA1">
      <w:pPr>
        <w:pStyle w:val="Nivel2"/>
        <w:numPr>
          <w:ilvl w:val="1"/>
          <w:numId w:val="48"/>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O prazo </w:t>
      </w:r>
      <w:r>
        <w:rPr>
          <w:rFonts w:ascii="Arial" w:hAnsi="Arial" w:cs="Arial"/>
          <w:color w:val="000000" w:themeColor="text1"/>
          <w:sz w:val="24"/>
          <w:szCs w:val="24"/>
        </w:rPr>
        <w:t xml:space="preserve">para instalação/configuração é de trinta dias corridos </w:t>
      </w:r>
      <w:r w:rsidRPr="009A2894">
        <w:rPr>
          <w:rFonts w:ascii="Arial" w:hAnsi="Arial" w:cs="Arial"/>
          <w:color w:val="000000" w:themeColor="text1"/>
          <w:sz w:val="24"/>
          <w:szCs w:val="24"/>
        </w:rPr>
        <w:t xml:space="preserve">contados do recebimento da </w:t>
      </w:r>
      <w:r>
        <w:rPr>
          <w:rFonts w:ascii="Arial" w:hAnsi="Arial" w:cs="Arial"/>
          <w:color w:val="000000" w:themeColor="text1"/>
          <w:sz w:val="24"/>
          <w:szCs w:val="24"/>
        </w:rPr>
        <w:t>autorização de execução</w:t>
      </w:r>
      <w:r w:rsidRPr="009A2894">
        <w:rPr>
          <w:rFonts w:ascii="Arial" w:hAnsi="Arial" w:cs="Arial"/>
          <w:color w:val="000000" w:themeColor="text1"/>
          <w:sz w:val="24"/>
          <w:szCs w:val="24"/>
        </w:rPr>
        <w:t xml:space="preserve">, em remessa única. </w:t>
      </w:r>
    </w:p>
    <w:p w14:paraId="63906533" w14:textId="77777777" w:rsidR="00E66EA1" w:rsidRDefault="00E66EA1" w:rsidP="00E66EA1">
      <w:pPr>
        <w:pStyle w:val="Nivel2"/>
        <w:numPr>
          <w:ilvl w:val="1"/>
          <w:numId w:val="4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Caso não seja possível a entrega</w:t>
      </w:r>
      <w:r>
        <w:rPr>
          <w:rFonts w:ascii="Arial" w:hAnsi="Arial" w:cs="Arial"/>
          <w:bCs/>
          <w:color w:val="000000" w:themeColor="text1"/>
          <w:sz w:val="24"/>
          <w:szCs w:val="24"/>
        </w:rPr>
        <w:t>/execução</w:t>
      </w:r>
      <w:r w:rsidRPr="009A2894">
        <w:rPr>
          <w:rFonts w:ascii="Arial" w:hAnsi="Arial" w:cs="Arial"/>
          <w:bCs/>
          <w:color w:val="000000" w:themeColor="text1"/>
          <w:sz w:val="24"/>
          <w:szCs w:val="24"/>
        </w:rPr>
        <w:t xml:space="preserve">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35873AFB" w14:textId="77777777" w:rsidR="00E66EA1" w:rsidRPr="00EA7D8B" w:rsidRDefault="00E66EA1" w:rsidP="00E66EA1">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lastRenderedPageBreak/>
        <w:t>5.3 Os</w:t>
      </w:r>
      <w:r w:rsidRPr="009A2894">
        <w:rPr>
          <w:rFonts w:ascii="Arial" w:hAnsi="Arial" w:cs="Arial"/>
          <w:bCs/>
          <w:sz w:val="24"/>
          <w:szCs w:val="24"/>
        </w:rPr>
        <w:t xml:space="preserve">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1FEE86C7" w14:textId="77777777" w:rsidR="00E66EA1" w:rsidRPr="009A2894" w:rsidRDefault="00E66EA1" w:rsidP="00E66EA1">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CB540BC" w14:textId="77777777" w:rsidR="00E66EA1" w:rsidRPr="009A2894" w:rsidRDefault="00E66EA1" w:rsidP="00E66EA1">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708127DD" w14:textId="77777777" w:rsidR="00E66EA1" w:rsidRPr="009A2894" w:rsidRDefault="00E66EA1" w:rsidP="00E66EA1">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25E332A3" w14:textId="77777777" w:rsidR="00E66EA1" w:rsidRPr="009A2894" w:rsidRDefault="00E66EA1" w:rsidP="00E66EA1">
      <w:pPr>
        <w:pStyle w:val="Nivel2"/>
        <w:numPr>
          <w:ilvl w:val="2"/>
          <w:numId w:val="49"/>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181A59AE" w14:textId="77777777" w:rsidR="00E66EA1" w:rsidRDefault="00E66EA1" w:rsidP="00E66EA1">
      <w:pPr>
        <w:pStyle w:val="Nivel2"/>
        <w:numPr>
          <w:ilvl w:val="1"/>
          <w:numId w:val="49"/>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45EF201B" w14:textId="77777777" w:rsidR="00E66EA1" w:rsidRPr="00C8390B" w:rsidRDefault="00E66EA1" w:rsidP="00E66EA1">
      <w:pPr>
        <w:pStyle w:val="Nivel2"/>
        <w:numPr>
          <w:ilvl w:val="1"/>
          <w:numId w:val="49"/>
        </w:numPr>
        <w:spacing w:after="0"/>
        <w:ind w:left="709" w:hanging="709"/>
        <w:rPr>
          <w:rFonts w:ascii="Arial" w:hAnsi="Arial" w:cs="Arial"/>
          <w:bCs/>
          <w:sz w:val="24"/>
          <w:szCs w:val="24"/>
        </w:rPr>
      </w:pPr>
      <w:r w:rsidRPr="00C8390B">
        <w:rPr>
          <w:rFonts w:ascii="Arial" w:hAnsi="Arial" w:cs="Arial"/>
          <w:bCs/>
          <w:sz w:val="24"/>
          <w:szCs w:val="24"/>
        </w:rPr>
        <w:t>O objeto é de regime de execução indireta, empreitada por preço unitário.</w:t>
      </w:r>
    </w:p>
    <w:p w14:paraId="01AF98FC" w14:textId="77777777" w:rsidR="00E66EA1" w:rsidRPr="00C8390B" w:rsidRDefault="00E66EA1" w:rsidP="00E66EA1">
      <w:pPr>
        <w:pStyle w:val="Nivel2"/>
        <w:numPr>
          <w:ilvl w:val="1"/>
          <w:numId w:val="49"/>
        </w:numPr>
        <w:spacing w:after="0"/>
        <w:ind w:left="709" w:hanging="709"/>
        <w:rPr>
          <w:rFonts w:ascii="Arial" w:hAnsi="Arial" w:cs="Arial"/>
          <w:bCs/>
          <w:sz w:val="24"/>
          <w:szCs w:val="24"/>
        </w:rPr>
      </w:pPr>
      <w:r w:rsidRPr="00C8390B">
        <w:rPr>
          <w:rFonts w:ascii="Arial" w:hAnsi="Arial" w:cs="Arial"/>
          <w:bCs/>
          <w:sz w:val="24"/>
          <w:szCs w:val="24"/>
        </w:rPr>
        <w:t>As linhas serão ativadas mediante requisição.</w:t>
      </w:r>
    </w:p>
    <w:p w14:paraId="488CA19C" w14:textId="77777777" w:rsidR="00E66EA1" w:rsidRPr="00C8390B" w:rsidRDefault="00E66EA1" w:rsidP="00E66EA1">
      <w:pPr>
        <w:pStyle w:val="Nivel2"/>
        <w:numPr>
          <w:ilvl w:val="1"/>
          <w:numId w:val="49"/>
        </w:numPr>
        <w:spacing w:after="0"/>
        <w:ind w:left="709" w:hanging="709"/>
        <w:rPr>
          <w:rFonts w:ascii="Arial" w:hAnsi="Arial" w:cs="Arial"/>
          <w:bCs/>
          <w:sz w:val="24"/>
          <w:szCs w:val="24"/>
        </w:rPr>
      </w:pPr>
      <w:r w:rsidRPr="00C8390B">
        <w:rPr>
          <w:rFonts w:ascii="Arial" w:hAnsi="Arial" w:cs="Arial"/>
          <w:bCs/>
          <w:sz w:val="24"/>
          <w:szCs w:val="24"/>
        </w:rPr>
        <w:t xml:space="preserve">A contratada deverá dar todo o suporte necessário </w:t>
      </w:r>
      <w:r>
        <w:rPr>
          <w:rFonts w:ascii="Arial" w:hAnsi="Arial" w:cs="Arial"/>
          <w:bCs/>
          <w:sz w:val="24"/>
          <w:szCs w:val="24"/>
        </w:rPr>
        <w:t>para a plena execução do objeto.</w:t>
      </w:r>
    </w:p>
    <w:p w14:paraId="5620C201" w14:textId="77777777" w:rsidR="00E66EA1" w:rsidRPr="009A2894" w:rsidRDefault="00E66EA1" w:rsidP="00E66EA1">
      <w:pPr>
        <w:pStyle w:val="Nivel2"/>
        <w:numPr>
          <w:ilvl w:val="0"/>
          <w:numId w:val="0"/>
        </w:numPr>
        <w:spacing w:before="0" w:after="0"/>
        <w:rPr>
          <w:rFonts w:ascii="Arial" w:hAnsi="Arial" w:cs="Arial"/>
          <w:bCs/>
          <w:sz w:val="24"/>
          <w:szCs w:val="24"/>
        </w:rPr>
      </w:pPr>
    </w:p>
    <w:p w14:paraId="41BF7329" w14:textId="77777777" w:rsidR="00E66EA1" w:rsidRPr="00FC1AAF" w:rsidRDefault="00E66EA1" w:rsidP="00E66EA1">
      <w:pPr>
        <w:pStyle w:val="Nivel01"/>
        <w:numPr>
          <w:ilvl w:val="0"/>
          <w:numId w:val="49"/>
        </w:numPr>
        <w:spacing w:before="0" w:afterLines="120" w:after="288"/>
        <w:ind w:left="720"/>
        <w:rPr>
          <w:sz w:val="24"/>
          <w:szCs w:val="24"/>
        </w:rPr>
      </w:pPr>
      <w:r w:rsidRPr="00FC1AAF">
        <w:rPr>
          <w:sz w:val="24"/>
          <w:szCs w:val="24"/>
        </w:rPr>
        <w:t>MODELO DE GESTÃO DO CONTRATO</w:t>
      </w:r>
    </w:p>
    <w:p w14:paraId="68B1BAB8"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55501FC"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939CB8F"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2942EA78"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O órgão ou entidade poderá convocar representante da empresa para adoção de providências que devam ser cumpridas de imediato.</w:t>
      </w:r>
    </w:p>
    <w:p w14:paraId="0729B5F2" w14:textId="77777777" w:rsidR="00E66EA1" w:rsidRPr="00A72A75" w:rsidRDefault="00E66EA1" w:rsidP="00E66EA1">
      <w:pPr>
        <w:pStyle w:val="Nvel2-Red"/>
        <w:numPr>
          <w:ilvl w:val="1"/>
          <w:numId w:val="49"/>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635A8CD"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3399C0E7"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2C8A1E22"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r w:rsidRPr="009A329A">
        <w:rPr>
          <w:rFonts w:ascii="Arial" w:hAnsi="Arial"/>
          <w:sz w:val="24"/>
          <w:szCs w:val="24"/>
        </w:rPr>
        <w:t>3.7.</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49B2CB61"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6B311796"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5562BD0B"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7FB2A09"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09886959" w14:textId="77777777" w:rsidR="00E66EA1" w:rsidRPr="00FC1AAF" w:rsidRDefault="00E66EA1" w:rsidP="00E66EA1">
      <w:pPr>
        <w:pStyle w:val="Nivel2"/>
        <w:numPr>
          <w:ilvl w:val="1"/>
          <w:numId w:val="49"/>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513E3926"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w:t>
      </w:r>
      <w:r w:rsidRPr="00FC1AAF">
        <w:rPr>
          <w:rFonts w:ascii="Arial" w:hAnsi="Arial"/>
          <w:sz w:val="24"/>
          <w:szCs w:val="24"/>
        </w:rPr>
        <w:lastRenderedPageBreak/>
        <w:t xml:space="preserve">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5B233B06"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719C354F"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10B619A1"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3501E7C4"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5251F79"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C35338F" w14:textId="77777777" w:rsidR="00E66EA1"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4007BD2E" w14:textId="77777777" w:rsidR="00E66EA1" w:rsidRPr="009A329A" w:rsidRDefault="00E66EA1" w:rsidP="00E66EA1">
      <w:pPr>
        <w:pStyle w:val="Nvel2-Red"/>
        <w:numPr>
          <w:ilvl w:val="1"/>
          <w:numId w:val="49"/>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w:t>
      </w:r>
      <w:r>
        <w:rPr>
          <w:rFonts w:eastAsia="Arial Unicode MS"/>
          <w:i w:val="0"/>
          <w:iCs w:val="0"/>
          <w:color w:val="auto"/>
          <w:sz w:val="24"/>
          <w:szCs w:val="24"/>
        </w:rPr>
        <w:t xml:space="preserve"> e a execução</w:t>
      </w:r>
      <w:r w:rsidRPr="009A329A">
        <w:rPr>
          <w:rFonts w:eastAsia="Arial Unicode MS"/>
          <w:i w:val="0"/>
          <w:iCs w:val="0"/>
          <w:color w:val="auto"/>
          <w:sz w:val="24"/>
          <w:szCs w:val="24"/>
        </w:rPr>
        <w:t xml:space="preserve">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 xml:space="preserve">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w:t>
      </w:r>
      <w:r w:rsidRPr="009A329A">
        <w:rPr>
          <w:rFonts w:eastAsia="Arial Unicode MS"/>
          <w:i w:val="0"/>
          <w:iCs w:val="0"/>
          <w:color w:val="auto"/>
          <w:sz w:val="24"/>
          <w:szCs w:val="24"/>
        </w:rPr>
        <w:lastRenderedPageBreak/>
        <w:t>relacionadas com o fornecimento mencionado, determinando o que for necessário à regularização das faltas ou defeitos observados.</w:t>
      </w:r>
    </w:p>
    <w:p w14:paraId="03F16B73" w14:textId="77777777" w:rsidR="00E66EA1" w:rsidRPr="009A329A" w:rsidRDefault="00E66EA1" w:rsidP="00E66EA1">
      <w:pPr>
        <w:pStyle w:val="Nvel2-Red"/>
        <w:numPr>
          <w:ilvl w:val="1"/>
          <w:numId w:val="49"/>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FB3D72B" w14:textId="77777777" w:rsidR="00E66EA1" w:rsidRPr="009A329A" w:rsidRDefault="00E66EA1" w:rsidP="00E66EA1">
      <w:pPr>
        <w:pStyle w:val="Nvel2-Red"/>
        <w:numPr>
          <w:ilvl w:val="0"/>
          <w:numId w:val="0"/>
        </w:numPr>
        <w:spacing w:before="0" w:after="0" w:line="240" w:lineRule="auto"/>
        <w:rPr>
          <w:rFonts w:eastAsia="Arial Unicode MS"/>
          <w:i w:val="0"/>
          <w:iCs w:val="0"/>
          <w:color w:val="auto"/>
          <w:sz w:val="24"/>
          <w:szCs w:val="24"/>
        </w:rPr>
      </w:pPr>
    </w:p>
    <w:p w14:paraId="115275E6" w14:textId="77777777" w:rsidR="00E66EA1" w:rsidRDefault="00E66EA1" w:rsidP="00E66EA1">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2381B3E6" w14:textId="77777777" w:rsidR="00E66EA1" w:rsidRPr="009A329A" w:rsidRDefault="00E66EA1" w:rsidP="00E66EA1">
      <w:pPr>
        <w:pStyle w:val="Nvel2-Red"/>
        <w:numPr>
          <w:ilvl w:val="0"/>
          <w:numId w:val="0"/>
        </w:numPr>
        <w:spacing w:before="0" w:after="0" w:line="240" w:lineRule="auto"/>
        <w:ind w:left="720"/>
        <w:rPr>
          <w:rFonts w:eastAsia="Arial Unicode MS"/>
          <w:i w:val="0"/>
          <w:iCs w:val="0"/>
          <w:color w:val="auto"/>
          <w:sz w:val="24"/>
          <w:szCs w:val="24"/>
        </w:rPr>
      </w:pPr>
    </w:p>
    <w:p w14:paraId="41DF5300" w14:textId="77777777" w:rsidR="00E66EA1" w:rsidRDefault="00E66EA1" w:rsidP="00E66EA1">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2F7FF5AD" w14:textId="77777777" w:rsidR="00E66EA1" w:rsidRDefault="00E66EA1" w:rsidP="00E66EA1">
      <w:pPr>
        <w:pStyle w:val="Nvel2-Red"/>
        <w:numPr>
          <w:ilvl w:val="0"/>
          <w:numId w:val="0"/>
        </w:numPr>
        <w:spacing w:before="0" w:after="0" w:line="240" w:lineRule="auto"/>
        <w:ind w:left="720"/>
        <w:rPr>
          <w:rFonts w:eastAsia="Arial Unicode MS"/>
          <w:i w:val="0"/>
          <w:iCs w:val="0"/>
          <w:color w:val="auto"/>
          <w:sz w:val="24"/>
          <w:szCs w:val="24"/>
        </w:rPr>
      </w:pPr>
    </w:p>
    <w:p w14:paraId="5B00BD0C" w14:textId="77777777" w:rsidR="00E66EA1" w:rsidRPr="009A329A" w:rsidRDefault="00E66EA1" w:rsidP="00E66EA1">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6614EF9" w14:textId="77777777" w:rsidR="00E66EA1" w:rsidRPr="009A329A" w:rsidRDefault="00E66EA1" w:rsidP="00E66EA1">
      <w:pPr>
        <w:pStyle w:val="Nvel2-Red"/>
        <w:numPr>
          <w:ilvl w:val="0"/>
          <w:numId w:val="0"/>
        </w:numPr>
        <w:spacing w:before="0" w:after="0" w:line="240" w:lineRule="auto"/>
        <w:rPr>
          <w:rFonts w:eastAsia="Arial Unicode MS"/>
          <w:i w:val="0"/>
          <w:iCs w:val="0"/>
          <w:color w:val="auto"/>
          <w:sz w:val="24"/>
          <w:szCs w:val="24"/>
        </w:rPr>
      </w:pPr>
    </w:p>
    <w:p w14:paraId="1E1F8997" w14:textId="77777777" w:rsidR="00E66EA1" w:rsidRPr="009A329A" w:rsidRDefault="00E66EA1" w:rsidP="00E66EA1">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3AEE253F" w14:textId="77777777" w:rsidR="00E66EA1" w:rsidRPr="009A329A" w:rsidRDefault="00E66EA1" w:rsidP="00E66EA1">
      <w:pPr>
        <w:pStyle w:val="Nvel2-Red"/>
        <w:numPr>
          <w:ilvl w:val="0"/>
          <w:numId w:val="0"/>
        </w:numPr>
        <w:spacing w:before="0" w:after="0" w:line="240" w:lineRule="auto"/>
        <w:rPr>
          <w:rFonts w:eastAsia="Arial Unicode MS"/>
          <w:i w:val="0"/>
          <w:iCs w:val="0"/>
          <w:color w:val="auto"/>
          <w:sz w:val="24"/>
          <w:szCs w:val="24"/>
        </w:rPr>
      </w:pPr>
    </w:p>
    <w:p w14:paraId="5D17AEFD" w14:textId="77777777" w:rsidR="00E66EA1" w:rsidRDefault="00E66EA1" w:rsidP="00E66EA1">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70A0F63A" w14:textId="77777777" w:rsidR="00E66EA1" w:rsidRDefault="00E66EA1" w:rsidP="00E66EA1">
      <w:pPr>
        <w:pStyle w:val="PargrafodaLista"/>
        <w:rPr>
          <w:rFonts w:eastAsia="Arial Unicode MS"/>
          <w:i/>
          <w:iCs/>
          <w:sz w:val="24"/>
          <w:szCs w:val="24"/>
        </w:rPr>
      </w:pPr>
    </w:p>
    <w:p w14:paraId="6A12F27F" w14:textId="77777777" w:rsidR="00E66EA1" w:rsidRPr="009A329A" w:rsidRDefault="00E66EA1" w:rsidP="00E66EA1">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3EDF3D6" w14:textId="77777777" w:rsidR="00E66EA1" w:rsidRPr="00FC1AAF" w:rsidRDefault="00E66EA1" w:rsidP="00E66EA1">
      <w:pPr>
        <w:pStyle w:val="Nivel2"/>
        <w:numPr>
          <w:ilvl w:val="0"/>
          <w:numId w:val="0"/>
        </w:numPr>
        <w:spacing w:before="0" w:afterLines="120" w:after="288" w:line="240" w:lineRule="auto"/>
        <w:ind w:left="709"/>
        <w:rPr>
          <w:rFonts w:ascii="Arial" w:hAnsi="Arial" w:cs="Arial"/>
          <w:sz w:val="24"/>
          <w:szCs w:val="24"/>
        </w:rPr>
      </w:pPr>
    </w:p>
    <w:p w14:paraId="0AB042B2" w14:textId="77777777" w:rsidR="00E66EA1" w:rsidRPr="00FC1AAF" w:rsidRDefault="00E66EA1" w:rsidP="00E66EA1">
      <w:pPr>
        <w:pStyle w:val="Nivel01"/>
        <w:numPr>
          <w:ilvl w:val="0"/>
          <w:numId w:val="49"/>
        </w:numPr>
        <w:spacing w:before="0" w:afterLines="120" w:after="288"/>
        <w:ind w:left="720"/>
        <w:rPr>
          <w:sz w:val="24"/>
          <w:szCs w:val="24"/>
        </w:rPr>
      </w:pPr>
      <w:r w:rsidRPr="00FC1AAF">
        <w:rPr>
          <w:sz w:val="24"/>
          <w:szCs w:val="24"/>
        </w:rPr>
        <w:t>CRITÉRIOS DE MEDIÇÃO E DE PAGAMENTO</w:t>
      </w:r>
    </w:p>
    <w:p w14:paraId="26FB5426" w14:textId="77777777" w:rsidR="00E66EA1" w:rsidRPr="0097447D" w:rsidRDefault="00E66EA1" w:rsidP="00E66EA1">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12D7F319" w14:textId="77777777" w:rsidR="00E66EA1" w:rsidRPr="0097447D"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w:t>
      </w:r>
      <w:r>
        <w:rPr>
          <w:rFonts w:ascii="Arial" w:hAnsi="Arial" w:cs="Arial"/>
          <w:color w:val="000000" w:themeColor="text1"/>
          <w:sz w:val="24"/>
          <w:szCs w:val="24"/>
          <w:lang w:eastAsia="en-US"/>
        </w:rPr>
        <w:t xml:space="preserve">e serviços </w:t>
      </w:r>
      <w:r w:rsidRPr="0097447D">
        <w:rPr>
          <w:rFonts w:ascii="Arial" w:hAnsi="Arial" w:cs="Arial"/>
          <w:color w:val="000000" w:themeColor="text1"/>
          <w:sz w:val="24"/>
          <w:szCs w:val="24"/>
          <w:lang w:eastAsia="en-US"/>
        </w:rPr>
        <w:t xml:space="preserve">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0195CFE4" w14:textId="77777777" w:rsidR="00E66EA1" w:rsidRPr="0097447D"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w:t>
      </w:r>
      <w:r>
        <w:rPr>
          <w:rFonts w:ascii="Arial" w:hAnsi="Arial" w:cs="Arial"/>
          <w:color w:val="000000" w:themeColor="text1"/>
          <w:sz w:val="24"/>
          <w:szCs w:val="24"/>
          <w:lang w:eastAsia="en-US"/>
        </w:rPr>
        <w:t xml:space="preserve"> e serviços</w:t>
      </w:r>
      <w:r w:rsidRPr="0097447D">
        <w:rPr>
          <w:rFonts w:ascii="Arial" w:hAnsi="Arial" w:cs="Arial"/>
          <w:color w:val="000000" w:themeColor="text1"/>
          <w:sz w:val="24"/>
          <w:szCs w:val="24"/>
          <w:lang w:eastAsia="en-US"/>
        </w:rPr>
        <w:t xml:space="preserve"> poderão ser rejeitados, no todo ou em parte, inclusive antes do recebimento provisório, quando em desacordo com as especificações constantes no Termo de Referência e na proposta, devendo ser substituídos no prazo de até 15 (quinze) dias corridos, a contar da notificação da </w:t>
      </w:r>
      <w:r w:rsidRPr="0097447D">
        <w:rPr>
          <w:rFonts w:ascii="Arial" w:hAnsi="Arial" w:cs="Arial"/>
          <w:color w:val="000000" w:themeColor="text1"/>
          <w:sz w:val="24"/>
          <w:szCs w:val="24"/>
          <w:lang w:eastAsia="en-US"/>
        </w:rPr>
        <w:lastRenderedPageBreak/>
        <w:t>contratada, às suas custas, sem prejuízo da aplicação das penalidades, quando for o caso.</w:t>
      </w:r>
    </w:p>
    <w:p w14:paraId="6B550E14" w14:textId="77777777" w:rsidR="00E66EA1" w:rsidRPr="0097447D"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390A1492" w14:textId="77777777" w:rsidR="00E66EA1" w:rsidRPr="0097447D"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52C3FB6E" w14:textId="77777777" w:rsidR="00E66EA1" w:rsidRPr="0097447D"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4391955C" w14:textId="77777777" w:rsidR="00E66EA1" w:rsidRPr="0097447D"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31BC190" w14:textId="77777777" w:rsidR="00E66EA1" w:rsidRPr="0097447D"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1ADD94AC" w14:textId="77777777" w:rsidR="00E66EA1" w:rsidRPr="00FC1AAF" w:rsidRDefault="00E66EA1" w:rsidP="00E66EA1">
      <w:pPr>
        <w:pStyle w:val="Nvel1-SemNum"/>
        <w:spacing w:before="0" w:afterLines="120" w:after="288"/>
        <w:rPr>
          <w:color w:val="auto"/>
          <w:sz w:val="24"/>
          <w:szCs w:val="24"/>
          <w:lang w:eastAsia="en-US"/>
        </w:rPr>
      </w:pPr>
      <w:r w:rsidRPr="00FC1AAF">
        <w:rPr>
          <w:color w:val="auto"/>
          <w:sz w:val="24"/>
          <w:szCs w:val="24"/>
          <w:lang w:eastAsia="en-US"/>
        </w:rPr>
        <w:t>Liquidação</w:t>
      </w:r>
    </w:p>
    <w:p w14:paraId="419D386A"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478A219C"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rPr>
      </w:pPr>
      <w:r w:rsidRPr="00D76E61">
        <w:rPr>
          <w:rFonts w:ascii="Arial" w:hAnsi="Arial"/>
          <w:sz w:val="24"/>
          <w:szCs w:val="24"/>
        </w:rPr>
        <w:t xml:space="preserve">O pagamento referente </w:t>
      </w:r>
      <w:r>
        <w:rPr>
          <w:rFonts w:ascii="Arial" w:hAnsi="Arial"/>
          <w:sz w:val="24"/>
          <w:szCs w:val="24"/>
        </w:rPr>
        <w:t>à execução/f</w:t>
      </w:r>
      <w:r w:rsidRPr="00D76E61">
        <w:rPr>
          <w:rFonts w:ascii="Arial" w:hAnsi="Arial"/>
          <w:sz w:val="24"/>
          <w:szCs w:val="24"/>
        </w:rPr>
        <w:t xml:space="preserve">ornecimento do objeto deste CONTRATO será efetuado nas seguintes condições: </w:t>
      </w:r>
      <w:r>
        <w:rPr>
          <w:rFonts w:ascii="Arial" w:hAnsi="Arial"/>
          <w:sz w:val="24"/>
          <w:szCs w:val="24"/>
        </w:rPr>
        <w:t xml:space="preserve">ITEM 01 - </w:t>
      </w:r>
      <w:r w:rsidRPr="00D76E61">
        <w:rPr>
          <w:rFonts w:ascii="Arial" w:hAnsi="Arial"/>
          <w:sz w:val="24"/>
          <w:szCs w:val="24"/>
        </w:rPr>
        <w:t>em parcela</w:t>
      </w:r>
      <w:r>
        <w:rPr>
          <w:rFonts w:ascii="Arial" w:hAnsi="Arial"/>
          <w:sz w:val="24"/>
          <w:szCs w:val="24"/>
        </w:rPr>
        <w:t>s mensais em a</w:t>
      </w:r>
      <w:r w:rsidRPr="00D76E61">
        <w:rPr>
          <w:rFonts w:ascii="Arial" w:hAnsi="Arial"/>
          <w:sz w:val="24"/>
          <w:szCs w:val="24"/>
        </w:rPr>
        <w:t>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r>
        <w:rPr>
          <w:rFonts w:ascii="Arial" w:hAnsi="Arial"/>
          <w:sz w:val="24"/>
          <w:szCs w:val="24"/>
        </w:rPr>
        <w:t>/realizado</w:t>
      </w:r>
      <w:r w:rsidRPr="00D76E61">
        <w:rPr>
          <w:rFonts w:ascii="Arial" w:hAnsi="Arial"/>
          <w:sz w:val="24"/>
          <w:szCs w:val="24"/>
        </w:rPr>
        <w:t>.</w:t>
      </w:r>
      <w:r>
        <w:rPr>
          <w:rFonts w:ascii="Arial" w:hAnsi="Arial"/>
          <w:sz w:val="24"/>
          <w:szCs w:val="24"/>
        </w:rPr>
        <w:t xml:space="preserve"> ITEM 02 – em parcela única em até </w:t>
      </w:r>
      <w:r w:rsidRPr="00D401FE">
        <w:rPr>
          <w:rFonts w:ascii="Arial" w:hAnsi="Arial"/>
          <w:sz w:val="24"/>
          <w:szCs w:val="24"/>
        </w:rPr>
        <w:t>05 (cinco) dias úteis a partir da liquidação, mediante apresentação da competente nota fiscal</w:t>
      </w:r>
      <w:r>
        <w:rPr>
          <w:rFonts w:ascii="Arial" w:hAnsi="Arial"/>
          <w:sz w:val="24"/>
          <w:szCs w:val="24"/>
        </w:rPr>
        <w:t>.</w:t>
      </w:r>
    </w:p>
    <w:p w14:paraId="1938351E"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C5A7267" w14:textId="77777777" w:rsidR="00E66EA1" w:rsidRPr="00FC1AAF" w:rsidRDefault="00E66EA1" w:rsidP="00E66EA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54E39D3A" w14:textId="77777777" w:rsidR="00E66EA1" w:rsidRPr="00FC1AAF" w:rsidRDefault="00E66EA1" w:rsidP="00E66EA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lastRenderedPageBreak/>
        <w:t xml:space="preserve">a data da emissão; </w:t>
      </w:r>
    </w:p>
    <w:p w14:paraId="3B13A2AC" w14:textId="77777777" w:rsidR="00E66EA1" w:rsidRPr="00FC1AAF" w:rsidRDefault="00E66EA1" w:rsidP="00E66EA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B5469D6" w14:textId="77777777" w:rsidR="00E66EA1" w:rsidRPr="00FC1AAF" w:rsidRDefault="00E66EA1" w:rsidP="00E66EA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706D3046" w14:textId="77777777" w:rsidR="00E66EA1" w:rsidRPr="00FC1AAF" w:rsidRDefault="00E66EA1" w:rsidP="00E66EA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7E1DF3F" w14:textId="77777777" w:rsidR="00E66EA1" w:rsidRPr="00FC1AAF" w:rsidRDefault="00E66EA1" w:rsidP="00E66EA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1F3E4A6E"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3BA2FEF"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08CDB2BA"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64E474F"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4129551"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7F70251"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A20B89D"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64573B0C" w14:textId="77777777" w:rsidR="00E66EA1" w:rsidRPr="00FC1AAF" w:rsidRDefault="00E66EA1" w:rsidP="00E66EA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181174D"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50679394" w14:textId="77777777" w:rsidR="00E66EA1" w:rsidRPr="00D76E61"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lastRenderedPageBreak/>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30956DDC" w14:textId="77777777" w:rsidR="00E66EA1" w:rsidRPr="00FC1AAF" w:rsidRDefault="00E66EA1" w:rsidP="00E66EA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6FA44EBC"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0D6D7CE2"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3C5CA3DF" w14:textId="77777777" w:rsidR="00E66EA1" w:rsidRPr="00FC1AAF" w:rsidRDefault="00E66EA1" w:rsidP="00E66EA1">
      <w:pPr>
        <w:pStyle w:val="Nivel3"/>
        <w:numPr>
          <w:ilvl w:val="2"/>
          <w:numId w:val="49"/>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49077D93" w14:textId="77777777" w:rsidR="00E66EA1"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3F6948E5"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51E4086" w14:textId="77777777" w:rsidR="00E66EA1" w:rsidRPr="00FC1AAF" w:rsidRDefault="00E66EA1" w:rsidP="00E66EA1">
      <w:pPr>
        <w:pStyle w:val="Nivel01"/>
        <w:numPr>
          <w:ilvl w:val="0"/>
          <w:numId w:val="49"/>
        </w:numPr>
        <w:spacing w:before="0" w:afterLines="120" w:after="288"/>
        <w:ind w:left="357" w:hanging="357"/>
        <w:rPr>
          <w:sz w:val="24"/>
          <w:szCs w:val="24"/>
        </w:rPr>
      </w:pPr>
      <w:r w:rsidRPr="00FC1AAF">
        <w:rPr>
          <w:sz w:val="24"/>
          <w:szCs w:val="24"/>
        </w:rPr>
        <w:t>FORMA E CRITÉRIOS DE SELEÇÃO DO FORNECEDOR</w:t>
      </w:r>
    </w:p>
    <w:p w14:paraId="349E2B86" w14:textId="77777777" w:rsidR="00E66EA1" w:rsidRPr="00FC1AAF" w:rsidRDefault="00E66EA1" w:rsidP="00E66EA1">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32F87B2A"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 xml:space="preserve">MENOR </w:t>
      </w:r>
      <w:r>
        <w:rPr>
          <w:rFonts w:ascii="Arial" w:eastAsia="Arial" w:hAnsi="Arial" w:cs="Arial"/>
          <w:color w:val="000000" w:themeColor="text1"/>
          <w:sz w:val="24"/>
          <w:szCs w:val="24"/>
        </w:rPr>
        <w:t>GLOBAL.</w:t>
      </w:r>
    </w:p>
    <w:p w14:paraId="0199B8AD" w14:textId="77777777" w:rsidR="00E66EA1" w:rsidRPr="00FC1AAF" w:rsidRDefault="00E66EA1" w:rsidP="00E66EA1">
      <w:pPr>
        <w:pStyle w:val="Nvel1-SemNum"/>
        <w:spacing w:before="0" w:afterLines="120" w:after="288"/>
        <w:rPr>
          <w:color w:val="auto"/>
          <w:sz w:val="24"/>
          <w:szCs w:val="24"/>
        </w:rPr>
      </w:pPr>
      <w:bookmarkStart w:id="11" w:name="_Hlk130805534"/>
      <w:r w:rsidRPr="00FC1AAF">
        <w:rPr>
          <w:color w:val="auto"/>
          <w:sz w:val="24"/>
          <w:szCs w:val="24"/>
          <w:lang w:eastAsia="en-US"/>
        </w:rPr>
        <w:t>Exigências de habilitação</w:t>
      </w:r>
    </w:p>
    <w:p w14:paraId="014E8417"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3C2E2586" w14:textId="77777777" w:rsidR="00E66EA1" w:rsidRPr="00FC1AAF" w:rsidRDefault="00E66EA1" w:rsidP="00E66EA1">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51624960"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bookmarkStart w:id="12"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2"/>
    </w:p>
    <w:p w14:paraId="42A5C23D"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6C197A3F" w14:textId="77777777" w:rsidR="00E66EA1" w:rsidRPr="00FF36FF"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lastRenderedPageBreak/>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2873A5CB"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77AC2D97"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235DF9AF"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674083EA"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3" w:name="_Int_ySfCXwr4"/>
      <w:r w:rsidRPr="00FC1AAF">
        <w:rPr>
          <w:rFonts w:ascii="Arial" w:hAnsi="Arial" w:cs="Arial"/>
          <w:sz w:val="24"/>
          <w:szCs w:val="24"/>
        </w:rPr>
        <w:t>Mercantis onde</w:t>
      </w:r>
      <w:bookmarkEnd w:id="13"/>
      <w:r w:rsidRPr="00FC1AAF">
        <w:rPr>
          <w:rFonts w:ascii="Arial" w:hAnsi="Arial" w:cs="Arial"/>
          <w:sz w:val="24"/>
          <w:szCs w:val="24"/>
        </w:rPr>
        <w:t xml:space="preserve"> opera, com averbação no Registro onde tem sede a matriz</w:t>
      </w:r>
    </w:p>
    <w:p w14:paraId="3111A3F1"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0CCB18AA"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667DE981"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0773D91A"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025C68C1" w14:textId="77777777" w:rsidR="00E66EA1" w:rsidRPr="00FC1AAF" w:rsidRDefault="00E66EA1" w:rsidP="00E66EA1">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2E2B7155"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53A78CB7"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DCE3A38"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4B9C6C35"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AEFFC61" w14:textId="77777777" w:rsidR="00E66EA1" w:rsidRPr="00FF36FF"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73B1E7E2" w14:textId="77777777" w:rsidR="00E66EA1" w:rsidRPr="00FF36FF"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0B19B05B" w14:textId="77777777" w:rsidR="00E66EA1" w:rsidRPr="00FF36FF"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738F5238" w14:textId="77777777" w:rsidR="00E66EA1" w:rsidRPr="00FF36FF" w:rsidRDefault="00E66EA1" w:rsidP="00E66EA1">
      <w:pPr>
        <w:pStyle w:val="Nivel2"/>
        <w:numPr>
          <w:ilvl w:val="1"/>
          <w:numId w:val="49"/>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C523344" w14:textId="77777777" w:rsidR="00E66EA1" w:rsidRPr="00FC1AAF" w:rsidRDefault="00E66EA1" w:rsidP="00E66EA1">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58859A88" w14:textId="77777777" w:rsidR="00E66EA1" w:rsidRPr="00FC1AAF"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188643A7" w14:textId="77777777" w:rsidR="00E66EA1" w:rsidRDefault="00E66EA1" w:rsidP="00E66EA1">
      <w:pPr>
        <w:pStyle w:val="Nivel2"/>
        <w:numPr>
          <w:ilvl w:val="1"/>
          <w:numId w:val="49"/>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71DE14E3" w14:textId="77777777" w:rsidR="00E66EA1" w:rsidRDefault="00E66EA1" w:rsidP="00E66EA1">
      <w:pPr>
        <w:pStyle w:val="Nvel2-Red"/>
        <w:numPr>
          <w:ilvl w:val="1"/>
          <w:numId w:val="49"/>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1"/>
    <w:p w14:paraId="6FD443A5" w14:textId="77777777" w:rsidR="00E66EA1" w:rsidRPr="00FC1AAF" w:rsidRDefault="00E66EA1" w:rsidP="00E66EA1">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Qualificação Técnica</w:t>
      </w:r>
    </w:p>
    <w:p w14:paraId="3D340275" w14:textId="77777777" w:rsidR="00E66EA1" w:rsidRDefault="00E66EA1" w:rsidP="00E66EA1">
      <w:pPr>
        <w:pStyle w:val="PargrafodaLista"/>
        <w:numPr>
          <w:ilvl w:val="0"/>
          <w:numId w:val="49"/>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0F4F238A" w14:textId="77777777" w:rsidR="00E66EA1" w:rsidRPr="00A02C10" w:rsidRDefault="00E66EA1" w:rsidP="00E66EA1">
      <w:pPr>
        <w:pStyle w:val="PargrafodaLista"/>
        <w:ind w:left="360"/>
        <w:jc w:val="both"/>
        <w:rPr>
          <w:rFonts w:ascii="Arial" w:eastAsiaTheme="minorEastAsia" w:hAnsi="Arial" w:cs="Arial"/>
          <w:color w:val="000000" w:themeColor="text1"/>
          <w:sz w:val="24"/>
          <w:szCs w:val="24"/>
          <w:lang w:eastAsia="zh-CN" w:bidi="hi-IN"/>
        </w:rPr>
      </w:pPr>
    </w:p>
    <w:p w14:paraId="6A132139" w14:textId="77777777" w:rsidR="00E66EA1" w:rsidRPr="00FC1AAF" w:rsidRDefault="00E66EA1" w:rsidP="00E66EA1">
      <w:pPr>
        <w:pStyle w:val="Nivel01"/>
        <w:numPr>
          <w:ilvl w:val="0"/>
          <w:numId w:val="49"/>
        </w:numPr>
        <w:spacing w:before="0" w:afterLines="120" w:after="288"/>
        <w:ind w:left="720"/>
        <w:rPr>
          <w:sz w:val="24"/>
          <w:szCs w:val="24"/>
        </w:rPr>
      </w:pPr>
      <w:r w:rsidRPr="00FC1AAF">
        <w:rPr>
          <w:sz w:val="24"/>
          <w:szCs w:val="24"/>
        </w:rPr>
        <w:t>ESTIMATIVAS DO VALOR DA CONTRATAÇÃO</w:t>
      </w:r>
    </w:p>
    <w:p w14:paraId="7AEE7B78" w14:textId="77777777" w:rsidR="00E66EA1" w:rsidRPr="00D401FE" w:rsidRDefault="00E66EA1" w:rsidP="00E66EA1">
      <w:pPr>
        <w:pStyle w:val="Nvel2-Red"/>
        <w:numPr>
          <w:ilvl w:val="1"/>
          <w:numId w:val="49"/>
        </w:numPr>
        <w:spacing w:afterLines="120" w:after="288" w:line="240" w:lineRule="auto"/>
        <w:ind w:left="0" w:firstLine="0"/>
        <w:rPr>
          <w:i w:val="0"/>
          <w:iCs w:val="0"/>
          <w:color w:val="auto"/>
          <w:sz w:val="24"/>
          <w:szCs w:val="24"/>
        </w:rPr>
      </w:pPr>
      <w:r w:rsidRPr="00D401FE">
        <w:rPr>
          <w:i w:val="0"/>
          <w:iCs w:val="0"/>
          <w:color w:val="auto"/>
          <w:sz w:val="24"/>
          <w:szCs w:val="24"/>
        </w:rPr>
        <w:t xml:space="preserve">O custo estimado total da contratação é de R$ 14.940,00 (quatorze mil e novecentos e quarenta reais). Sendo: </w:t>
      </w:r>
    </w:p>
    <w:p w14:paraId="2A039CC9" w14:textId="77777777" w:rsidR="00E66EA1" w:rsidRPr="00D401FE" w:rsidRDefault="00E66EA1" w:rsidP="00E66EA1">
      <w:pPr>
        <w:pStyle w:val="Nvel2-Red"/>
        <w:numPr>
          <w:ilvl w:val="1"/>
          <w:numId w:val="42"/>
        </w:numPr>
        <w:spacing w:afterLines="120" w:after="288" w:line="240" w:lineRule="auto"/>
        <w:ind w:left="0" w:firstLine="0"/>
        <w:rPr>
          <w:i w:val="0"/>
          <w:iCs w:val="0"/>
          <w:color w:val="auto"/>
          <w:sz w:val="24"/>
          <w:szCs w:val="24"/>
        </w:rPr>
      </w:pPr>
      <w:r w:rsidRPr="00D401FE">
        <w:rPr>
          <w:i w:val="0"/>
          <w:iCs w:val="0"/>
          <w:color w:val="auto"/>
          <w:sz w:val="24"/>
          <w:szCs w:val="24"/>
        </w:rPr>
        <w:t>Do valor mensal estimado do plano VOIP: R$ 1.220,00.</w:t>
      </w:r>
    </w:p>
    <w:p w14:paraId="67A29DF7" w14:textId="77777777" w:rsidR="00E66EA1" w:rsidRPr="00D401FE" w:rsidRDefault="00E66EA1" w:rsidP="00E66EA1">
      <w:pPr>
        <w:pStyle w:val="Nvel2-Red"/>
        <w:numPr>
          <w:ilvl w:val="1"/>
          <w:numId w:val="42"/>
        </w:numPr>
        <w:spacing w:afterLines="120" w:after="288" w:line="240" w:lineRule="auto"/>
        <w:ind w:left="0" w:firstLine="0"/>
        <w:rPr>
          <w:i w:val="0"/>
          <w:iCs w:val="0"/>
          <w:color w:val="auto"/>
          <w:sz w:val="24"/>
          <w:szCs w:val="24"/>
        </w:rPr>
      </w:pPr>
      <w:r w:rsidRPr="00D401FE">
        <w:rPr>
          <w:i w:val="0"/>
          <w:iCs w:val="0"/>
          <w:color w:val="auto"/>
          <w:sz w:val="24"/>
          <w:szCs w:val="24"/>
        </w:rPr>
        <w:t>Do valor da taxa única do plano VOIP: R$ 300,00</w:t>
      </w:r>
    </w:p>
    <w:p w14:paraId="6492E97D" w14:textId="77777777" w:rsidR="00E66EA1" w:rsidRPr="00EA7D8B" w:rsidRDefault="00E66EA1" w:rsidP="00E66EA1">
      <w:pPr>
        <w:pStyle w:val="Nvel2-Red"/>
        <w:numPr>
          <w:ilvl w:val="1"/>
          <w:numId w:val="42"/>
        </w:numPr>
        <w:spacing w:before="0" w:afterLines="120" w:after="288" w:line="240" w:lineRule="auto"/>
        <w:ind w:left="0" w:firstLine="0"/>
        <w:rPr>
          <w:i w:val="0"/>
          <w:iCs w:val="0"/>
          <w:color w:val="000000" w:themeColor="text1"/>
          <w:sz w:val="24"/>
          <w:szCs w:val="24"/>
        </w:rPr>
      </w:pPr>
      <w:r w:rsidRPr="00EA7D8B">
        <w:rPr>
          <w:i w:val="0"/>
          <w:iCs w:val="0"/>
          <w:color w:val="000000" w:themeColor="text1"/>
          <w:sz w:val="24"/>
          <w:szCs w:val="24"/>
        </w:rPr>
        <w:t xml:space="preserve">O preço unitário máximo é o estabelecido na planilha de preços. Não será aceito preço unitário superior. </w:t>
      </w:r>
    </w:p>
    <w:p w14:paraId="73145BAA" w14:textId="77777777" w:rsidR="00E66EA1" w:rsidRPr="00FC1AAF" w:rsidRDefault="00E66EA1" w:rsidP="00E66EA1">
      <w:pPr>
        <w:pStyle w:val="Nivel01"/>
        <w:numPr>
          <w:ilvl w:val="0"/>
          <w:numId w:val="110"/>
        </w:numPr>
        <w:tabs>
          <w:tab w:val="left" w:pos="0"/>
        </w:tabs>
        <w:spacing w:before="0" w:afterLines="120" w:after="288"/>
        <w:ind w:left="0" w:firstLine="0"/>
        <w:rPr>
          <w:sz w:val="24"/>
          <w:szCs w:val="24"/>
        </w:rPr>
      </w:pPr>
      <w:r w:rsidRPr="00FC1AAF">
        <w:rPr>
          <w:sz w:val="24"/>
          <w:szCs w:val="24"/>
        </w:rPr>
        <w:t>ADEQUAÇÃO ORÇAMENTÁRIA</w:t>
      </w:r>
    </w:p>
    <w:p w14:paraId="6F0D813D" w14:textId="77777777" w:rsidR="00E66EA1" w:rsidRPr="00FC1AAF" w:rsidRDefault="00E66EA1" w:rsidP="00E66EA1">
      <w:pPr>
        <w:pStyle w:val="Nivel2"/>
        <w:numPr>
          <w:ilvl w:val="1"/>
          <w:numId w:val="110"/>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9"/>
    <w:p w14:paraId="7424045B" w14:textId="77777777" w:rsidR="00E66EA1" w:rsidRPr="00BF7D05" w:rsidRDefault="00E66EA1" w:rsidP="00E66EA1">
      <w:pPr>
        <w:pStyle w:val="PargrafodaLista"/>
        <w:numPr>
          <w:ilvl w:val="1"/>
          <w:numId w:val="110"/>
        </w:numPr>
        <w:spacing w:after="0"/>
        <w:ind w:left="1418" w:hanging="709"/>
        <w:contextualSpacing/>
        <w:jc w:val="both"/>
        <w:rPr>
          <w:rFonts w:ascii="Arial" w:hAnsi="Arial" w:cs="Arial"/>
          <w:sz w:val="24"/>
          <w:szCs w:val="24"/>
        </w:rPr>
      </w:pPr>
      <w:r w:rsidRPr="00BF7D05">
        <w:rPr>
          <w:rFonts w:ascii="Arial" w:hAnsi="Arial" w:cs="Arial"/>
          <w:sz w:val="24"/>
          <w:szCs w:val="24"/>
        </w:rPr>
        <w:t>A contratação será atendida pela seguinte dotação: 3.3.90.39.99 – ficha 20 – Outros Serviços de Terceiros P.J.</w:t>
      </w:r>
    </w:p>
    <w:p w14:paraId="24C8195C" w14:textId="77777777" w:rsidR="00E66EA1" w:rsidRDefault="00E66EA1" w:rsidP="00E66EA1">
      <w:pPr>
        <w:spacing w:after="0"/>
        <w:ind w:left="1133" w:firstLine="283"/>
        <w:jc w:val="both"/>
        <w:rPr>
          <w:rFonts w:ascii="Arial" w:hAnsi="Arial" w:cs="Arial"/>
          <w:sz w:val="24"/>
          <w:szCs w:val="24"/>
        </w:rPr>
      </w:pPr>
    </w:p>
    <w:p w14:paraId="2B81B378" w14:textId="77777777" w:rsidR="00E66EA1" w:rsidRPr="009A2894" w:rsidRDefault="00E66EA1" w:rsidP="00E66EA1">
      <w:pPr>
        <w:spacing w:after="0"/>
        <w:ind w:left="1133" w:firstLine="283"/>
        <w:jc w:val="both"/>
        <w:rPr>
          <w:rFonts w:ascii="Arial" w:hAnsi="Arial" w:cs="Arial"/>
          <w:sz w:val="24"/>
          <w:szCs w:val="24"/>
        </w:rPr>
      </w:pPr>
    </w:p>
    <w:p w14:paraId="29CEBC4A" w14:textId="77777777" w:rsidR="00E66EA1" w:rsidRPr="00A02C10" w:rsidRDefault="00E66EA1" w:rsidP="00E66EA1">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10</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junho</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7B1A3779" w14:textId="77777777" w:rsidR="00E66EA1" w:rsidRPr="00A02C10" w:rsidRDefault="00E66EA1" w:rsidP="00E66EA1">
      <w:pPr>
        <w:spacing w:after="0" w:line="240" w:lineRule="auto"/>
        <w:rPr>
          <w:rFonts w:ascii="Arial" w:eastAsia="Times New Roman" w:hAnsi="Arial" w:cs="Arial"/>
          <w:sz w:val="24"/>
          <w:szCs w:val="24"/>
          <w:lang w:eastAsia="pt-BR"/>
        </w:rPr>
      </w:pPr>
    </w:p>
    <w:p w14:paraId="37CF1FEF" w14:textId="77777777" w:rsidR="00E66EA1" w:rsidRPr="00A02C10" w:rsidRDefault="00E66EA1" w:rsidP="00E66EA1">
      <w:pPr>
        <w:spacing w:after="0" w:line="240" w:lineRule="auto"/>
        <w:rPr>
          <w:rFonts w:ascii="Arial" w:eastAsia="Times New Roman" w:hAnsi="Arial" w:cs="Arial"/>
          <w:sz w:val="24"/>
          <w:szCs w:val="24"/>
          <w:lang w:eastAsia="pt-BR"/>
        </w:rPr>
      </w:pPr>
    </w:p>
    <w:p w14:paraId="2008DAC9"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EBE0506"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2AD36CE8"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329BB80"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030AF6F8"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56B136EC"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56D78E4A"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67A812E"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4BA8273" w14:textId="77777777" w:rsidR="00E66EA1"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14E93333"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515DF4E2"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1C885546"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353C29BC" w14:textId="77777777" w:rsidR="00E66EA1" w:rsidRPr="00A02C10" w:rsidRDefault="00E66EA1" w:rsidP="00E66EA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10AED6A8" w14:textId="777777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3"/>
        <w:tblW w:w="10349" w:type="dxa"/>
        <w:jc w:val="center"/>
        <w:tblLook w:val="04A0" w:firstRow="1" w:lastRow="0" w:firstColumn="1" w:lastColumn="0" w:noHBand="0" w:noVBand="1"/>
      </w:tblPr>
      <w:tblGrid>
        <w:gridCol w:w="885"/>
        <w:gridCol w:w="5002"/>
        <w:gridCol w:w="1523"/>
        <w:gridCol w:w="1477"/>
        <w:gridCol w:w="1462"/>
      </w:tblGrid>
      <w:tr w:rsidR="00E66EA1" w:rsidRPr="00E66EA1" w14:paraId="121E8DF8" w14:textId="77777777" w:rsidTr="00E66EA1">
        <w:trPr>
          <w:trHeight w:val="492"/>
          <w:jc w:val="center"/>
        </w:trPr>
        <w:tc>
          <w:tcPr>
            <w:tcW w:w="885" w:type="dxa"/>
            <w:hideMark/>
          </w:tcPr>
          <w:p w14:paraId="656095CC" w14:textId="77777777"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ITEM</w:t>
            </w:r>
          </w:p>
        </w:tc>
        <w:tc>
          <w:tcPr>
            <w:tcW w:w="5002" w:type="dxa"/>
            <w:hideMark/>
          </w:tcPr>
          <w:p w14:paraId="455F9CD5" w14:textId="77777777"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DESCRIÇÃO</w:t>
            </w:r>
          </w:p>
        </w:tc>
        <w:tc>
          <w:tcPr>
            <w:tcW w:w="1523" w:type="dxa"/>
            <w:hideMark/>
          </w:tcPr>
          <w:p w14:paraId="6C1E5F7E" w14:textId="77777777" w:rsid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00107C89" w14:textId="4C3A487A" w:rsidR="00E66EA1" w:rsidRPr="00E66EA1" w:rsidRDefault="00E66EA1" w:rsidP="00E66EA1">
            <w:pPr>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(Mensal)</w:t>
            </w:r>
          </w:p>
        </w:tc>
        <w:tc>
          <w:tcPr>
            <w:tcW w:w="1477" w:type="dxa"/>
            <w:hideMark/>
          </w:tcPr>
          <w:p w14:paraId="13864F7E" w14:textId="77777777"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QUANT.</w:t>
            </w:r>
          </w:p>
        </w:tc>
        <w:tc>
          <w:tcPr>
            <w:tcW w:w="1462" w:type="dxa"/>
            <w:hideMark/>
          </w:tcPr>
          <w:p w14:paraId="22A43F56" w14:textId="77777777"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p>
        </w:tc>
      </w:tr>
      <w:tr w:rsidR="00E66EA1" w:rsidRPr="00E66EA1" w14:paraId="2CD8B43B" w14:textId="77777777" w:rsidTr="00E66EA1">
        <w:trPr>
          <w:trHeight w:val="3142"/>
          <w:jc w:val="center"/>
        </w:trPr>
        <w:tc>
          <w:tcPr>
            <w:tcW w:w="885" w:type="dxa"/>
            <w:hideMark/>
          </w:tcPr>
          <w:p w14:paraId="39392E8C" w14:textId="77777777" w:rsidR="00E66EA1" w:rsidRPr="00E66EA1" w:rsidRDefault="00E66EA1" w:rsidP="00E66EA1">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01</w:t>
            </w:r>
          </w:p>
        </w:tc>
        <w:tc>
          <w:tcPr>
            <w:tcW w:w="5002" w:type="dxa"/>
            <w:hideMark/>
          </w:tcPr>
          <w:p w14:paraId="61A03296" w14:textId="77777777" w:rsidR="00E66EA1" w:rsidRDefault="00E66EA1" w:rsidP="00E66EA1">
            <w:pPr>
              <w:rPr>
                <w:rFonts w:ascii="Arial" w:eastAsia="Times New Roman" w:hAnsi="Arial" w:cs="Arial"/>
                <w:color w:val="000000"/>
                <w:sz w:val="28"/>
                <w:szCs w:val="28"/>
                <w:lang w:eastAsia="pt-BR"/>
              </w:rPr>
            </w:pPr>
            <w:r w:rsidRPr="00E66EA1">
              <w:rPr>
                <w:rFonts w:ascii="Arial" w:eastAsia="Times New Roman" w:hAnsi="Arial" w:cs="Arial"/>
                <w:color w:val="000000"/>
                <w:sz w:val="24"/>
                <w:szCs w:val="24"/>
                <w:lang w:eastAsia="pt-BR"/>
              </w:rPr>
              <w:t>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Configurações mínimas: PABX virtual e um DID (número telefônico) + 7 ramais</w:t>
            </w:r>
            <w:r w:rsidRPr="00E66EA1">
              <w:rPr>
                <w:rFonts w:ascii="Arial" w:eastAsia="Times New Roman" w:hAnsi="Arial" w:cs="Arial"/>
                <w:color w:val="000000"/>
                <w:sz w:val="24"/>
                <w:szCs w:val="24"/>
                <w:lang w:eastAsia="pt-BR"/>
              </w:rPr>
              <w:br/>
              <w:t>Plano mínimo: 2.500 min. por usuário em todos tipos de ligações</w:t>
            </w:r>
            <w:r w:rsidRPr="00E66EA1">
              <w:rPr>
                <w:rFonts w:ascii="Arial" w:eastAsia="Times New Roman" w:hAnsi="Arial" w:cs="Arial"/>
                <w:color w:val="000000"/>
                <w:sz w:val="24"/>
                <w:szCs w:val="24"/>
                <w:lang w:eastAsia="pt-BR"/>
              </w:rPr>
              <w:br/>
              <w:t>Chamadas simultâneas</w:t>
            </w:r>
            <w:r w:rsidRPr="00E66EA1">
              <w:rPr>
                <w:rFonts w:ascii="Arial" w:eastAsia="Times New Roman" w:hAnsi="Arial" w:cs="Arial"/>
                <w:color w:val="000000"/>
                <w:sz w:val="24"/>
                <w:szCs w:val="24"/>
                <w:lang w:eastAsia="pt-BR"/>
              </w:rPr>
              <w:br/>
              <w:t>Receber: 2 ligações</w:t>
            </w:r>
            <w:r w:rsidRPr="00E66EA1">
              <w:rPr>
                <w:rFonts w:ascii="Arial" w:eastAsia="Times New Roman" w:hAnsi="Arial" w:cs="Arial"/>
                <w:color w:val="000000"/>
                <w:sz w:val="24"/>
                <w:szCs w:val="24"/>
                <w:lang w:eastAsia="pt-BR"/>
              </w:rPr>
              <w:br/>
              <w:t>Fazer: 5 ligações</w:t>
            </w:r>
            <w:r w:rsidRPr="00E66EA1">
              <w:rPr>
                <w:rFonts w:ascii="Arial" w:eastAsia="Times New Roman" w:hAnsi="Arial" w:cs="Arial"/>
                <w:color w:val="000000"/>
                <w:sz w:val="24"/>
                <w:szCs w:val="24"/>
                <w:lang w:eastAsia="pt-BR"/>
              </w:rPr>
              <w:br/>
              <w:t>Com gravação das ligações + suporte mensal</w:t>
            </w:r>
            <w:r w:rsidRPr="00E66EA1">
              <w:rPr>
                <w:rFonts w:ascii="Arial" w:eastAsia="Times New Roman" w:hAnsi="Arial" w:cs="Arial"/>
                <w:color w:val="000000"/>
                <w:sz w:val="24"/>
                <w:szCs w:val="24"/>
                <w:lang w:eastAsia="pt-BR"/>
              </w:rPr>
              <w:br/>
              <w:t>01</w:t>
            </w:r>
            <w:r w:rsidRPr="00E66EA1">
              <w:rPr>
                <w:rFonts w:ascii="Arial" w:eastAsia="Times New Roman" w:hAnsi="Arial" w:cs="Arial"/>
                <w:color w:val="000000"/>
                <w:sz w:val="24"/>
                <w:szCs w:val="24"/>
                <w:lang w:eastAsia="pt-BR"/>
              </w:rPr>
              <w:br/>
            </w:r>
            <w:r w:rsidRPr="00E66EA1">
              <w:rPr>
                <w:rFonts w:ascii="Arial" w:eastAsia="Times New Roman" w:hAnsi="Arial" w:cs="Arial"/>
                <w:color w:val="000000"/>
                <w:sz w:val="28"/>
                <w:szCs w:val="28"/>
                <w:lang w:eastAsia="pt-BR"/>
              </w:rPr>
              <w:t>(um)</w:t>
            </w:r>
            <w:r w:rsidRPr="00E66EA1">
              <w:rPr>
                <w:rFonts w:ascii="Arial" w:eastAsia="Times New Roman" w:hAnsi="Arial" w:cs="Arial"/>
                <w:color w:val="000000"/>
                <w:sz w:val="28"/>
                <w:szCs w:val="28"/>
                <w:lang w:eastAsia="pt-BR"/>
              </w:rPr>
              <w:br/>
              <w:t>07 (sete)</w:t>
            </w:r>
          </w:p>
          <w:p w14:paraId="7359C389" w14:textId="77777777" w:rsidR="00E66EA1" w:rsidRDefault="00E66EA1" w:rsidP="00E66EA1">
            <w:pPr>
              <w:rPr>
                <w:rFonts w:ascii="Arial" w:eastAsia="Times New Roman" w:hAnsi="Arial" w:cs="Arial"/>
                <w:color w:val="000000"/>
                <w:sz w:val="28"/>
                <w:szCs w:val="28"/>
                <w:lang w:eastAsia="pt-BR"/>
              </w:rPr>
            </w:pPr>
          </w:p>
          <w:p w14:paraId="3FB0D81C" w14:textId="77777777" w:rsidR="00E66EA1" w:rsidRDefault="00E66EA1" w:rsidP="00E66EA1">
            <w:pPr>
              <w:rPr>
                <w:rFonts w:ascii="Arial" w:eastAsia="Times New Roman" w:hAnsi="Arial" w:cs="Arial"/>
                <w:color w:val="000000"/>
                <w:sz w:val="28"/>
                <w:szCs w:val="28"/>
                <w:lang w:eastAsia="pt-BR"/>
              </w:rPr>
            </w:pPr>
          </w:p>
          <w:p w14:paraId="345E66F6" w14:textId="77777777" w:rsidR="00DD2B94" w:rsidRDefault="00DD2B94" w:rsidP="00E66EA1">
            <w:pPr>
              <w:rPr>
                <w:rFonts w:ascii="Arial" w:eastAsia="Times New Roman" w:hAnsi="Arial" w:cs="Arial"/>
                <w:color w:val="000000"/>
                <w:sz w:val="28"/>
                <w:szCs w:val="28"/>
                <w:lang w:eastAsia="pt-BR"/>
              </w:rPr>
            </w:pPr>
          </w:p>
          <w:p w14:paraId="61BB8753" w14:textId="77777777" w:rsidR="00E66EA1" w:rsidRPr="00E66EA1" w:rsidRDefault="00E66EA1" w:rsidP="00E66EA1">
            <w:pPr>
              <w:rPr>
                <w:rFonts w:ascii="Arial" w:eastAsia="Times New Roman" w:hAnsi="Arial" w:cs="Arial"/>
                <w:color w:val="000000"/>
                <w:sz w:val="28"/>
                <w:szCs w:val="28"/>
                <w:lang w:eastAsia="pt-BR"/>
              </w:rPr>
            </w:pPr>
          </w:p>
        </w:tc>
        <w:tc>
          <w:tcPr>
            <w:tcW w:w="1523" w:type="dxa"/>
            <w:noWrap/>
            <w:hideMark/>
          </w:tcPr>
          <w:p w14:paraId="72436C84" w14:textId="72FB595E" w:rsidR="00E66EA1" w:rsidRPr="00E66EA1" w:rsidRDefault="00E66EA1" w:rsidP="00E66EA1">
            <w:pPr>
              <w:jc w:val="center"/>
              <w:rPr>
                <w:rFonts w:ascii="Arial" w:eastAsia="Times New Roman" w:hAnsi="Arial" w:cs="Arial"/>
                <w:color w:val="000000"/>
                <w:sz w:val="28"/>
                <w:szCs w:val="28"/>
                <w:lang w:eastAsia="pt-BR"/>
              </w:rPr>
            </w:pPr>
          </w:p>
        </w:tc>
        <w:tc>
          <w:tcPr>
            <w:tcW w:w="1477" w:type="dxa"/>
            <w:hideMark/>
          </w:tcPr>
          <w:p w14:paraId="1FA6FD57" w14:textId="77777777" w:rsidR="00E66EA1" w:rsidRPr="00E66EA1" w:rsidRDefault="00E66EA1" w:rsidP="00E66EA1">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12 meses</w:t>
            </w:r>
          </w:p>
        </w:tc>
        <w:tc>
          <w:tcPr>
            <w:tcW w:w="1462" w:type="dxa"/>
            <w:noWrap/>
            <w:hideMark/>
          </w:tcPr>
          <w:p w14:paraId="6451AFF8" w14:textId="37505488" w:rsidR="00E66EA1" w:rsidRPr="00E66EA1" w:rsidRDefault="00E66EA1" w:rsidP="00E66EA1">
            <w:pPr>
              <w:jc w:val="center"/>
              <w:rPr>
                <w:rFonts w:ascii="Arial" w:eastAsia="Times New Roman" w:hAnsi="Arial" w:cs="Arial"/>
                <w:color w:val="000000"/>
                <w:sz w:val="28"/>
                <w:szCs w:val="28"/>
                <w:lang w:eastAsia="pt-BR"/>
              </w:rPr>
            </w:pPr>
          </w:p>
        </w:tc>
      </w:tr>
      <w:tr w:rsidR="00E66EA1" w:rsidRPr="00E66EA1" w14:paraId="627871FA" w14:textId="77777777" w:rsidTr="00E66EA1">
        <w:trPr>
          <w:trHeight w:val="492"/>
          <w:jc w:val="center"/>
        </w:trPr>
        <w:tc>
          <w:tcPr>
            <w:tcW w:w="885" w:type="dxa"/>
            <w:hideMark/>
          </w:tcPr>
          <w:p w14:paraId="10870DEF" w14:textId="77777777" w:rsidR="00E66EA1" w:rsidRPr="00E66EA1" w:rsidRDefault="00E66EA1" w:rsidP="00E66EA1">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lastRenderedPageBreak/>
              <w:t>02</w:t>
            </w:r>
          </w:p>
        </w:tc>
        <w:tc>
          <w:tcPr>
            <w:tcW w:w="5002" w:type="dxa"/>
            <w:hideMark/>
          </w:tcPr>
          <w:p w14:paraId="282E3CC7" w14:textId="77777777" w:rsidR="00E66EA1" w:rsidRPr="00E66EA1" w:rsidRDefault="00E66EA1" w:rsidP="00E66EA1">
            <w:pP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Taxa de ativação/ instalação Procon</w:t>
            </w:r>
          </w:p>
        </w:tc>
        <w:tc>
          <w:tcPr>
            <w:tcW w:w="1523" w:type="dxa"/>
            <w:noWrap/>
            <w:hideMark/>
          </w:tcPr>
          <w:p w14:paraId="61E0203D" w14:textId="77777777"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306F633D" w14:textId="77777777" w:rsid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(Parcela única).</w:t>
            </w:r>
          </w:p>
          <w:p w14:paraId="5483A71B" w14:textId="77777777" w:rsidR="00E66EA1" w:rsidRDefault="00E66EA1" w:rsidP="00E66EA1">
            <w:pPr>
              <w:jc w:val="center"/>
              <w:rPr>
                <w:rFonts w:ascii="Arial" w:eastAsia="Times New Roman" w:hAnsi="Arial" w:cs="Arial"/>
                <w:b/>
                <w:bCs/>
                <w:color w:val="000000"/>
                <w:sz w:val="28"/>
                <w:szCs w:val="28"/>
                <w:lang w:eastAsia="pt-BR"/>
              </w:rPr>
            </w:pPr>
          </w:p>
          <w:p w14:paraId="18B68491" w14:textId="77777777" w:rsidR="00E66EA1" w:rsidRDefault="00E66EA1" w:rsidP="00E66EA1">
            <w:pPr>
              <w:jc w:val="center"/>
              <w:rPr>
                <w:rFonts w:ascii="Arial" w:eastAsia="Times New Roman" w:hAnsi="Arial" w:cs="Arial"/>
                <w:b/>
                <w:bCs/>
                <w:color w:val="000000"/>
                <w:sz w:val="28"/>
                <w:szCs w:val="28"/>
                <w:lang w:eastAsia="pt-BR"/>
              </w:rPr>
            </w:pPr>
          </w:p>
          <w:p w14:paraId="36737ACA" w14:textId="77777777" w:rsidR="00E66EA1" w:rsidRDefault="00E66EA1" w:rsidP="00E66EA1">
            <w:pPr>
              <w:jc w:val="center"/>
              <w:rPr>
                <w:rFonts w:ascii="Arial" w:eastAsia="Times New Roman" w:hAnsi="Arial" w:cs="Arial"/>
                <w:b/>
                <w:bCs/>
                <w:color w:val="000000"/>
                <w:sz w:val="28"/>
                <w:szCs w:val="28"/>
                <w:lang w:eastAsia="pt-BR"/>
              </w:rPr>
            </w:pPr>
          </w:p>
          <w:p w14:paraId="65088C8E" w14:textId="77777777" w:rsidR="00E66EA1" w:rsidRDefault="00E66EA1" w:rsidP="00E66EA1">
            <w:pPr>
              <w:jc w:val="center"/>
              <w:rPr>
                <w:rFonts w:ascii="Arial" w:eastAsia="Times New Roman" w:hAnsi="Arial" w:cs="Arial"/>
                <w:b/>
                <w:bCs/>
                <w:color w:val="000000"/>
                <w:sz w:val="28"/>
                <w:szCs w:val="28"/>
                <w:lang w:eastAsia="pt-BR"/>
              </w:rPr>
            </w:pPr>
          </w:p>
          <w:p w14:paraId="10DE658E" w14:textId="608F8D3C" w:rsidR="00E66EA1" w:rsidRPr="00E66EA1" w:rsidRDefault="00E66EA1" w:rsidP="00E66EA1">
            <w:pPr>
              <w:jc w:val="center"/>
              <w:rPr>
                <w:rFonts w:ascii="Arial" w:eastAsia="Times New Roman" w:hAnsi="Arial" w:cs="Arial"/>
                <w:color w:val="000000"/>
                <w:sz w:val="28"/>
                <w:szCs w:val="28"/>
                <w:lang w:eastAsia="pt-BR"/>
              </w:rPr>
            </w:pPr>
          </w:p>
        </w:tc>
        <w:tc>
          <w:tcPr>
            <w:tcW w:w="1477" w:type="dxa"/>
            <w:hideMark/>
          </w:tcPr>
          <w:p w14:paraId="3EEAA219" w14:textId="77777777" w:rsidR="00E66EA1" w:rsidRPr="00E66EA1" w:rsidRDefault="00E66EA1" w:rsidP="00E66EA1">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   instalação</w:t>
            </w:r>
          </w:p>
        </w:tc>
        <w:tc>
          <w:tcPr>
            <w:tcW w:w="1462" w:type="dxa"/>
            <w:noWrap/>
            <w:hideMark/>
          </w:tcPr>
          <w:p w14:paraId="4A5964AF" w14:textId="7E2A2FA7" w:rsidR="00E66EA1" w:rsidRPr="00E66EA1" w:rsidRDefault="00E66EA1" w:rsidP="00E66EA1">
            <w:pPr>
              <w:jc w:val="center"/>
              <w:rPr>
                <w:rFonts w:ascii="Arial" w:eastAsia="Times New Roman" w:hAnsi="Arial" w:cs="Arial"/>
                <w:color w:val="000000"/>
                <w:sz w:val="28"/>
                <w:szCs w:val="28"/>
                <w:lang w:eastAsia="pt-BR"/>
              </w:rPr>
            </w:pPr>
          </w:p>
        </w:tc>
      </w:tr>
      <w:tr w:rsidR="00E66EA1" w:rsidRPr="00E66EA1" w14:paraId="58B83D42" w14:textId="77777777" w:rsidTr="00E66EA1">
        <w:trPr>
          <w:trHeight w:val="492"/>
          <w:jc w:val="center"/>
        </w:trPr>
        <w:tc>
          <w:tcPr>
            <w:tcW w:w="8887" w:type="dxa"/>
            <w:gridSpan w:val="4"/>
          </w:tcPr>
          <w:p w14:paraId="41B96CF2" w14:textId="05C8A6E5" w:rsidR="00E66EA1" w:rsidRPr="00E66EA1" w:rsidRDefault="00E66EA1" w:rsidP="00E66EA1">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r>
              <w:rPr>
                <w:rFonts w:ascii="Arial" w:eastAsia="Times New Roman" w:hAnsi="Arial" w:cs="Arial"/>
                <w:b/>
                <w:bCs/>
                <w:color w:val="000000"/>
                <w:sz w:val="28"/>
                <w:szCs w:val="28"/>
                <w:lang w:eastAsia="pt-BR"/>
              </w:rPr>
              <w:t xml:space="preserve"> DA PROPOSTA</w:t>
            </w:r>
          </w:p>
        </w:tc>
        <w:tc>
          <w:tcPr>
            <w:tcW w:w="1462" w:type="dxa"/>
            <w:noWrap/>
          </w:tcPr>
          <w:p w14:paraId="019553B0" w14:textId="7DB74780" w:rsidR="00E66EA1" w:rsidRPr="00E66EA1" w:rsidRDefault="00E66EA1" w:rsidP="00E66EA1">
            <w:pPr>
              <w:jc w:val="center"/>
              <w:rPr>
                <w:rFonts w:ascii="Arial" w:eastAsia="Times New Roman" w:hAnsi="Arial" w:cs="Arial"/>
                <w:color w:val="000000"/>
                <w:sz w:val="28"/>
                <w:szCs w:val="28"/>
                <w:lang w:eastAsia="pt-BR"/>
              </w:rPr>
            </w:pPr>
          </w:p>
        </w:tc>
      </w:tr>
    </w:tbl>
    <w:p w14:paraId="3E85D45E" w14:textId="77777777"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4A7B61B6" w14:textId="5F8A4DD3" w:rsidR="00EC6ED8" w:rsidRDefault="00EC6ED8" w:rsidP="00E66EA1">
      <w:pPr>
        <w:spacing w:after="0" w:line="360" w:lineRule="auto"/>
        <w:jc w:val="both"/>
        <w:rPr>
          <w:rFonts w:ascii="Arial" w:eastAsia="Times New Roman" w:hAnsi="Arial" w:cs="Arial"/>
          <w:bCs/>
          <w:color w:val="000000"/>
          <w:sz w:val="24"/>
          <w:szCs w:val="24"/>
          <w:lang w:eastAsia="zh-CN"/>
        </w:rPr>
      </w:pPr>
      <w:r w:rsidRPr="00EC6ED8">
        <w:rPr>
          <w:rFonts w:ascii="Arial" w:eastAsia="Calibri" w:hAnsi="Arial" w:cs="Arial"/>
          <w:b/>
          <w:bCs/>
          <w:sz w:val="24"/>
          <w:szCs w:val="24"/>
        </w:rPr>
        <w:lastRenderedPageBreak/>
        <w:t>ANEXO V - PLANILHA ESTIMADA DE FORMAÇÃO DE PREÇOS (PREÇOS MÁXIMOS).</w:t>
      </w:r>
    </w:p>
    <w:p w14:paraId="6075D6A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1D4BDD6" w14:textId="77777777" w:rsidR="00E66EA1" w:rsidRPr="00E66EA1" w:rsidRDefault="00E66EA1" w:rsidP="00E66EA1">
      <w:pPr>
        <w:numPr>
          <w:ilvl w:val="0"/>
          <w:numId w:val="33"/>
        </w:numPr>
        <w:spacing w:after="0" w:line="240" w:lineRule="auto"/>
        <w:ind w:left="0" w:firstLine="0"/>
        <w:jc w:val="both"/>
        <w:rPr>
          <w:rFonts w:ascii="Times New Roman" w:eastAsia="Calibri" w:hAnsi="Times New Roman" w:cs="Times New Roman"/>
          <w:lang w:eastAsia="pt-BR"/>
        </w:rPr>
      </w:pPr>
      <w:r w:rsidRPr="00E66EA1">
        <w:rPr>
          <w:rFonts w:ascii="Times New Roman" w:eastAsia="Calibri" w:hAnsi="Times New Roman" w:cs="Times New Roman"/>
          <w:lang w:eastAsia="pt-BR"/>
        </w:rPr>
        <w:t>Foram enviados sete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2983751D" w14:textId="77777777" w:rsidR="00E66EA1" w:rsidRPr="00E66EA1" w:rsidRDefault="00E66EA1" w:rsidP="00E66EA1">
      <w:pPr>
        <w:spacing w:after="0" w:line="240" w:lineRule="auto"/>
        <w:jc w:val="both"/>
        <w:rPr>
          <w:rFonts w:ascii="Times New Roman" w:eastAsia="Calibri" w:hAnsi="Times New Roman" w:cs="Times New Roman"/>
          <w:lang w:eastAsia="pt-BR"/>
        </w:rPr>
      </w:pPr>
    </w:p>
    <w:p w14:paraId="3330A01E" w14:textId="77777777" w:rsidR="00E66EA1" w:rsidRPr="00E66EA1" w:rsidRDefault="00E66EA1" w:rsidP="00E66EA1">
      <w:pPr>
        <w:numPr>
          <w:ilvl w:val="0"/>
          <w:numId w:val="33"/>
        </w:numPr>
        <w:spacing w:after="0" w:line="240" w:lineRule="auto"/>
        <w:ind w:left="0" w:firstLine="0"/>
        <w:jc w:val="both"/>
        <w:rPr>
          <w:rFonts w:ascii="Times New Roman" w:eastAsia="Calibri" w:hAnsi="Times New Roman" w:cs="Times New Roman"/>
          <w:lang w:eastAsia="pt-BR"/>
        </w:rPr>
      </w:pPr>
      <w:r w:rsidRPr="00E66EA1">
        <w:rPr>
          <w:rFonts w:ascii="Times New Roman" w:eastAsia="Calibri" w:hAnsi="Times New Roman" w:cs="Times New Roman"/>
          <w:lang w:eastAsia="pt-BR"/>
        </w:rPr>
        <w:t xml:space="preserve">A empresa Freeway Tecnologia informou que não atende a região de </w:t>
      </w:r>
      <w:proofErr w:type="spellStart"/>
      <w:r w:rsidRPr="00E66EA1">
        <w:rPr>
          <w:rFonts w:ascii="Times New Roman" w:eastAsia="Calibri" w:hAnsi="Times New Roman" w:cs="Times New Roman"/>
          <w:lang w:eastAsia="pt-BR"/>
        </w:rPr>
        <w:t>Extrema-MG</w:t>
      </w:r>
      <w:proofErr w:type="spellEnd"/>
      <w:r w:rsidRPr="00E66EA1">
        <w:rPr>
          <w:rFonts w:ascii="Times New Roman" w:eastAsia="Calibri" w:hAnsi="Times New Roman" w:cs="Times New Roman"/>
          <w:lang w:eastAsia="pt-BR"/>
        </w:rPr>
        <w:t>.</w:t>
      </w:r>
    </w:p>
    <w:p w14:paraId="6B7B7CC8" w14:textId="77777777" w:rsidR="00E66EA1" w:rsidRPr="00E66EA1" w:rsidRDefault="00E66EA1" w:rsidP="00E66EA1">
      <w:pPr>
        <w:spacing w:after="0" w:line="240" w:lineRule="auto"/>
        <w:ind w:left="850"/>
        <w:jc w:val="both"/>
        <w:rPr>
          <w:rFonts w:ascii="Times New Roman" w:eastAsia="Calibri" w:hAnsi="Times New Roman" w:cs="Times New Roman"/>
          <w:lang w:eastAsia="pt-BR"/>
        </w:rPr>
      </w:pPr>
    </w:p>
    <w:p w14:paraId="7B6EF558" w14:textId="77777777" w:rsidR="00E66EA1" w:rsidRPr="00E66EA1" w:rsidRDefault="00E66EA1" w:rsidP="00E66EA1">
      <w:pPr>
        <w:numPr>
          <w:ilvl w:val="0"/>
          <w:numId w:val="33"/>
        </w:numPr>
        <w:spacing w:after="0" w:line="240" w:lineRule="auto"/>
        <w:ind w:left="0" w:firstLine="0"/>
        <w:jc w:val="both"/>
        <w:rPr>
          <w:rFonts w:ascii="Times New Roman" w:eastAsia="Calibri" w:hAnsi="Times New Roman" w:cs="Times New Roman"/>
          <w:lang w:eastAsia="pt-BR"/>
        </w:rPr>
      </w:pPr>
      <w:r w:rsidRPr="00E66EA1">
        <w:rPr>
          <w:rFonts w:ascii="Times New Roman" w:eastAsia="Calibri" w:hAnsi="Times New Roman" w:cs="Times New Roman"/>
          <w:lang w:eastAsia="pt-BR"/>
        </w:rPr>
        <w:t xml:space="preserve">Apenas as empresas Guilherme Ananias da Silva e </w:t>
      </w:r>
      <w:proofErr w:type="spellStart"/>
      <w:r w:rsidRPr="00E66EA1">
        <w:rPr>
          <w:rFonts w:ascii="Times New Roman" w:eastAsia="Calibri" w:hAnsi="Times New Roman" w:cs="Times New Roman"/>
          <w:lang w:eastAsia="pt-BR"/>
        </w:rPr>
        <w:t>Fonetalk</w:t>
      </w:r>
      <w:proofErr w:type="spellEnd"/>
      <w:r w:rsidRPr="00E66EA1">
        <w:rPr>
          <w:rFonts w:ascii="Times New Roman" w:eastAsia="Calibri" w:hAnsi="Times New Roman" w:cs="Times New Roman"/>
          <w:lang w:eastAsia="pt-BR"/>
        </w:rPr>
        <w:t xml:space="preserve"> Serviços de Telefonia Unipessoal Limitada responderam o pedido de cotação de preços.</w:t>
      </w:r>
    </w:p>
    <w:p w14:paraId="6AC7385D" w14:textId="77777777" w:rsidR="00E66EA1" w:rsidRPr="00E66EA1" w:rsidRDefault="00E66EA1" w:rsidP="00E66EA1">
      <w:pPr>
        <w:spacing w:after="0" w:line="240" w:lineRule="auto"/>
        <w:jc w:val="both"/>
        <w:rPr>
          <w:rFonts w:ascii="Times New Roman" w:eastAsia="Calibri" w:hAnsi="Times New Roman" w:cs="Times New Roman"/>
          <w:lang w:eastAsia="pt-BR"/>
        </w:rPr>
      </w:pPr>
    </w:p>
    <w:p w14:paraId="77CA2A50" w14:textId="77777777" w:rsidR="00E66EA1" w:rsidRPr="00E66EA1" w:rsidRDefault="00E66EA1" w:rsidP="00E66EA1">
      <w:pPr>
        <w:numPr>
          <w:ilvl w:val="0"/>
          <w:numId w:val="33"/>
        </w:numPr>
        <w:spacing w:after="0" w:line="240" w:lineRule="auto"/>
        <w:ind w:left="0" w:firstLine="0"/>
        <w:jc w:val="both"/>
        <w:rPr>
          <w:rFonts w:ascii="Times New Roman" w:eastAsia="Calibri" w:hAnsi="Times New Roman" w:cs="Times New Roman"/>
          <w:lang w:eastAsia="pt-BR"/>
        </w:rPr>
      </w:pPr>
      <w:r w:rsidRPr="00E66EA1">
        <w:rPr>
          <w:rFonts w:ascii="Times New Roman" w:eastAsia="Calibri" w:hAnsi="Times New Roman" w:cs="Times New Roman"/>
          <w:lang w:eastAsia="pt-BR"/>
        </w:rPr>
        <w:t>Foi realizada pesquisa no Painel de Preços.</w:t>
      </w:r>
    </w:p>
    <w:p w14:paraId="21C639DF" w14:textId="77777777" w:rsidR="00E66EA1" w:rsidRPr="00E66EA1" w:rsidRDefault="00E66EA1" w:rsidP="00E66EA1">
      <w:pPr>
        <w:spacing w:after="0" w:line="240" w:lineRule="auto"/>
        <w:jc w:val="both"/>
        <w:rPr>
          <w:rFonts w:ascii="Times New Roman" w:eastAsia="Calibri" w:hAnsi="Times New Roman" w:cs="Times New Roman"/>
          <w:lang w:eastAsia="pt-BR"/>
        </w:rPr>
      </w:pPr>
    </w:p>
    <w:p w14:paraId="4CA6EEC3" w14:textId="77777777" w:rsidR="00E66EA1" w:rsidRPr="00E66EA1" w:rsidRDefault="00E66EA1" w:rsidP="00E66EA1">
      <w:pPr>
        <w:numPr>
          <w:ilvl w:val="0"/>
          <w:numId w:val="33"/>
        </w:numPr>
        <w:spacing w:after="0" w:line="240" w:lineRule="auto"/>
        <w:ind w:left="0" w:firstLine="0"/>
        <w:jc w:val="both"/>
        <w:rPr>
          <w:rFonts w:ascii="Times New Roman" w:eastAsia="Calibri" w:hAnsi="Times New Roman" w:cs="Times New Roman"/>
          <w:lang w:eastAsia="pt-BR"/>
        </w:rPr>
      </w:pPr>
      <w:r w:rsidRPr="00E66EA1">
        <w:rPr>
          <w:rFonts w:ascii="Times New Roman" w:eastAsia="Calibri" w:hAnsi="Times New Roman" w:cs="Times New Roman"/>
          <w:lang w:eastAsia="pt-BR"/>
        </w:rPr>
        <w:t>Foi realizada pesquisa no PNCP: O resultado apresentado foi: Ato que autoriza a Contratação Direta nº 90007/2023 e Edital nº 90033/2024.</w:t>
      </w:r>
    </w:p>
    <w:p w14:paraId="3B228502" w14:textId="77777777" w:rsidR="00E66EA1" w:rsidRPr="00E66EA1" w:rsidRDefault="00E66EA1" w:rsidP="00E66EA1">
      <w:pPr>
        <w:spacing w:after="0" w:line="240" w:lineRule="auto"/>
        <w:jc w:val="both"/>
        <w:rPr>
          <w:rFonts w:ascii="Times New Roman" w:eastAsia="Calibri" w:hAnsi="Times New Roman" w:cs="Times New Roman"/>
          <w:highlight w:val="yellow"/>
          <w:lang w:eastAsia="pt-BR"/>
        </w:rPr>
      </w:pPr>
    </w:p>
    <w:p w14:paraId="36557338" w14:textId="77777777" w:rsidR="00E66EA1" w:rsidRPr="00E66EA1" w:rsidRDefault="00E66EA1" w:rsidP="00E66EA1">
      <w:pPr>
        <w:numPr>
          <w:ilvl w:val="0"/>
          <w:numId w:val="33"/>
        </w:numPr>
        <w:spacing w:after="0" w:line="240" w:lineRule="auto"/>
        <w:ind w:left="0" w:firstLine="0"/>
        <w:jc w:val="both"/>
        <w:rPr>
          <w:rFonts w:ascii="Times New Roman" w:eastAsia="Calibri" w:hAnsi="Times New Roman" w:cs="Times New Roman"/>
          <w:lang w:eastAsia="pt-BR"/>
        </w:rPr>
      </w:pPr>
      <w:r w:rsidRPr="00E66EA1">
        <w:rPr>
          <w:rFonts w:ascii="Times New Roman" w:eastAsia="Calibri" w:hAnsi="Times New Roman" w:cs="Times New Roman"/>
          <w:lang w:eastAsia="pt-BR"/>
        </w:rPr>
        <w:t>Foi realizada pesquisa no Banco de Preços “Cotação Zênite”. Para os itens 03 e 04 não foi encontrado nenhum resultado.</w:t>
      </w:r>
    </w:p>
    <w:p w14:paraId="07320EDA" w14:textId="77777777" w:rsidR="00E66EA1" w:rsidRPr="00E66EA1" w:rsidRDefault="00E66EA1" w:rsidP="00E66EA1">
      <w:pPr>
        <w:spacing w:after="0" w:line="240" w:lineRule="auto"/>
        <w:jc w:val="both"/>
        <w:rPr>
          <w:rFonts w:ascii="Times New Roman" w:eastAsia="Calibri" w:hAnsi="Times New Roman" w:cs="Times New Roman"/>
          <w:lang w:eastAsia="pt-BR"/>
        </w:rPr>
      </w:pPr>
    </w:p>
    <w:p w14:paraId="26707D11" w14:textId="77777777" w:rsidR="00E66EA1" w:rsidRPr="00E66EA1" w:rsidRDefault="00E66EA1" w:rsidP="00E66EA1">
      <w:pPr>
        <w:numPr>
          <w:ilvl w:val="0"/>
          <w:numId w:val="33"/>
        </w:numPr>
        <w:spacing w:after="0" w:line="240" w:lineRule="auto"/>
        <w:ind w:left="0" w:firstLine="0"/>
        <w:jc w:val="both"/>
        <w:rPr>
          <w:rFonts w:ascii="Times New Roman" w:eastAsia="Calibri" w:hAnsi="Times New Roman" w:cs="Times New Roman"/>
          <w:lang w:eastAsia="pt-BR"/>
        </w:rPr>
      </w:pPr>
      <w:r w:rsidRPr="00E66EA1">
        <w:rPr>
          <w:rFonts w:ascii="Times New Roman" w:eastAsia="Calibri" w:hAnsi="Times New Roman" w:cs="Times New Roman"/>
          <w:lang w:eastAsia="pt-BR"/>
        </w:rPr>
        <w:t>Foi realizada tentativa de pesquisa no TCE – MG (Banco de Preços): o site estava indisponível no momento da consulta;</w:t>
      </w:r>
    </w:p>
    <w:p w14:paraId="447AADAC" w14:textId="77777777" w:rsidR="00E66EA1" w:rsidRPr="00E66EA1" w:rsidRDefault="00E66EA1" w:rsidP="00E66EA1">
      <w:pPr>
        <w:spacing w:after="0" w:line="240" w:lineRule="auto"/>
        <w:jc w:val="both"/>
        <w:rPr>
          <w:rFonts w:ascii="Times New Roman" w:eastAsia="Calibri" w:hAnsi="Times New Roman" w:cs="Times New Roman"/>
          <w:lang w:eastAsia="pt-BR"/>
        </w:rPr>
      </w:pPr>
    </w:p>
    <w:p w14:paraId="316577AD" w14:textId="77777777" w:rsidR="00E66EA1" w:rsidRPr="00E66EA1" w:rsidRDefault="00E66EA1" w:rsidP="00E66EA1">
      <w:pPr>
        <w:numPr>
          <w:ilvl w:val="0"/>
          <w:numId w:val="33"/>
        </w:numPr>
        <w:spacing w:after="0" w:line="240" w:lineRule="auto"/>
        <w:ind w:left="0" w:firstLine="0"/>
        <w:jc w:val="both"/>
        <w:rPr>
          <w:rFonts w:ascii="Times New Roman" w:eastAsia="Calibri" w:hAnsi="Times New Roman" w:cs="Times New Roman"/>
          <w:lang w:eastAsia="pt-BR"/>
        </w:rPr>
      </w:pPr>
      <w:r w:rsidRPr="00E66EA1">
        <w:rPr>
          <w:rFonts w:ascii="Times New Roman" w:eastAsia="Calibri" w:hAnsi="Times New Roman" w:cs="Times New Roman"/>
          <w:lang w:eastAsia="pt-BR"/>
        </w:rPr>
        <w:t>Foi realizada busca na relação de fornecedores: foram enviados e-mails com a solicitação de cotação para todos os fornecedores;</w:t>
      </w:r>
    </w:p>
    <w:p w14:paraId="1CACF9AC" w14:textId="77777777" w:rsidR="00E66EA1" w:rsidRPr="00E66EA1" w:rsidRDefault="00E66EA1" w:rsidP="00E66EA1">
      <w:pPr>
        <w:spacing w:after="0" w:line="240" w:lineRule="auto"/>
        <w:jc w:val="both"/>
        <w:rPr>
          <w:rFonts w:ascii="Times New Roman" w:eastAsia="Calibri" w:hAnsi="Times New Roman" w:cs="Times New Roman"/>
          <w:lang w:eastAsia="pt-BR"/>
        </w:rPr>
      </w:pPr>
    </w:p>
    <w:p w14:paraId="32F2FC73" w14:textId="77777777" w:rsidR="00E66EA1" w:rsidRPr="00E66EA1" w:rsidRDefault="00E66EA1" w:rsidP="00E66EA1">
      <w:pPr>
        <w:numPr>
          <w:ilvl w:val="0"/>
          <w:numId w:val="33"/>
        </w:numPr>
        <w:spacing w:after="0" w:line="240" w:lineRule="auto"/>
        <w:ind w:left="0" w:firstLine="0"/>
        <w:jc w:val="both"/>
        <w:rPr>
          <w:rFonts w:ascii="Times New Roman" w:eastAsia="Calibri" w:hAnsi="Times New Roman" w:cs="Times New Roman"/>
          <w:lang w:eastAsia="pt-BR"/>
        </w:rPr>
      </w:pPr>
      <w:r w:rsidRPr="00E66EA1">
        <w:rPr>
          <w:rFonts w:ascii="Times New Roman" w:eastAsia="Calibri" w:hAnsi="Times New Roman" w:cs="Times New Roman"/>
          <w:lang w:eastAsia="pt-BR"/>
        </w:rPr>
        <w:t>Contratação correlata – a Câmara Municipal de Extrema não possui contratação vigente para o objeto.</w:t>
      </w:r>
    </w:p>
    <w:p w14:paraId="2ECB8DC3" w14:textId="77777777" w:rsidR="00E66EA1" w:rsidRPr="00E66EA1" w:rsidRDefault="00E66EA1" w:rsidP="00E66EA1">
      <w:pPr>
        <w:spacing w:after="0" w:line="240" w:lineRule="auto"/>
        <w:jc w:val="both"/>
        <w:rPr>
          <w:rFonts w:ascii="Times New Roman" w:eastAsia="Calibri" w:hAnsi="Times New Roman" w:cs="Times New Roman"/>
          <w:sz w:val="20"/>
          <w:szCs w:val="20"/>
          <w:lang w:eastAsia="pt-BR"/>
        </w:rPr>
      </w:pPr>
    </w:p>
    <w:p w14:paraId="520A3E57" w14:textId="77777777" w:rsidR="00E66EA1" w:rsidRPr="00E66EA1" w:rsidRDefault="00E66EA1" w:rsidP="00E66EA1">
      <w:pPr>
        <w:spacing w:after="0" w:line="240" w:lineRule="auto"/>
        <w:jc w:val="both"/>
        <w:rPr>
          <w:rFonts w:ascii="Calibri" w:eastAsia="Times New Roman" w:hAnsi="Calibri" w:cs="Times New Roman"/>
          <w:sz w:val="20"/>
          <w:szCs w:val="20"/>
          <w:lang w:eastAsia="pt-BR"/>
        </w:rPr>
      </w:pPr>
    </w:p>
    <w:p w14:paraId="73A13285"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BEDC3E4"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A1339D0"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5908E4"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3C50342"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D1A7148"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26D40D8"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1503B32"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2307D541"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0EACE67"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6B4318D"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F7E5AE3"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65B4D4C"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288C237"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F7F0029"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F43D1EF" w14:textId="77777777" w:rsidR="00E66EA1" w:rsidRDefault="00E66EA1"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tbl>
      <w:tblPr>
        <w:tblStyle w:val="Tabelacomgrade3"/>
        <w:tblW w:w="10349" w:type="dxa"/>
        <w:jc w:val="center"/>
        <w:tblLook w:val="04A0" w:firstRow="1" w:lastRow="0" w:firstColumn="1" w:lastColumn="0" w:noHBand="0" w:noVBand="1"/>
      </w:tblPr>
      <w:tblGrid>
        <w:gridCol w:w="885"/>
        <w:gridCol w:w="5002"/>
        <w:gridCol w:w="1523"/>
        <w:gridCol w:w="1477"/>
        <w:gridCol w:w="1462"/>
      </w:tblGrid>
      <w:tr w:rsidR="00E66EA1" w:rsidRPr="00E66EA1" w14:paraId="31EF11DF" w14:textId="77777777" w:rsidTr="00B92ACC">
        <w:trPr>
          <w:trHeight w:val="492"/>
          <w:jc w:val="center"/>
        </w:trPr>
        <w:tc>
          <w:tcPr>
            <w:tcW w:w="885" w:type="dxa"/>
            <w:hideMark/>
          </w:tcPr>
          <w:p w14:paraId="293F9EDE" w14:textId="77777777" w:rsidR="00E66EA1" w:rsidRPr="00E66EA1" w:rsidRDefault="00E66EA1"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lastRenderedPageBreak/>
              <w:t>ITEM</w:t>
            </w:r>
          </w:p>
        </w:tc>
        <w:tc>
          <w:tcPr>
            <w:tcW w:w="5002" w:type="dxa"/>
            <w:hideMark/>
          </w:tcPr>
          <w:p w14:paraId="08BE7129" w14:textId="77777777" w:rsidR="00E66EA1" w:rsidRPr="00E66EA1" w:rsidRDefault="00E66EA1"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DESCRIÇÃO</w:t>
            </w:r>
          </w:p>
        </w:tc>
        <w:tc>
          <w:tcPr>
            <w:tcW w:w="1523" w:type="dxa"/>
            <w:hideMark/>
          </w:tcPr>
          <w:p w14:paraId="0D07E274" w14:textId="77777777" w:rsidR="00E66EA1" w:rsidRDefault="00E66EA1"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0287243B" w14:textId="77777777" w:rsidR="00E66EA1" w:rsidRPr="00E66EA1" w:rsidRDefault="00E66EA1" w:rsidP="00B92ACC">
            <w:pPr>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(Mensal)</w:t>
            </w:r>
          </w:p>
        </w:tc>
        <w:tc>
          <w:tcPr>
            <w:tcW w:w="1477" w:type="dxa"/>
            <w:hideMark/>
          </w:tcPr>
          <w:p w14:paraId="1585A5BB" w14:textId="77777777" w:rsidR="00E66EA1" w:rsidRPr="00E66EA1" w:rsidRDefault="00E66EA1"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QUANT.</w:t>
            </w:r>
          </w:p>
        </w:tc>
        <w:tc>
          <w:tcPr>
            <w:tcW w:w="1462" w:type="dxa"/>
            <w:hideMark/>
          </w:tcPr>
          <w:p w14:paraId="4333B68D" w14:textId="77777777" w:rsidR="00E66EA1" w:rsidRPr="00E66EA1" w:rsidRDefault="00E66EA1"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p>
        </w:tc>
      </w:tr>
      <w:tr w:rsidR="00E66EA1" w:rsidRPr="00E66EA1" w14:paraId="040263DA" w14:textId="77777777" w:rsidTr="00B92ACC">
        <w:trPr>
          <w:trHeight w:val="3142"/>
          <w:jc w:val="center"/>
        </w:trPr>
        <w:tc>
          <w:tcPr>
            <w:tcW w:w="885" w:type="dxa"/>
            <w:hideMark/>
          </w:tcPr>
          <w:p w14:paraId="3B8D58E6" w14:textId="77777777" w:rsidR="00E66EA1" w:rsidRPr="00E66EA1" w:rsidRDefault="00E66EA1" w:rsidP="00B92ACC">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01</w:t>
            </w:r>
          </w:p>
        </w:tc>
        <w:tc>
          <w:tcPr>
            <w:tcW w:w="5002" w:type="dxa"/>
            <w:hideMark/>
          </w:tcPr>
          <w:p w14:paraId="389854EF" w14:textId="77777777" w:rsidR="00E66EA1" w:rsidRDefault="00E66EA1" w:rsidP="00B92ACC">
            <w:pPr>
              <w:rPr>
                <w:rFonts w:ascii="Arial" w:eastAsia="Times New Roman" w:hAnsi="Arial" w:cs="Arial"/>
                <w:color w:val="000000"/>
                <w:sz w:val="28"/>
                <w:szCs w:val="28"/>
                <w:lang w:eastAsia="pt-BR"/>
              </w:rPr>
            </w:pPr>
            <w:r w:rsidRPr="00E66EA1">
              <w:rPr>
                <w:rFonts w:ascii="Arial" w:eastAsia="Times New Roman" w:hAnsi="Arial" w:cs="Arial"/>
                <w:color w:val="000000"/>
                <w:sz w:val="24"/>
                <w:szCs w:val="24"/>
                <w:lang w:eastAsia="pt-BR"/>
              </w:rPr>
              <w:t>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Configurações mínimas: PABX virtual e um DID (número telefônico) + 7 ramais</w:t>
            </w:r>
            <w:r w:rsidRPr="00E66EA1">
              <w:rPr>
                <w:rFonts w:ascii="Arial" w:eastAsia="Times New Roman" w:hAnsi="Arial" w:cs="Arial"/>
                <w:color w:val="000000"/>
                <w:sz w:val="24"/>
                <w:szCs w:val="24"/>
                <w:lang w:eastAsia="pt-BR"/>
              </w:rPr>
              <w:br/>
              <w:t>Plano mínimo: 2.500 min. por usuário em todos tipos de ligações</w:t>
            </w:r>
            <w:r w:rsidRPr="00E66EA1">
              <w:rPr>
                <w:rFonts w:ascii="Arial" w:eastAsia="Times New Roman" w:hAnsi="Arial" w:cs="Arial"/>
                <w:color w:val="000000"/>
                <w:sz w:val="24"/>
                <w:szCs w:val="24"/>
                <w:lang w:eastAsia="pt-BR"/>
              </w:rPr>
              <w:br/>
              <w:t>Chamadas simultâneas</w:t>
            </w:r>
            <w:r w:rsidRPr="00E66EA1">
              <w:rPr>
                <w:rFonts w:ascii="Arial" w:eastAsia="Times New Roman" w:hAnsi="Arial" w:cs="Arial"/>
                <w:color w:val="000000"/>
                <w:sz w:val="24"/>
                <w:szCs w:val="24"/>
                <w:lang w:eastAsia="pt-BR"/>
              </w:rPr>
              <w:br/>
              <w:t>Receber: 2 ligações</w:t>
            </w:r>
            <w:r w:rsidRPr="00E66EA1">
              <w:rPr>
                <w:rFonts w:ascii="Arial" w:eastAsia="Times New Roman" w:hAnsi="Arial" w:cs="Arial"/>
                <w:color w:val="000000"/>
                <w:sz w:val="24"/>
                <w:szCs w:val="24"/>
                <w:lang w:eastAsia="pt-BR"/>
              </w:rPr>
              <w:br/>
              <w:t>Fazer: 5 ligações</w:t>
            </w:r>
            <w:r w:rsidRPr="00E66EA1">
              <w:rPr>
                <w:rFonts w:ascii="Arial" w:eastAsia="Times New Roman" w:hAnsi="Arial" w:cs="Arial"/>
                <w:color w:val="000000"/>
                <w:sz w:val="24"/>
                <w:szCs w:val="24"/>
                <w:lang w:eastAsia="pt-BR"/>
              </w:rPr>
              <w:br/>
              <w:t>Com gravação das ligações + suporte mensal</w:t>
            </w:r>
            <w:r w:rsidRPr="00E66EA1">
              <w:rPr>
                <w:rFonts w:ascii="Arial" w:eastAsia="Times New Roman" w:hAnsi="Arial" w:cs="Arial"/>
                <w:color w:val="000000"/>
                <w:sz w:val="24"/>
                <w:szCs w:val="24"/>
                <w:lang w:eastAsia="pt-BR"/>
              </w:rPr>
              <w:br/>
              <w:t>01</w:t>
            </w:r>
            <w:r w:rsidRPr="00E66EA1">
              <w:rPr>
                <w:rFonts w:ascii="Arial" w:eastAsia="Times New Roman" w:hAnsi="Arial" w:cs="Arial"/>
                <w:color w:val="000000"/>
                <w:sz w:val="24"/>
                <w:szCs w:val="24"/>
                <w:lang w:eastAsia="pt-BR"/>
              </w:rPr>
              <w:br/>
            </w:r>
            <w:r w:rsidRPr="00E66EA1">
              <w:rPr>
                <w:rFonts w:ascii="Arial" w:eastAsia="Times New Roman" w:hAnsi="Arial" w:cs="Arial"/>
                <w:color w:val="000000"/>
                <w:sz w:val="28"/>
                <w:szCs w:val="28"/>
                <w:lang w:eastAsia="pt-BR"/>
              </w:rPr>
              <w:t>(um)</w:t>
            </w:r>
            <w:r w:rsidRPr="00E66EA1">
              <w:rPr>
                <w:rFonts w:ascii="Arial" w:eastAsia="Times New Roman" w:hAnsi="Arial" w:cs="Arial"/>
                <w:color w:val="000000"/>
                <w:sz w:val="28"/>
                <w:szCs w:val="28"/>
                <w:lang w:eastAsia="pt-BR"/>
              </w:rPr>
              <w:br/>
              <w:t>07 (sete)</w:t>
            </w:r>
          </w:p>
          <w:p w14:paraId="46FF2572" w14:textId="77777777" w:rsidR="00E66EA1" w:rsidRDefault="00E66EA1" w:rsidP="00B92ACC">
            <w:pPr>
              <w:rPr>
                <w:rFonts w:ascii="Arial" w:eastAsia="Times New Roman" w:hAnsi="Arial" w:cs="Arial"/>
                <w:color w:val="000000"/>
                <w:sz w:val="28"/>
                <w:szCs w:val="28"/>
                <w:lang w:eastAsia="pt-BR"/>
              </w:rPr>
            </w:pPr>
          </w:p>
          <w:p w14:paraId="454C7156" w14:textId="77777777" w:rsidR="00E66EA1" w:rsidRDefault="00E66EA1" w:rsidP="00B92ACC">
            <w:pPr>
              <w:rPr>
                <w:rFonts w:ascii="Arial" w:eastAsia="Times New Roman" w:hAnsi="Arial" w:cs="Arial"/>
                <w:color w:val="000000"/>
                <w:sz w:val="28"/>
                <w:szCs w:val="28"/>
                <w:lang w:eastAsia="pt-BR"/>
              </w:rPr>
            </w:pPr>
          </w:p>
          <w:p w14:paraId="20A4D1CD" w14:textId="77777777" w:rsidR="00E66EA1" w:rsidRPr="00E66EA1" w:rsidRDefault="00E66EA1" w:rsidP="00B92ACC">
            <w:pPr>
              <w:rPr>
                <w:rFonts w:ascii="Arial" w:eastAsia="Times New Roman" w:hAnsi="Arial" w:cs="Arial"/>
                <w:color w:val="000000"/>
                <w:sz w:val="28"/>
                <w:szCs w:val="28"/>
                <w:lang w:eastAsia="pt-BR"/>
              </w:rPr>
            </w:pPr>
          </w:p>
        </w:tc>
        <w:tc>
          <w:tcPr>
            <w:tcW w:w="1523" w:type="dxa"/>
            <w:noWrap/>
            <w:hideMark/>
          </w:tcPr>
          <w:p w14:paraId="6E116BFA" w14:textId="6133E9C9" w:rsidR="00E66EA1" w:rsidRPr="00E66EA1" w:rsidRDefault="00E66EA1" w:rsidP="00B92ACC">
            <w:pPr>
              <w:jc w:val="center"/>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R$ 1.220,00</w:t>
            </w:r>
          </w:p>
        </w:tc>
        <w:tc>
          <w:tcPr>
            <w:tcW w:w="1477" w:type="dxa"/>
            <w:hideMark/>
          </w:tcPr>
          <w:p w14:paraId="2D68531A" w14:textId="77777777" w:rsidR="00E66EA1" w:rsidRPr="00E66EA1" w:rsidRDefault="00E66EA1" w:rsidP="00B92ACC">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12 meses</w:t>
            </w:r>
          </w:p>
        </w:tc>
        <w:tc>
          <w:tcPr>
            <w:tcW w:w="1462" w:type="dxa"/>
            <w:noWrap/>
            <w:hideMark/>
          </w:tcPr>
          <w:p w14:paraId="1648DAE6" w14:textId="5901DE2B" w:rsidR="00E66EA1" w:rsidRPr="00E66EA1" w:rsidRDefault="00E66EA1" w:rsidP="00B92ACC">
            <w:pPr>
              <w:jc w:val="center"/>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R$ 14.640,00</w:t>
            </w:r>
          </w:p>
        </w:tc>
      </w:tr>
      <w:tr w:rsidR="00E66EA1" w:rsidRPr="00E66EA1" w14:paraId="545A2B38" w14:textId="77777777" w:rsidTr="00B92ACC">
        <w:trPr>
          <w:trHeight w:val="492"/>
          <w:jc w:val="center"/>
        </w:trPr>
        <w:tc>
          <w:tcPr>
            <w:tcW w:w="885" w:type="dxa"/>
            <w:hideMark/>
          </w:tcPr>
          <w:p w14:paraId="6ABD61CF" w14:textId="77777777" w:rsidR="00E66EA1" w:rsidRPr="00E66EA1" w:rsidRDefault="00E66EA1" w:rsidP="00B92ACC">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02</w:t>
            </w:r>
          </w:p>
        </w:tc>
        <w:tc>
          <w:tcPr>
            <w:tcW w:w="5002" w:type="dxa"/>
            <w:hideMark/>
          </w:tcPr>
          <w:p w14:paraId="7E5E2434" w14:textId="77777777" w:rsidR="00E66EA1" w:rsidRPr="00E66EA1" w:rsidRDefault="00E66EA1" w:rsidP="00B92ACC">
            <w:pP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Taxa de ativação/ instalação Procon</w:t>
            </w:r>
          </w:p>
        </w:tc>
        <w:tc>
          <w:tcPr>
            <w:tcW w:w="1523" w:type="dxa"/>
            <w:noWrap/>
            <w:hideMark/>
          </w:tcPr>
          <w:p w14:paraId="7C9FCF34" w14:textId="77777777" w:rsidR="00E66EA1" w:rsidRPr="00E66EA1" w:rsidRDefault="00E66EA1"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19DD08E3" w14:textId="77777777" w:rsidR="00E66EA1" w:rsidRDefault="00E66EA1"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(Parcela única).</w:t>
            </w:r>
          </w:p>
          <w:p w14:paraId="59DBEA80" w14:textId="77777777" w:rsidR="00E66EA1" w:rsidRDefault="00E66EA1" w:rsidP="00B92ACC">
            <w:pPr>
              <w:jc w:val="center"/>
              <w:rPr>
                <w:rFonts w:ascii="Arial" w:eastAsia="Times New Roman" w:hAnsi="Arial" w:cs="Arial"/>
                <w:b/>
                <w:bCs/>
                <w:color w:val="000000"/>
                <w:sz w:val="28"/>
                <w:szCs w:val="28"/>
                <w:lang w:eastAsia="pt-BR"/>
              </w:rPr>
            </w:pPr>
          </w:p>
          <w:p w14:paraId="3A4D4FC1" w14:textId="796351E8" w:rsidR="00E66EA1" w:rsidRPr="00E66EA1" w:rsidRDefault="00E66EA1" w:rsidP="00B92ACC">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R$ 300,00</w:t>
            </w:r>
          </w:p>
          <w:p w14:paraId="4FAA9DD8" w14:textId="77777777" w:rsidR="00E66EA1" w:rsidRDefault="00E66EA1" w:rsidP="00B92ACC">
            <w:pPr>
              <w:jc w:val="center"/>
              <w:rPr>
                <w:rFonts w:ascii="Arial" w:eastAsia="Times New Roman" w:hAnsi="Arial" w:cs="Arial"/>
                <w:b/>
                <w:bCs/>
                <w:color w:val="000000"/>
                <w:sz w:val="28"/>
                <w:szCs w:val="28"/>
                <w:lang w:eastAsia="pt-BR"/>
              </w:rPr>
            </w:pPr>
          </w:p>
          <w:p w14:paraId="5F7635D8" w14:textId="77777777" w:rsidR="00E66EA1" w:rsidRDefault="00E66EA1" w:rsidP="00B92ACC">
            <w:pPr>
              <w:jc w:val="center"/>
              <w:rPr>
                <w:rFonts w:ascii="Arial" w:eastAsia="Times New Roman" w:hAnsi="Arial" w:cs="Arial"/>
                <w:b/>
                <w:bCs/>
                <w:color w:val="000000"/>
                <w:sz w:val="28"/>
                <w:szCs w:val="28"/>
                <w:lang w:eastAsia="pt-BR"/>
              </w:rPr>
            </w:pPr>
          </w:p>
          <w:p w14:paraId="54FC7928" w14:textId="77777777" w:rsidR="00E66EA1" w:rsidRDefault="00E66EA1" w:rsidP="00B92ACC">
            <w:pPr>
              <w:jc w:val="center"/>
              <w:rPr>
                <w:rFonts w:ascii="Arial" w:eastAsia="Times New Roman" w:hAnsi="Arial" w:cs="Arial"/>
                <w:b/>
                <w:bCs/>
                <w:color w:val="000000"/>
                <w:sz w:val="28"/>
                <w:szCs w:val="28"/>
                <w:lang w:eastAsia="pt-BR"/>
              </w:rPr>
            </w:pPr>
          </w:p>
          <w:p w14:paraId="74C0DDA0" w14:textId="77777777" w:rsidR="00E66EA1" w:rsidRDefault="00E66EA1" w:rsidP="00B92ACC">
            <w:pPr>
              <w:jc w:val="center"/>
              <w:rPr>
                <w:rFonts w:ascii="Arial" w:eastAsia="Times New Roman" w:hAnsi="Arial" w:cs="Arial"/>
                <w:b/>
                <w:bCs/>
                <w:color w:val="000000"/>
                <w:sz w:val="28"/>
                <w:szCs w:val="28"/>
                <w:lang w:eastAsia="pt-BR"/>
              </w:rPr>
            </w:pPr>
          </w:p>
          <w:p w14:paraId="26034B1F" w14:textId="77777777" w:rsidR="00E66EA1" w:rsidRPr="00E66EA1" w:rsidRDefault="00E66EA1" w:rsidP="00B92ACC">
            <w:pPr>
              <w:jc w:val="center"/>
              <w:rPr>
                <w:rFonts w:ascii="Arial" w:eastAsia="Times New Roman" w:hAnsi="Arial" w:cs="Arial"/>
                <w:color w:val="000000"/>
                <w:sz w:val="28"/>
                <w:szCs w:val="28"/>
                <w:lang w:eastAsia="pt-BR"/>
              </w:rPr>
            </w:pPr>
          </w:p>
        </w:tc>
        <w:tc>
          <w:tcPr>
            <w:tcW w:w="1477" w:type="dxa"/>
            <w:hideMark/>
          </w:tcPr>
          <w:p w14:paraId="6765B1CF" w14:textId="77777777" w:rsidR="00E66EA1" w:rsidRPr="00E66EA1" w:rsidRDefault="00E66EA1" w:rsidP="00B92ACC">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   instalação</w:t>
            </w:r>
          </w:p>
        </w:tc>
        <w:tc>
          <w:tcPr>
            <w:tcW w:w="1462" w:type="dxa"/>
            <w:noWrap/>
            <w:hideMark/>
          </w:tcPr>
          <w:p w14:paraId="43635254" w14:textId="5717F61F" w:rsidR="00E66EA1" w:rsidRPr="00E66EA1" w:rsidRDefault="00E66EA1" w:rsidP="00B92ACC">
            <w:pPr>
              <w:jc w:val="center"/>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R$ 300,00</w:t>
            </w:r>
          </w:p>
        </w:tc>
      </w:tr>
      <w:tr w:rsidR="00E66EA1" w:rsidRPr="00E66EA1" w14:paraId="3C512E6B" w14:textId="77777777" w:rsidTr="00B92ACC">
        <w:trPr>
          <w:trHeight w:val="492"/>
          <w:jc w:val="center"/>
        </w:trPr>
        <w:tc>
          <w:tcPr>
            <w:tcW w:w="8887" w:type="dxa"/>
            <w:gridSpan w:val="4"/>
          </w:tcPr>
          <w:p w14:paraId="2238E0DB" w14:textId="77777777" w:rsidR="00E66EA1" w:rsidRPr="00E66EA1" w:rsidRDefault="00E66EA1"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r>
              <w:rPr>
                <w:rFonts w:ascii="Arial" w:eastAsia="Times New Roman" w:hAnsi="Arial" w:cs="Arial"/>
                <w:b/>
                <w:bCs/>
                <w:color w:val="000000"/>
                <w:sz w:val="28"/>
                <w:szCs w:val="28"/>
                <w:lang w:eastAsia="pt-BR"/>
              </w:rPr>
              <w:t xml:space="preserve"> DA PROPOSTA</w:t>
            </w:r>
          </w:p>
        </w:tc>
        <w:tc>
          <w:tcPr>
            <w:tcW w:w="1462" w:type="dxa"/>
            <w:noWrap/>
          </w:tcPr>
          <w:p w14:paraId="7B16FF68" w14:textId="2981D2F4" w:rsidR="00E66EA1" w:rsidRPr="00E66EA1" w:rsidRDefault="00E66EA1" w:rsidP="00B92ACC">
            <w:pPr>
              <w:jc w:val="center"/>
              <w:rPr>
                <w:rFonts w:ascii="Arial" w:eastAsia="Times New Roman" w:hAnsi="Arial" w:cs="Arial"/>
                <w:color w:val="000000"/>
                <w:sz w:val="28"/>
                <w:szCs w:val="28"/>
                <w:lang w:eastAsia="pt-BR"/>
              </w:rPr>
            </w:pPr>
            <w:r>
              <w:rPr>
                <w:rFonts w:ascii="Arial" w:eastAsia="Times New Roman" w:hAnsi="Arial" w:cs="Arial"/>
                <w:color w:val="000000"/>
                <w:sz w:val="28"/>
                <w:szCs w:val="28"/>
                <w:lang w:eastAsia="pt-BR"/>
              </w:rPr>
              <w:t>R$ 14.940,00</w:t>
            </w:r>
          </w:p>
        </w:tc>
      </w:tr>
    </w:tbl>
    <w:p w14:paraId="6F08A48C"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89E390"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BAF69C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EBE73E8"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A15B2DA"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C8B5E21" w14:textId="77777777" w:rsidR="00EC6ED8" w:rsidRDefault="00EC6ED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EFE5D60" w14:textId="77777777" w:rsidR="00F878CA" w:rsidRDefault="00F878CA"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009AD56F" w14:textId="3EB8FBEB" w:rsidR="007D39FF" w:rsidRDefault="00C74099" w:rsidP="0097404F">
      <w:pPr>
        <w:spacing w:after="0" w:line="240" w:lineRule="auto"/>
        <w:jc w:val="both"/>
        <w:rPr>
          <w:rFonts w:ascii="Arial" w:hAnsi="Arial" w:cs="Arial"/>
          <w:sz w:val="24"/>
          <w:szCs w:val="24"/>
        </w:rPr>
      </w:pPr>
      <w:r w:rsidRPr="00C74099">
        <w:rPr>
          <w:rFonts w:ascii="Arial" w:hAnsi="Arial" w:cs="Arial"/>
          <w:sz w:val="24"/>
          <w:szCs w:val="24"/>
        </w:rPr>
        <w:t>CONTRATAÇÃO EXCLUSIVA DE ME, EPP OU EQUIPARADAS PARA PRESTAÇÃO DE SERVIÇOS CONTINUADOS DE SOLUÇÃO CENTRALIZADA DE VOZ SOBRE IP BASEADO EM PROTOCOLO SIP E TECNOLOGIAS VOIP (VOZ SOBRE IP).</w:t>
      </w:r>
    </w:p>
    <w:p w14:paraId="3207DB86" w14:textId="77777777" w:rsidR="00C74099" w:rsidRPr="00254C5E" w:rsidRDefault="00C74099"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3908C1A2"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7</w:t>
            </w:r>
            <w:r w:rsidR="00C74099">
              <w:rPr>
                <w:rFonts w:ascii="Arial" w:hAnsi="Arial" w:cs="Arial"/>
                <w:color w:val="000000" w:themeColor="text1"/>
                <w:sz w:val="24"/>
                <w:szCs w:val="24"/>
              </w:rPr>
              <w:t>2</w:t>
            </w:r>
            <w:r w:rsidR="0097404F" w:rsidRPr="00254C5E">
              <w:rPr>
                <w:rFonts w:ascii="Arial" w:hAnsi="Arial" w:cs="Arial"/>
                <w:color w:val="000000" w:themeColor="text1"/>
                <w:sz w:val="24"/>
                <w:szCs w:val="24"/>
              </w:rPr>
              <w:t>/2024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3561FC43"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w:t>
            </w:r>
            <w:r w:rsidR="00C74099">
              <w:rPr>
                <w:rFonts w:ascii="Arial" w:hAnsi="Arial" w:cs="Arial"/>
                <w:color w:val="000000" w:themeColor="text1"/>
                <w:sz w:val="24"/>
                <w:szCs w:val="24"/>
              </w:rPr>
              <w:t>3</w:t>
            </w:r>
            <w:r w:rsidR="0097404F" w:rsidRPr="00254C5E">
              <w:rPr>
                <w:rFonts w:ascii="Arial" w:hAnsi="Arial" w:cs="Arial"/>
                <w:color w:val="000000" w:themeColor="text1"/>
                <w:sz w:val="24"/>
                <w:szCs w:val="24"/>
              </w:rPr>
              <w:t>/2024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1B3A9D47" w:rsidR="0097404F" w:rsidRPr="00254C5E" w:rsidRDefault="00F878CA"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2</w:t>
            </w:r>
            <w:r w:rsidR="00C74099">
              <w:rPr>
                <w:rFonts w:ascii="Arial" w:hAnsi="Arial" w:cs="Arial"/>
                <w:color w:val="000000" w:themeColor="text1"/>
                <w:sz w:val="24"/>
                <w:szCs w:val="24"/>
              </w:rPr>
              <w:t>3</w:t>
            </w:r>
            <w:r w:rsidR="0097404F" w:rsidRPr="00254C5E">
              <w:rPr>
                <w:rFonts w:ascii="Arial" w:hAnsi="Arial" w:cs="Arial"/>
                <w:color w:val="000000" w:themeColor="text1"/>
                <w:sz w:val="24"/>
                <w:szCs w:val="24"/>
              </w:rPr>
              <w:t>/2024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53905A9D" w14:textId="309F3F2B" w:rsidR="00D21798" w:rsidRDefault="0097404F" w:rsidP="00D2179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C74099" w:rsidRPr="00C74099">
        <w:rPr>
          <w:rFonts w:ascii="Arial" w:hAnsi="Arial" w:cs="Arial"/>
          <w:sz w:val="24"/>
          <w:szCs w:val="24"/>
        </w:rPr>
        <w:t>CONTRATAÇÃO EXCLUSIVA DE ME, EPP OU EQUIPARADAS PARA PRESTAÇÃO DE SERVIÇOS CONTINUADOS DE SOLUÇÃO CENTRALIZADA DE VOZ SOBRE IP BASEADO EM PROTOCOLO SIP E TECNOLOGIAS VOIP (VOZ SOBRE IP).</w:t>
      </w:r>
    </w:p>
    <w:p w14:paraId="3116E154" w14:textId="77777777" w:rsidR="0097404F" w:rsidRPr="00254C5E" w:rsidRDefault="0097404F" w:rsidP="0097404F">
      <w:pPr>
        <w:spacing w:after="0" w:line="240" w:lineRule="auto"/>
        <w:ind w:left="3402"/>
        <w:jc w:val="both"/>
        <w:rPr>
          <w:rFonts w:ascii="Arial" w:hAnsi="Arial" w:cs="Arial"/>
          <w:color w:val="000000" w:themeColor="text1"/>
          <w:sz w:val="24"/>
          <w:szCs w:val="24"/>
        </w:rPr>
      </w:pPr>
    </w:p>
    <w:p w14:paraId="55CF3226" w14:textId="77777777" w:rsidR="0097404F" w:rsidRPr="00254C5E" w:rsidRDefault="0097404F" w:rsidP="0097404F">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8C3C575" w14:textId="77777777" w:rsidR="0097404F" w:rsidRPr="00254C5E" w:rsidRDefault="0097404F" w:rsidP="0097404F">
      <w:pPr>
        <w:spacing w:after="0" w:line="240" w:lineRule="auto"/>
        <w:ind w:left="1311"/>
        <w:jc w:val="both"/>
        <w:rPr>
          <w:rFonts w:ascii="Arial" w:hAnsi="Arial" w:cs="Arial"/>
          <w:color w:val="000000" w:themeColor="text1"/>
          <w:sz w:val="24"/>
          <w:szCs w:val="24"/>
        </w:rPr>
      </w:pPr>
    </w:p>
    <w:p w14:paraId="597AD153" w14:textId="77777777" w:rsidR="0097404F" w:rsidRPr="00254C5E" w:rsidRDefault="0097404F" w:rsidP="0097404F">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4"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57BD435A" w14:textId="398E4C55" w:rsidR="0097404F" w:rsidRDefault="0097404F" w:rsidP="0097404F">
      <w:pPr>
        <w:rPr>
          <w:lang w:eastAsia="pt-BR"/>
        </w:rPr>
      </w:pPr>
    </w:p>
    <w:p w14:paraId="2EB45DBB" w14:textId="77777777" w:rsidR="00C74099" w:rsidRDefault="00C74099" w:rsidP="00C74099">
      <w:pPr>
        <w:jc w:val="both"/>
        <w:rPr>
          <w:rFonts w:ascii="Arial" w:eastAsia="Times New Roman" w:hAnsi="Arial" w:cs="Arial"/>
          <w:sz w:val="24"/>
          <w:szCs w:val="24"/>
          <w:lang w:eastAsia="zh-CN"/>
        </w:rPr>
      </w:pPr>
      <w:r w:rsidRPr="00A0089D">
        <w:rPr>
          <w:rFonts w:ascii="Arial" w:eastAsia="Times New Roman" w:hAnsi="Arial" w:cs="Arial"/>
          <w:b/>
          <w:bCs/>
          <w:sz w:val="24"/>
          <w:szCs w:val="24"/>
          <w:lang w:eastAsia="zh-CN"/>
        </w:rPr>
        <w:t xml:space="preserve">02.01. </w:t>
      </w:r>
      <w:r w:rsidRPr="000F61EB">
        <w:rPr>
          <w:rFonts w:ascii="Arial" w:eastAsia="Times New Roman" w:hAnsi="Arial" w:cs="Arial"/>
          <w:sz w:val="24"/>
          <w:szCs w:val="24"/>
          <w:lang w:eastAsia="zh-CN"/>
        </w:rPr>
        <w:t xml:space="preserve">Contratação exclusiva de ME, EPP ou Equiparadas para: </w:t>
      </w:r>
      <w:r w:rsidRPr="000F61EB">
        <w:rPr>
          <w:rFonts w:ascii="Arial" w:eastAsia="Times New Roman" w:hAnsi="Arial" w:cs="Arial"/>
          <w:b/>
          <w:bCs/>
          <w:sz w:val="24"/>
          <w:szCs w:val="24"/>
          <w:lang w:eastAsia="zh-CN"/>
        </w:rPr>
        <w:t>ITEM 01 -</w:t>
      </w:r>
      <w:r w:rsidRPr="000F61EB">
        <w:rPr>
          <w:rFonts w:ascii="Arial" w:eastAsia="Times New Roman" w:hAnsi="Arial" w:cs="Arial"/>
          <w:sz w:val="24"/>
          <w:szCs w:val="24"/>
          <w:lang w:eastAsia="zh-CN"/>
        </w:rPr>
        <w:t xml:space="preserve"> prestação de serviços </w:t>
      </w:r>
      <w:r>
        <w:rPr>
          <w:rFonts w:ascii="Arial" w:eastAsia="Times New Roman" w:hAnsi="Arial" w:cs="Arial"/>
          <w:sz w:val="24"/>
          <w:szCs w:val="24"/>
          <w:lang w:eastAsia="zh-CN"/>
        </w:rPr>
        <w:t xml:space="preserve">continuados </w:t>
      </w:r>
      <w:r w:rsidRPr="000F61EB">
        <w:rPr>
          <w:rFonts w:ascii="Arial" w:eastAsia="Times New Roman" w:hAnsi="Arial" w:cs="Arial"/>
          <w:sz w:val="24"/>
          <w:szCs w:val="24"/>
          <w:lang w:eastAsia="zh-CN"/>
        </w:rPr>
        <w:t xml:space="preserve">de Solução Centralizada de Voz sobre IP baseado em protocolo SIP e tecnologias VoIP (Voz sobre IP), em conformidade com as resoluções da Agência Nacional de Telecomunicações – ANATEL; com fornecimento de equipamentos necessários, para a unidade do PROCON </w:t>
      </w:r>
      <w:r w:rsidRPr="000F61EB">
        <w:rPr>
          <w:rFonts w:ascii="Arial" w:eastAsia="Times New Roman" w:hAnsi="Arial" w:cs="Arial"/>
          <w:sz w:val="24"/>
          <w:szCs w:val="24"/>
          <w:lang w:eastAsia="zh-CN"/>
        </w:rPr>
        <w:lastRenderedPageBreak/>
        <w:t xml:space="preserve">CÂMARA. Configurações mínimas: PABX virtual e um DID (número telefônico) + 07 ramais. 2.500 minutos por usuários em todos os tipos de ligações. Chamadas simultâneas. Receber 02 ligações. Fazer 05 ligações. Com gravação das ligações + suporte mensal. Um número de telefone e 07 ramais. </w:t>
      </w:r>
      <w:r w:rsidRPr="000F61EB">
        <w:rPr>
          <w:rFonts w:ascii="Arial" w:eastAsia="Times New Roman" w:hAnsi="Arial" w:cs="Arial"/>
          <w:b/>
          <w:bCs/>
          <w:sz w:val="24"/>
          <w:szCs w:val="24"/>
          <w:lang w:eastAsia="zh-CN"/>
        </w:rPr>
        <w:t>ITEM 02:</w:t>
      </w:r>
      <w:r w:rsidRPr="000F61EB">
        <w:rPr>
          <w:rFonts w:ascii="Arial" w:eastAsia="Times New Roman" w:hAnsi="Arial" w:cs="Arial"/>
          <w:sz w:val="24"/>
          <w:szCs w:val="24"/>
          <w:lang w:eastAsia="zh-CN"/>
        </w:rPr>
        <w:t xml:space="preserve"> taxa de ativação/instalação PROCON.</w:t>
      </w:r>
    </w:p>
    <w:p w14:paraId="587CA579" w14:textId="77777777" w:rsidR="00C74099" w:rsidRDefault="00C74099" w:rsidP="00C74099">
      <w:pPr>
        <w:jc w:val="both"/>
        <w:rPr>
          <w:rFonts w:ascii="Arial" w:eastAsia="Times New Roman" w:hAnsi="Arial" w:cs="Arial"/>
          <w:sz w:val="24"/>
          <w:szCs w:val="24"/>
          <w:lang w:eastAsia="zh-CN"/>
        </w:rPr>
      </w:pPr>
      <w:r w:rsidRPr="00C74099">
        <w:rPr>
          <w:rFonts w:ascii="Arial" w:eastAsia="Times New Roman" w:hAnsi="Arial" w:cs="Arial"/>
          <w:b/>
          <w:bCs/>
          <w:sz w:val="24"/>
          <w:szCs w:val="24"/>
          <w:lang w:eastAsia="zh-CN"/>
        </w:rPr>
        <w:t>02.02</w:t>
      </w:r>
      <w:r>
        <w:rPr>
          <w:rFonts w:ascii="Arial" w:eastAsia="Times New Roman" w:hAnsi="Arial" w:cs="Arial"/>
          <w:b/>
          <w:bCs/>
          <w:sz w:val="24"/>
          <w:szCs w:val="24"/>
          <w:lang w:eastAsia="zh-CN"/>
        </w:rPr>
        <w:t>.</w:t>
      </w:r>
      <w:r>
        <w:rPr>
          <w:rFonts w:ascii="Arial" w:eastAsia="Times New Roman" w:hAnsi="Arial" w:cs="Arial"/>
          <w:sz w:val="24"/>
          <w:szCs w:val="24"/>
          <w:lang w:eastAsia="zh-CN"/>
        </w:rPr>
        <w:t xml:space="preserve"> Endereço do PROCON: </w:t>
      </w:r>
      <w:r w:rsidRPr="00DD2B94">
        <w:rPr>
          <w:rFonts w:ascii="Arial" w:eastAsia="Times New Roman" w:hAnsi="Arial" w:cs="Arial"/>
          <w:sz w:val="24"/>
          <w:szCs w:val="24"/>
          <w:lang w:eastAsia="zh-CN"/>
        </w:rPr>
        <w:t xml:space="preserve">Rua Antônio </w:t>
      </w:r>
      <w:proofErr w:type="spellStart"/>
      <w:r w:rsidRPr="00DD2B94">
        <w:rPr>
          <w:rFonts w:ascii="Arial" w:eastAsia="Times New Roman" w:hAnsi="Arial" w:cs="Arial"/>
          <w:sz w:val="24"/>
          <w:szCs w:val="24"/>
          <w:lang w:eastAsia="zh-CN"/>
        </w:rPr>
        <w:t>Onisto</w:t>
      </w:r>
      <w:proofErr w:type="spellEnd"/>
      <w:r w:rsidRPr="00DD2B94">
        <w:rPr>
          <w:rFonts w:ascii="Arial" w:eastAsia="Times New Roman" w:hAnsi="Arial" w:cs="Arial"/>
          <w:sz w:val="24"/>
          <w:szCs w:val="24"/>
          <w:lang w:eastAsia="zh-CN"/>
        </w:rPr>
        <w:t>, nº 369, esquina com a Rua João Mendes, região central da cidade de Extrema</w:t>
      </w:r>
      <w:r>
        <w:rPr>
          <w:rFonts w:ascii="Arial" w:eastAsia="Times New Roman" w:hAnsi="Arial" w:cs="Arial"/>
          <w:sz w:val="24"/>
          <w:szCs w:val="24"/>
          <w:lang w:eastAsia="zh-CN"/>
        </w:rPr>
        <w:t>. Caso haja mudança de endereço da sede do PROCON os serviços integrarão e serão prestados na nova sede para todos os efeitos.</w:t>
      </w:r>
    </w:p>
    <w:p w14:paraId="4402CF13" w14:textId="77777777" w:rsidR="00C74099" w:rsidRDefault="00C74099" w:rsidP="0097404F">
      <w:pPr>
        <w:rPr>
          <w:lang w:eastAsia="pt-BR"/>
        </w:rPr>
      </w:pPr>
    </w:p>
    <w:bookmarkEnd w:id="14"/>
    <w:p w14:paraId="57593606" w14:textId="51D5E0CC" w:rsidR="0097404F" w:rsidRPr="00F25D11" w:rsidRDefault="0097404F" w:rsidP="00F25D11">
      <w:pPr>
        <w:pStyle w:val="Nivel01Titulo"/>
        <w:numPr>
          <w:ilvl w:val="0"/>
          <w:numId w:val="73"/>
        </w:numPr>
        <w:autoSpaceDE w:val="0"/>
        <w:autoSpaceDN w:val="0"/>
        <w:adjustRightInd w:val="0"/>
        <w:contextualSpacing/>
        <w:rPr>
          <w:rFonts w:cs="Arial"/>
          <w:color w:val="000000" w:themeColor="text1"/>
          <w:sz w:val="24"/>
          <w:szCs w:val="24"/>
        </w:rPr>
      </w:pPr>
      <w:r w:rsidRPr="00F25D11">
        <w:rPr>
          <w:rFonts w:cs="Arial"/>
          <w:color w:val="000000" w:themeColor="text1"/>
          <w:sz w:val="24"/>
          <w:szCs w:val="24"/>
        </w:rPr>
        <w:t>CLÁUSULA SEGUNDA – DA VINCULAÇÃO.</w:t>
      </w:r>
    </w:p>
    <w:p w14:paraId="545B7CFE" w14:textId="77777777" w:rsidR="00F21A0C" w:rsidRDefault="00F21A0C" w:rsidP="00F21A0C">
      <w:pPr>
        <w:pStyle w:val="PargrafodaLista"/>
        <w:autoSpaceDE w:val="0"/>
        <w:autoSpaceDN w:val="0"/>
        <w:adjustRightInd w:val="0"/>
        <w:ind w:left="0"/>
        <w:contextualSpacing/>
        <w:jc w:val="both"/>
        <w:rPr>
          <w:rFonts w:ascii="Arial" w:hAnsi="Arial" w:cs="Arial"/>
          <w:b/>
          <w:bCs/>
          <w:color w:val="000000" w:themeColor="text1"/>
          <w:sz w:val="24"/>
          <w:szCs w:val="24"/>
        </w:rPr>
      </w:pPr>
    </w:p>
    <w:p w14:paraId="36980A6D" w14:textId="77777777" w:rsidR="0097404F" w:rsidRPr="00963014" w:rsidRDefault="0097404F" w:rsidP="0097404F">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63014">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01D4D6C3" w14:textId="77777777" w:rsidR="0097404F" w:rsidRPr="00963014" w:rsidRDefault="0097404F" w:rsidP="0097404F">
      <w:pPr>
        <w:spacing w:after="0" w:line="240" w:lineRule="auto"/>
        <w:jc w:val="both"/>
        <w:rPr>
          <w:rFonts w:ascii="Arial" w:hAnsi="Arial" w:cs="Arial"/>
          <w:color w:val="000000" w:themeColor="text1"/>
          <w:sz w:val="24"/>
          <w:szCs w:val="24"/>
          <w:lang w:val="x-none"/>
        </w:rPr>
      </w:pPr>
    </w:p>
    <w:p w14:paraId="5D3F9E2D" w14:textId="77777777" w:rsidR="0097404F" w:rsidRPr="00963014" w:rsidRDefault="0097404F" w:rsidP="00F25D11">
      <w:pPr>
        <w:pStyle w:val="Nivel01Titulo"/>
        <w:rPr>
          <w:rFonts w:cs="Arial"/>
          <w:b w:val="0"/>
          <w:bCs w:val="0"/>
          <w:color w:val="000000" w:themeColor="text1"/>
          <w:sz w:val="24"/>
          <w:szCs w:val="24"/>
        </w:rPr>
      </w:pPr>
      <w:r w:rsidRPr="00963014">
        <w:rPr>
          <w:rFonts w:cs="Arial"/>
          <w:color w:val="000000" w:themeColor="text1"/>
          <w:sz w:val="24"/>
          <w:szCs w:val="24"/>
        </w:rPr>
        <w:t>CLÁUSULA TERCEIRA – DA LEGISLAÇÃO APLICÁVEL À EXECUÇÃO DO CONTRATO, E INCLUSIVE QUANTO AOS CASOS OMISSOS.</w:t>
      </w:r>
    </w:p>
    <w:p w14:paraId="6CA40C0C"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6C6F282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7F658EC7" w14:textId="7DDF3300"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w:t>
      </w:r>
      <w:r w:rsidR="00F21A0C">
        <w:rPr>
          <w:rFonts w:ascii="Arial" w:hAnsi="Arial" w:cs="Arial"/>
          <w:color w:val="000000" w:themeColor="text1"/>
          <w:sz w:val="24"/>
          <w:szCs w:val="24"/>
          <w:lang w:eastAsia="pt-BR"/>
        </w:rPr>
        <w:t xml:space="preserve"> e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7623644C"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46CBA920" w14:textId="7E546738" w:rsidR="0097404F" w:rsidRDefault="0097404F" w:rsidP="00F25D11">
      <w:pPr>
        <w:pStyle w:val="Nivel01Titulo"/>
        <w:rPr>
          <w:rFonts w:cs="Arial"/>
          <w:b w:val="0"/>
          <w:bCs w:val="0"/>
          <w:color w:val="000000" w:themeColor="text1"/>
          <w:sz w:val="24"/>
          <w:szCs w:val="24"/>
        </w:rPr>
      </w:pPr>
      <w:r w:rsidRPr="00254C5E">
        <w:rPr>
          <w:rFonts w:cs="Arial"/>
          <w:color w:val="000000" w:themeColor="text1"/>
          <w:sz w:val="24"/>
          <w:szCs w:val="24"/>
        </w:rPr>
        <w:t>CLÁUSULA QUARTA – REGIME DE EXECUÇÃO OU A FORMA DE FORNECIMENTO</w:t>
      </w:r>
      <w:r>
        <w:rPr>
          <w:rFonts w:cs="Arial"/>
          <w:color w:val="000000" w:themeColor="text1"/>
          <w:sz w:val="24"/>
          <w:szCs w:val="24"/>
        </w:rPr>
        <w:t xml:space="preserve"> / DATA DA ENTREGA</w:t>
      </w:r>
      <w:r w:rsidR="00F21A0C">
        <w:rPr>
          <w:rFonts w:cs="Arial"/>
          <w:color w:val="000000" w:themeColor="text1"/>
          <w:sz w:val="24"/>
          <w:szCs w:val="24"/>
        </w:rPr>
        <w:t xml:space="preserve"> / MODELO DE EXECUÇÃO DO OBJETO</w:t>
      </w:r>
    </w:p>
    <w:p w14:paraId="18730572" w14:textId="77777777" w:rsidR="00F25D11" w:rsidRDefault="00F25D11" w:rsidP="00F25D11">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B9B1E46" w14:textId="7D53B78D"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.1</w:t>
      </w:r>
      <w:r w:rsidRPr="009145E3">
        <w:rPr>
          <w:rFonts w:ascii="Arial" w:eastAsia="Arial Unicode MS" w:hAnsi="Arial" w:cs="Arial"/>
          <w:bCs/>
          <w:sz w:val="24"/>
          <w:szCs w:val="24"/>
          <w:lang w:eastAsia="pt-BR"/>
        </w:rPr>
        <w:tab/>
        <w:t xml:space="preserve">O prazo para instalação/configuração é de trinta dias corridos contados do recebimento da autorização de execução, em remessa única. </w:t>
      </w:r>
    </w:p>
    <w:p w14:paraId="18E53541" w14:textId="0FB5A040"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.2</w:t>
      </w:r>
      <w:r w:rsidRPr="009145E3">
        <w:rPr>
          <w:rFonts w:ascii="Arial" w:eastAsia="Arial Unicode MS" w:hAnsi="Arial" w:cs="Arial"/>
          <w:bCs/>
          <w:sz w:val="24"/>
          <w:szCs w:val="24"/>
          <w:lang w:eastAsia="pt-BR"/>
        </w:rPr>
        <w:tab/>
        <w:t>Caso não seja possível a entrega/execução na data assinalada, a empresa deverá comunicar as razões respectivas com pelo menos cinco dias de antecedência para que qualquer pleito de prorrogação de prazo seja analisado, ressalvadas situações de caso fortuito e força maior.</w:t>
      </w:r>
    </w:p>
    <w:p w14:paraId="2C38BF94" w14:textId="45D16CD3"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 xml:space="preserve">.3 Os bens serão recebidos provisoriamente, de forma sumária, no prazo de 15 (quinze) dias corridos, pelo almoxarife e pelo responsável pelo acompanhamento e fiscalização do contrato, para efeito de posterior verificação de sua </w:t>
      </w:r>
      <w:r w:rsidRPr="009145E3">
        <w:rPr>
          <w:rFonts w:ascii="Arial" w:eastAsia="Arial Unicode MS" w:hAnsi="Arial" w:cs="Arial"/>
          <w:bCs/>
          <w:sz w:val="24"/>
          <w:szCs w:val="24"/>
          <w:lang w:eastAsia="pt-BR"/>
        </w:rPr>
        <w:lastRenderedPageBreak/>
        <w:t>conformidade com as especificações constantes neste Termo de Referência e na proposta.</w:t>
      </w:r>
    </w:p>
    <w:p w14:paraId="181A56C0" w14:textId="0E48AFA0"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ab/>
        <w:t>O recebimento provisório ou definitivo não exclui a responsabilidade civil da CONTRATADA pela solidez e segurança do objeto, nem ético-profissional pelo perfeito fornecimento do CONTRATO, independente de lavratura de termo ou não.</w:t>
      </w:r>
    </w:p>
    <w:p w14:paraId="457ED040" w14:textId="15863FDB"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.5</w:t>
      </w:r>
      <w:r w:rsidRPr="009145E3">
        <w:rPr>
          <w:rFonts w:ascii="Arial" w:eastAsia="Arial Unicode MS" w:hAnsi="Arial" w:cs="Arial"/>
          <w:bCs/>
          <w:sz w:val="24"/>
          <w:szCs w:val="24"/>
          <w:lang w:eastAsia="pt-BR"/>
        </w:rPr>
        <w:tab/>
        <w:t>Os bens 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2D08128C" w14:textId="5A4C66E9"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.6</w:t>
      </w:r>
      <w:r w:rsidRPr="009145E3">
        <w:rPr>
          <w:rFonts w:ascii="Arial" w:eastAsia="Arial Unicode MS" w:hAnsi="Arial" w:cs="Arial"/>
          <w:bCs/>
          <w:sz w:val="24"/>
          <w:szCs w:val="24"/>
          <w:lang w:eastAsia="pt-BR"/>
        </w:rPr>
        <w:tab/>
        <w:t>Os bens serão recebidos definitivamente no prazo de até cinco dias corridos, contados do recebimento provisório, após a verificação da qualidade e quantidade do material e consequente aceitação independente de celebração de termo.</w:t>
      </w:r>
    </w:p>
    <w:p w14:paraId="29BC62E5" w14:textId="4014D4E2"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.6.1</w:t>
      </w:r>
      <w:r w:rsidRPr="009145E3">
        <w:rPr>
          <w:rFonts w:ascii="Arial" w:eastAsia="Arial Unicode MS" w:hAnsi="Arial" w:cs="Arial"/>
          <w:bCs/>
          <w:sz w:val="24"/>
          <w:szCs w:val="24"/>
          <w:lang w:eastAsia="pt-BR"/>
        </w:rPr>
        <w:tab/>
        <w:t>Na hipótese de a verificação a que se refere o subitem anterior não ser procedida dentro do prazo fixado, reputar-se-á como realizada, consumando-se o recebimento definitivo no dia do esgotamento do prazo.</w:t>
      </w:r>
    </w:p>
    <w:p w14:paraId="3B2AC375" w14:textId="7A37AC94"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.7</w:t>
      </w:r>
      <w:r w:rsidRPr="009145E3">
        <w:rPr>
          <w:rFonts w:ascii="Arial" w:eastAsia="Arial Unicode MS" w:hAnsi="Arial" w:cs="Arial"/>
          <w:bCs/>
          <w:sz w:val="24"/>
          <w:szCs w:val="24"/>
          <w:lang w:eastAsia="pt-BR"/>
        </w:rPr>
        <w:tab/>
        <w:t>O recebimento provisório ou definitivo não excluirá a responsabilidade civil pela solidez e pela segurança do bem nem a responsabilidade ético-profissional pela perfeita execução do contrato.</w:t>
      </w:r>
    </w:p>
    <w:p w14:paraId="7299384B" w14:textId="44E498BC"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.8</w:t>
      </w:r>
      <w:r w:rsidRPr="009145E3">
        <w:rPr>
          <w:rFonts w:ascii="Arial" w:eastAsia="Arial Unicode MS" w:hAnsi="Arial" w:cs="Arial"/>
          <w:bCs/>
          <w:sz w:val="24"/>
          <w:szCs w:val="24"/>
          <w:lang w:eastAsia="pt-BR"/>
        </w:rPr>
        <w:tab/>
        <w:t>O objeto é de regime de execução indireta, empreitada por preço unitário.</w:t>
      </w:r>
    </w:p>
    <w:p w14:paraId="7B117873" w14:textId="10C43E97" w:rsidR="00552DD7" w:rsidRPr="009145E3"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.9</w:t>
      </w:r>
      <w:r w:rsidRPr="009145E3">
        <w:rPr>
          <w:rFonts w:ascii="Arial" w:eastAsia="Arial Unicode MS" w:hAnsi="Arial" w:cs="Arial"/>
          <w:bCs/>
          <w:sz w:val="24"/>
          <w:szCs w:val="24"/>
          <w:lang w:eastAsia="pt-BR"/>
        </w:rPr>
        <w:tab/>
        <w:t>As linhas serão ativadas mediante requisição.</w:t>
      </w:r>
    </w:p>
    <w:p w14:paraId="6846C07F" w14:textId="53A1D59C" w:rsidR="00552DD7" w:rsidRDefault="00552DD7" w:rsidP="00552DD7">
      <w:pPr>
        <w:spacing w:after="0" w:line="276" w:lineRule="auto"/>
        <w:jc w:val="both"/>
        <w:rPr>
          <w:rFonts w:ascii="Arial" w:eastAsia="Arial Unicode MS" w:hAnsi="Arial" w:cs="Arial"/>
          <w:bCs/>
          <w:sz w:val="24"/>
          <w:szCs w:val="24"/>
          <w:lang w:eastAsia="pt-BR"/>
        </w:rPr>
      </w:pPr>
      <w:r>
        <w:rPr>
          <w:rFonts w:ascii="Arial" w:eastAsia="Arial Unicode MS" w:hAnsi="Arial" w:cs="Arial"/>
          <w:bCs/>
          <w:sz w:val="24"/>
          <w:szCs w:val="24"/>
          <w:lang w:eastAsia="pt-BR"/>
        </w:rPr>
        <w:t>4</w:t>
      </w:r>
      <w:r w:rsidRPr="009145E3">
        <w:rPr>
          <w:rFonts w:ascii="Arial" w:eastAsia="Arial Unicode MS" w:hAnsi="Arial" w:cs="Arial"/>
          <w:bCs/>
          <w:sz w:val="24"/>
          <w:szCs w:val="24"/>
          <w:lang w:eastAsia="pt-BR"/>
        </w:rPr>
        <w:t>.10</w:t>
      </w:r>
      <w:r w:rsidRPr="009145E3">
        <w:rPr>
          <w:rFonts w:ascii="Arial" w:eastAsia="Arial Unicode MS" w:hAnsi="Arial" w:cs="Arial"/>
          <w:bCs/>
          <w:sz w:val="24"/>
          <w:szCs w:val="24"/>
          <w:lang w:eastAsia="pt-BR"/>
        </w:rPr>
        <w:tab/>
        <w:t>A contratada deverá dar todo o suporte necessário para a plena execução do objeto.</w:t>
      </w:r>
    </w:p>
    <w:p w14:paraId="02366C7D" w14:textId="51DAD7D9" w:rsidR="0097404F" w:rsidRDefault="00D21798" w:rsidP="00D21798">
      <w:pPr>
        <w:spacing w:after="0" w:line="240" w:lineRule="auto"/>
        <w:jc w:val="both"/>
        <w:rPr>
          <w:rFonts w:ascii="Arial" w:hAnsi="Arial" w:cs="Arial"/>
          <w:color w:val="000000" w:themeColor="text1"/>
          <w:sz w:val="24"/>
          <w:szCs w:val="24"/>
          <w:lang w:eastAsia="pt-BR"/>
        </w:rPr>
      </w:pPr>
      <w:r w:rsidRPr="00D21798">
        <w:rPr>
          <w:rFonts w:ascii="Arial" w:hAnsi="Arial" w:cs="Arial"/>
          <w:color w:val="000000" w:themeColor="text1"/>
          <w:sz w:val="24"/>
          <w:szCs w:val="24"/>
          <w:lang w:eastAsia="pt-BR"/>
        </w:rPr>
        <w:t>4.</w:t>
      </w:r>
      <w:r w:rsidR="00552DD7">
        <w:rPr>
          <w:rFonts w:ascii="Arial" w:hAnsi="Arial" w:cs="Arial"/>
          <w:color w:val="000000" w:themeColor="text1"/>
          <w:sz w:val="24"/>
          <w:szCs w:val="24"/>
          <w:lang w:eastAsia="pt-BR"/>
        </w:rPr>
        <w:t>11</w:t>
      </w:r>
      <w:r w:rsidRPr="00D21798">
        <w:rPr>
          <w:rFonts w:ascii="Arial" w:hAnsi="Arial" w:cs="Arial"/>
          <w:color w:val="000000" w:themeColor="text1"/>
          <w:sz w:val="24"/>
          <w:szCs w:val="24"/>
          <w:lang w:eastAsia="pt-BR"/>
        </w:rPr>
        <w:tab/>
        <w:t>O objeto é de regime de execução indireta, empreitada por preço unitário.</w:t>
      </w:r>
    </w:p>
    <w:p w14:paraId="10677F16" w14:textId="77777777" w:rsidR="00F25D11" w:rsidRPr="00254C5E" w:rsidRDefault="00F25D11" w:rsidP="00F25D11">
      <w:pPr>
        <w:spacing w:after="0" w:line="240" w:lineRule="auto"/>
        <w:jc w:val="both"/>
        <w:rPr>
          <w:rFonts w:ascii="Arial" w:hAnsi="Arial" w:cs="Arial"/>
          <w:color w:val="000000" w:themeColor="text1"/>
          <w:sz w:val="24"/>
          <w:szCs w:val="24"/>
          <w:lang w:eastAsia="pt-BR"/>
        </w:rPr>
      </w:pPr>
    </w:p>
    <w:p w14:paraId="7CEC9E38" w14:textId="1A9BD4F8" w:rsidR="0097404F" w:rsidRPr="00F25D11" w:rsidRDefault="0097404F" w:rsidP="00F25D11">
      <w:pPr>
        <w:pStyle w:val="PargrafodaLista"/>
        <w:keepNext/>
        <w:keepLines/>
        <w:numPr>
          <w:ilvl w:val="0"/>
          <w:numId w:val="104"/>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QUINTA – DO PREÇO.</w:t>
      </w:r>
    </w:p>
    <w:p w14:paraId="1C7ECDFF"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47B17F96" w14:textId="77777777" w:rsidR="0097404F"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7F78700F" w14:textId="77777777" w:rsidR="0097404F" w:rsidRDefault="0097404F" w:rsidP="0097404F">
      <w:pPr>
        <w:spacing w:after="0" w:line="240" w:lineRule="auto"/>
        <w:jc w:val="both"/>
        <w:rPr>
          <w:rFonts w:ascii="Arial" w:hAnsi="Arial" w:cs="Arial"/>
          <w:color w:val="000000" w:themeColor="text1"/>
          <w:sz w:val="24"/>
          <w:szCs w:val="24"/>
        </w:rPr>
      </w:pPr>
    </w:p>
    <w:p w14:paraId="4B1367AF" w14:textId="77777777" w:rsidR="00D21798" w:rsidRDefault="00D21798" w:rsidP="0097404F">
      <w:pPr>
        <w:spacing w:after="0" w:line="240" w:lineRule="auto"/>
        <w:jc w:val="both"/>
        <w:rPr>
          <w:rFonts w:ascii="Arial" w:hAnsi="Arial" w:cs="Arial"/>
          <w:color w:val="000000" w:themeColor="text1"/>
          <w:sz w:val="24"/>
          <w:szCs w:val="24"/>
        </w:rPr>
      </w:pPr>
    </w:p>
    <w:p w14:paraId="3952F344" w14:textId="77777777" w:rsidR="00552DD7" w:rsidRDefault="00552DD7" w:rsidP="0097404F">
      <w:pPr>
        <w:spacing w:after="0" w:line="240" w:lineRule="auto"/>
        <w:jc w:val="both"/>
        <w:rPr>
          <w:rFonts w:ascii="Arial" w:hAnsi="Arial" w:cs="Arial"/>
          <w:color w:val="000000" w:themeColor="text1"/>
          <w:sz w:val="24"/>
          <w:szCs w:val="24"/>
        </w:rPr>
      </w:pPr>
    </w:p>
    <w:p w14:paraId="67877591" w14:textId="77777777" w:rsidR="00552DD7" w:rsidRDefault="00552DD7" w:rsidP="0097404F">
      <w:pPr>
        <w:spacing w:after="0" w:line="240" w:lineRule="auto"/>
        <w:jc w:val="both"/>
        <w:rPr>
          <w:rFonts w:ascii="Arial" w:hAnsi="Arial" w:cs="Arial"/>
          <w:color w:val="000000" w:themeColor="text1"/>
          <w:sz w:val="24"/>
          <w:szCs w:val="24"/>
        </w:rPr>
      </w:pPr>
    </w:p>
    <w:p w14:paraId="31A01561" w14:textId="77777777" w:rsidR="00552DD7" w:rsidRDefault="00552DD7" w:rsidP="0097404F">
      <w:pPr>
        <w:spacing w:after="0" w:line="240" w:lineRule="auto"/>
        <w:jc w:val="both"/>
        <w:rPr>
          <w:rFonts w:ascii="Arial" w:hAnsi="Arial" w:cs="Arial"/>
          <w:color w:val="000000" w:themeColor="text1"/>
          <w:sz w:val="24"/>
          <w:szCs w:val="24"/>
        </w:rPr>
      </w:pPr>
    </w:p>
    <w:p w14:paraId="56310193" w14:textId="77777777" w:rsidR="00552DD7" w:rsidRDefault="00552DD7" w:rsidP="0097404F">
      <w:pPr>
        <w:spacing w:after="0" w:line="240" w:lineRule="auto"/>
        <w:jc w:val="both"/>
        <w:rPr>
          <w:rFonts w:ascii="Arial" w:hAnsi="Arial" w:cs="Arial"/>
          <w:color w:val="000000" w:themeColor="text1"/>
          <w:sz w:val="24"/>
          <w:szCs w:val="24"/>
        </w:rPr>
      </w:pPr>
    </w:p>
    <w:p w14:paraId="3E7E1543" w14:textId="77777777" w:rsidR="00552DD7" w:rsidRDefault="00552DD7" w:rsidP="0097404F">
      <w:pPr>
        <w:spacing w:after="0" w:line="240" w:lineRule="auto"/>
        <w:jc w:val="both"/>
        <w:rPr>
          <w:rFonts w:ascii="Arial" w:hAnsi="Arial" w:cs="Arial"/>
          <w:color w:val="000000" w:themeColor="text1"/>
          <w:sz w:val="24"/>
          <w:szCs w:val="24"/>
        </w:rPr>
      </w:pPr>
    </w:p>
    <w:p w14:paraId="2B263717" w14:textId="77777777" w:rsidR="00552DD7" w:rsidRDefault="00552DD7" w:rsidP="0097404F">
      <w:pPr>
        <w:spacing w:after="0" w:line="240" w:lineRule="auto"/>
        <w:jc w:val="both"/>
        <w:rPr>
          <w:rFonts w:ascii="Arial" w:hAnsi="Arial" w:cs="Arial"/>
          <w:color w:val="000000" w:themeColor="text1"/>
          <w:sz w:val="24"/>
          <w:szCs w:val="24"/>
        </w:rPr>
      </w:pPr>
    </w:p>
    <w:p w14:paraId="78BF3F0B" w14:textId="77777777" w:rsidR="00552DD7" w:rsidRDefault="00552DD7" w:rsidP="0097404F">
      <w:pPr>
        <w:spacing w:after="0" w:line="240" w:lineRule="auto"/>
        <w:jc w:val="both"/>
        <w:rPr>
          <w:rFonts w:ascii="Arial" w:hAnsi="Arial" w:cs="Arial"/>
          <w:color w:val="000000" w:themeColor="text1"/>
          <w:sz w:val="24"/>
          <w:szCs w:val="24"/>
        </w:rPr>
      </w:pPr>
    </w:p>
    <w:p w14:paraId="1D1DB69F" w14:textId="77777777" w:rsidR="00552DD7" w:rsidRDefault="00552DD7" w:rsidP="0097404F">
      <w:pPr>
        <w:spacing w:after="0" w:line="240" w:lineRule="auto"/>
        <w:jc w:val="both"/>
        <w:rPr>
          <w:rFonts w:ascii="Arial" w:hAnsi="Arial" w:cs="Arial"/>
          <w:color w:val="000000" w:themeColor="text1"/>
          <w:sz w:val="24"/>
          <w:szCs w:val="24"/>
        </w:rPr>
      </w:pPr>
    </w:p>
    <w:p w14:paraId="7AD472C9" w14:textId="77777777" w:rsidR="00552DD7" w:rsidRDefault="00552DD7" w:rsidP="0097404F">
      <w:pPr>
        <w:spacing w:after="0" w:line="240" w:lineRule="auto"/>
        <w:jc w:val="both"/>
        <w:rPr>
          <w:rFonts w:ascii="Arial" w:hAnsi="Arial" w:cs="Arial"/>
          <w:color w:val="000000" w:themeColor="text1"/>
          <w:sz w:val="24"/>
          <w:szCs w:val="24"/>
        </w:rPr>
      </w:pPr>
    </w:p>
    <w:p w14:paraId="3382AD39" w14:textId="77777777" w:rsidR="00552DD7" w:rsidRDefault="00552DD7" w:rsidP="0097404F">
      <w:pPr>
        <w:spacing w:after="0" w:line="240" w:lineRule="auto"/>
        <w:jc w:val="both"/>
        <w:rPr>
          <w:rFonts w:ascii="Arial" w:hAnsi="Arial" w:cs="Arial"/>
          <w:color w:val="000000" w:themeColor="text1"/>
          <w:sz w:val="24"/>
          <w:szCs w:val="24"/>
        </w:rPr>
      </w:pPr>
    </w:p>
    <w:p w14:paraId="19A53CFA" w14:textId="77777777" w:rsidR="00552DD7" w:rsidRDefault="00552DD7" w:rsidP="0097404F">
      <w:pPr>
        <w:spacing w:after="0" w:line="240" w:lineRule="auto"/>
        <w:jc w:val="both"/>
        <w:rPr>
          <w:rFonts w:ascii="Arial" w:hAnsi="Arial" w:cs="Arial"/>
          <w:color w:val="000000" w:themeColor="text1"/>
          <w:sz w:val="24"/>
          <w:szCs w:val="24"/>
        </w:rPr>
      </w:pPr>
    </w:p>
    <w:p w14:paraId="56E8417D" w14:textId="77777777" w:rsidR="00552DD7" w:rsidRDefault="00552DD7" w:rsidP="0097404F">
      <w:pPr>
        <w:spacing w:after="0" w:line="240" w:lineRule="auto"/>
        <w:jc w:val="both"/>
        <w:rPr>
          <w:rFonts w:ascii="Arial" w:hAnsi="Arial" w:cs="Arial"/>
          <w:color w:val="000000" w:themeColor="text1"/>
          <w:sz w:val="24"/>
          <w:szCs w:val="24"/>
        </w:rPr>
      </w:pPr>
    </w:p>
    <w:tbl>
      <w:tblPr>
        <w:tblStyle w:val="Tabelacomgrade3"/>
        <w:tblW w:w="10349" w:type="dxa"/>
        <w:jc w:val="center"/>
        <w:tblLook w:val="04A0" w:firstRow="1" w:lastRow="0" w:firstColumn="1" w:lastColumn="0" w:noHBand="0" w:noVBand="1"/>
      </w:tblPr>
      <w:tblGrid>
        <w:gridCol w:w="885"/>
        <w:gridCol w:w="5002"/>
        <w:gridCol w:w="1523"/>
        <w:gridCol w:w="1477"/>
        <w:gridCol w:w="1462"/>
      </w:tblGrid>
      <w:tr w:rsidR="00552DD7" w:rsidRPr="00E66EA1" w14:paraId="6FE09D5A" w14:textId="77777777" w:rsidTr="00B92ACC">
        <w:trPr>
          <w:trHeight w:val="492"/>
          <w:jc w:val="center"/>
        </w:trPr>
        <w:tc>
          <w:tcPr>
            <w:tcW w:w="885" w:type="dxa"/>
            <w:hideMark/>
          </w:tcPr>
          <w:p w14:paraId="587AA880" w14:textId="77777777" w:rsidR="00552DD7" w:rsidRPr="00E66EA1" w:rsidRDefault="00552DD7"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ITEM</w:t>
            </w:r>
          </w:p>
        </w:tc>
        <w:tc>
          <w:tcPr>
            <w:tcW w:w="5002" w:type="dxa"/>
            <w:hideMark/>
          </w:tcPr>
          <w:p w14:paraId="749F27F0" w14:textId="77777777" w:rsidR="00552DD7" w:rsidRPr="00E66EA1" w:rsidRDefault="00552DD7"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DESCRIÇÃO</w:t>
            </w:r>
          </w:p>
        </w:tc>
        <w:tc>
          <w:tcPr>
            <w:tcW w:w="1523" w:type="dxa"/>
            <w:hideMark/>
          </w:tcPr>
          <w:p w14:paraId="18CC228B" w14:textId="77777777" w:rsidR="00552DD7" w:rsidRDefault="00552DD7"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6A55E7D0" w14:textId="77777777" w:rsidR="00552DD7" w:rsidRPr="00E66EA1" w:rsidRDefault="00552DD7" w:rsidP="00B92ACC">
            <w:pPr>
              <w:jc w:val="center"/>
              <w:rPr>
                <w:rFonts w:ascii="Arial" w:eastAsia="Times New Roman" w:hAnsi="Arial" w:cs="Arial"/>
                <w:b/>
                <w:bCs/>
                <w:color w:val="000000"/>
                <w:sz w:val="28"/>
                <w:szCs w:val="28"/>
                <w:lang w:eastAsia="pt-BR"/>
              </w:rPr>
            </w:pPr>
            <w:r>
              <w:rPr>
                <w:rFonts w:ascii="Arial" w:eastAsia="Times New Roman" w:hAnsi="Arial" w:cs="Arial"/>
                <w:b/>
                <w:bCs/>
                <w:color w:val="000000"/>
                <w:sz w:val="28"/>
                <w:szCs w:val="28"/>
                <w:lang w:eastAsia="pt-BR"/>
              </w:rPr>
              <w:t>(Mensal)</w:t>
            </w:r>
          </w:p>
        </w:tc>
        <w:tc>
          <w:tcPr>
            <w:tcW w:w="1477" w:type="dxa"/>
            <w:hideMark/>
          </w:tcPr>
          <w:p w14:paraId="7CAB150A" w14:textId="77777777" w:rsidR="00552DD7" w:rsidRPr="00E66EA1" w:rsidRDefault="00552DD7"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QUANT.</w:t>
            </w:r>
          </w:p>
        </w:tc>
        <w:tc>
          <w:tcPr>
            <w:tcW w:w="1462" w:type="dxa"/>
            <w:hideMark/>
          </w:tcPr>
          <w:p w14:paraId="4A5311D9" w14:textId="77777777" w:rsidR="00552DD7" w:rsidRPr="00E66EA1" w:rsidRDefault="00552DD7"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p>
        </w:tc>
      </w:tr>
      <w:tr w:rsidR="00552DD7" w:rsidRPr="00E66EA1" w14:paraId="1A83914D" w14:textId="77777777" w:rsidTr="00B92ACC">
        <w:trPr>
          <w:trHeight w:val="3142"/>
          <w:jc w:val="center"/>
        </w:trPr>
        <w:tc>
          <w:tcPr>
            <w:tcW w:w="885" w:type="dxa"/>
            <w:hideMark/>
          </w:tcPr>
          <w:p w14:paraId="170178A3" w14:textId="77777777" w:rsidR="00552DD7" w:rsidRPr="00E66EA1" w:rsidRDefault="00552DD7" w:rsidP="00B92ACC">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01</w:t>
            </w:r>
          </w:p>
        </w:tc>
        <w:tc>
          <w:tcPr>
            <w:tcW w:w="5002" w:type="dxa"/>
            <w:hideMark/>
          </w:tcPr>
          <w:p w14:paraId="2E7DD145" w14:textId="77777777" w:rsidR="00552DD7" w:rsidRDefault="00552DD7" w:rsidP="00B92ACC">
            <w:pPr>
              <w:rPr>
                <w:rFonts w:ascii="Arial" w:eastAsia="Times New Roman" w:hAnsi="Arial" w:cs="Arial"/>
                <w:color w:val="000000"/>
                <w:sz w:val="28"/>
                <w:szCs w:val="28"/>
                <w:lang w:eastAsia="pt-BR"/>
              </w:rPr>
            </w:pPr>
            <w:r w:rsidRPr="00E66EA1">
              <w:rPr>
                <w:rFonts w:ascii="Arial" w:eastAsia="Times New Roman" w:hAnsi="Arial" w:cs="Arial"/>
                <w:color w:val="000000"/>
                <w:sz w:val="24"/>
                <w:szCs w:val="24"/>
                <w:lang w:eastAsia="pt-BR"/>
              </w:rPr>
              <w:t>Prestação de serviços de Solução Centralizada de Voz sobre IP baseado em protocolo SIP e tecnologias VoIP (Voz sobre IP), em conformidade com as resoluções da Agência Nacional de Telecomunicações – ANATEL; com fornecimento de equipamentos necessários, para a unidade do PROCON CÂMARA EXTREMA. Configurações mínimas: PABX virtual e um DID (número telefônico) + 7 ramais</w:t>
            </w:r>
            <w:r w:rsidRPr="00E66EA1">
              <w:rPr>
                <w:rFonts w:ascii="Arial" w:eastAsia="Times New Roman" w:hAnsi="Arial" w:cs="Arial"/>
                <w:color w:val="000000"/>
                <w:sz w:val="24"/>
                <w:szCs w:val="24"/>
                <w:lang w:eastAsia="pt-BR"/>
              </w:rPr>
              <w:br/>
              <w:t>Plano mínimo: 2.500 min. por usuário em todos tipos de ligações</w:t>
            </w:r>
            <w:r w:rsidRPr="00E66EA1">
              <w:rPr>
                <w:rFonts w:ascii="Arial" w:eastAsia="Times New Roman" w:hAnsi="Arial" w:cs="Arial"/>
                <w:color w:val="000000"/>
                <w:sz w:val="24"/>
                <w:szCs w:val="24"/>
                <w:lang w:eastAsia="pt-BR"/>
              </w:rPr>
              <w:br/>
              <w:t>Chamadas simultâneas</w:t>
            </w:r>
            <w:r w:rsidRPr="00E66EA1">
              <w:rPr>
                <w:rFonts w:ascii="Arial" w:eastAsia="Times New Roman" w:hAnsi="Arial" w:cs="Arial"/>
                <w:color w:val="000000"/>
                <w:sz w:val="24"/>
                <w:szCs w:val="24"/>
                <w:lang w:eastAsia="pt-BR"/>
              </w:rPr>
              <w:br/>
              <w:t>Receber: 2 ligações</w:t>
            </w:r>
            <w:r w:rsidRPr="00E66EA1">
              <w:rPr>
                <w:rFonts w:ascii="Arial" w:eastAsia="Times New Roman" w:hAnsi="Arial" w:cs="Arial"/>
                <w:color w:val="000000"/>
                <w:sz w:val="24"/>
                <w:szCs w:val="24"/>
                <w:lang w:eastAsia="pt-BR"/>
              </w:rPr>
              <w:br/>
              <w:t>Fazer: 5 ligações</w:t>
            </w:r>
            <w:r w:rsidRPr="00E66EA1">
              <w:rPr>
                <w:rFonts w:ascii="Arial" w:eastAsia="Times New Roman" w:hAnsi="Arial" w:cs="Arial"/>
                <w:color w:val="000000"/>
                <w:sz w:val="24"/>
                <w:szCs w:val="24"/>
                <w:lang w:eastAsia="pt-BR"/>
              </w:rPr>
              <w:br/>
              <w:t>Com gravação das ligações + suporte mensal</w:t>
            </w:r>
            <w:r w:rsidRPr="00E66EA1">
              <w:rPr>
                <w:rFonts w:ascii="Arial" w:eastAsia="Times New Roman" w:hAnsi="Arial" w:cs="Arial"/>
                <w:color w:val="000000"/>
                <w:sz w:val="24"/>
                <w:szCs w:val="24"/>
                <w:lang w:eastAsia="pt-BR"/>
              </w:rPr>
              <w:br/>
              <w:t>01</w:t>
            </w:r>
            <w:r w:rsidRPr="00E66EA1">
              <w:rPr>
                <w:rFonts w:ascii="Arial" w:eastAsia="Times New Roman" w:hAnsi="Arial" w:cs="Arial"/>
                <w:color w:val="000000"/>
                <w:sz w:val="24"/>
                <w:szCs w:val="24"/>
                <w:lang w:eastAsia="pt-BR"/>
              </w:rPr>
              <w:br/>
            </w:r>
            <w:r w:rsidRPr="00E66EA1">
              <w:rPr>
                <w:rFonts w:ascii="Arial" w:eastAsia="Times New Roman" w:hAnsi="Arial" w:cs="Arial"/>
                <w:color w:val="000000"/>
                <w:sz w:val="28"/>
                <w:szCs w:val="28"/>
                <w:lang w:eastAsia="pt-BR"/>
              </w:rPr>
              <w:t>(um)</w:t>
            </w:r>
            <w:r w:rsidRPr="00E66EA1">
              <w:rPr>
                <w:rFonts w:ascii="Arial" w:eastAsia="Times New Roman" w:hAnsi="Arial" w:cs="Arial"/>
                <w:color w:val="000000"/>
                <w:sz w:val="28"/>
                <w:szCs w:val="28"/>
                <w:lang w:eastAsia="pt-BR"/>
              </w:rPr>
              <w:br/>
              <w:t>07 (sete)</w:t>
            </w:r>
          </w:p>
          <w:p w14:paraId="2BD2058E" w14:textId="77777777" w:rsidR="00552DD7" w:rsidRDefault="00552DD7" w:rsidP="00B92ACC">
            <w:pPr>
              <w:rPr>
                <w:rFonts w:ascii="Arial" w:eastAsia="Times New Roman" w:hAnsi="Arial" w:cs="Arial"/>
                <w:color w:val="000000"/>
                <w:sz w:val="28"/>
                <w:szCs w:val="28"/>
                <w:lang w:eastAsia="pt-BR"/>
              </w:rPr>
            </w:pPr>
          </w:p>
          <w:p w14:paraId="332BE8FC" w14:textId="77777777" w:rsidR="00552DD7" w:rsidRDefault="00552DD7" w:rsidP="00B92ACC">
            <w:pPr>
              <w:rPr>
                <w:rFonts w:ascii="Arial" w:eastAsia="Times New Roman" w:hAnsi="Arial" w:cs="Arial"/>
                <w:color w:val="000000"/>
                <w:sz w:val="28"/>
                <w:szCs w:val="28"/>
                <w:lang w:eastAsia="pt-BR"/>
              </w:rPr>
            </w:pPr>
          </w:p>
          <w:p w14:paraId="3695E191" w14:textId="77777777" w:rsidR="00552DD7" w:rsidRDefault="00552DD7" w:rsidP="00B92ACC">
            <w:pPr>
              <w:rPr>
                <w:rFonts w:ascii="Arial" w:eastAsia="Times New Roman" w:hAnsi="Arial" w:cs="Arial"/>
                <w:color w:val="000000"/>
                <w:sz w:val="28"/>
                <w:szCs w:val="28"/>
                <w:lang w:eastAsia="pt-BR"/>
              </w:rPr>
            </w:pPr>
          </w:p>
          <w:p w14:paraId="2EFB3F3C" w14:textId="77777777" w:rsidR="00552DD7" w:rsidRPr="00E66EA1" w:rsidRDefault="00552DD7" w:rsidP="00B92ACC">
            <w:pPr>
              <w:rPr>
                <w:rFonts w:ascii="Arial" w:eastAsia="Times New Roman" w:hAnsi="Arial" w:cs="Arial"/>
                <w:color w:val="000000"/>
                <w:sz w:val="28"/>
                <w:szCs w:val="28"/>
                <w:lang w:eastAsia="pt-BR"/>
              </w:rPr>
            </w:pPr>
          </w:p>
        </w:tc>
        <w:tc>
          <w:tcPr>
            <w:tcW w:w="1523" w:type="dxa"/>
            <w:noWrap/>
            <w:hideMark/>
          </w:tcPr>
          <w:p w14:paraId="77B5A62D" w14:textId="77777777" w:rsidR="00552DD7" w:rsidRPr="00E66EA1" w:rsidRDefault="00552DD7" w:rsidP="00B92ACC">
            <w:pPr>
              <w:jc w:val="center"/>
              <w:rPr>
                <w:rFonts w:ascii="Arial" w:eastAsia="Times New Roman" w:hAnsi="Arial" w:cs="Arial"/>
                <w:color w:val="000000"/>
                <w:sz w:val="28"/>
                <w:szCs w:val="28"/>
                <w:lang w:eastAsia="pt-BR"/>
              </w:rPr>
            </w:pPr>
          </w:p>
        </w:tc>
        <w:tc>
          <w:tcPr>
            <w:tcW w:w="1477" w:type="dxa"/>
            <w:hideMark/>
          </w:tcPr>
          <w:p w14:paraId="0EB51432" w14:textId="77777777" w:rsidR="00552DD7" w:rsidRPr="00E66EA1" w:rsidRDefault="00552DD7" w:rsidP="00B92ACC">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12 meses</w:t>
            </w:r>
          </w:p>
        </w:tc>
        <w:tc>
          <w:tcPr>
            <w:tcW w:w="1462" w:type="dxa"/>
            <w:noWrap/>
            <w:hideMark/>
          </w:tcPr>
          <w:p w14:paraId="53D481C7" w14:textId="77777777" w:rsidR="00552DD7" w:rsidRPr="00E66EA1" w:rsidRDefault="00552DD7" w:rsidP="00B92ACC">
            <w:pPr>
              <w:jc w:val="center"/>
              <w:rPr>
                <w:rFonts w:ascii="Arial" w:eastAsia="Times New Roman" w:hAnsi="Arial" w:cs="Arial"/>
                <w:color w:val="000000"/>
                <w:sz w:val="28"/>
                <w:szCs w:val="28"/>
                <w:lang w:eastAsia="pt-BR"/>
              </w:rPr>
            </w:pPr>
          </w:p>
        </w:tc>
      </w:tr>
      <w:tr w:rsidR="00552DD7" w:rsidRPr="00E66EA1" w14:paraId="4A255A28" w14:textId="77777777" w:rsidTr="00B92ACC">
        <w:trPr>
          <w:trHeight w:val="492"/>
          <w:jc w:val="center"/>
        </w:trPr>
        <w:tc>
          <w:tcPr>
            <w:tcW w:w="885" w:type="dxa"/>
            <w:hideMark/>
          </w:tcPr>
          <w:p w14:paraId="446A00ED" w14:textId="77777777" w:rsidR="00552DD7" w:rsidRPr="00E66EA1" w:rsidRDefault="00552DD7" w:rsidP="00B92ACC">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02</w:t>
            </w:r>
          </w:p>
        </w:tc>
        <w:tc>
          <w:tcPr>
            <w:tcW w:w="5002" w:type="dxa"/>
            <w:hideMark/>
          </w:tcPr>
          <w:p w14:paraId="31B268A7" w14:textId="77777777" w:rsidR="00552DD7" w:rsidRPr="00E66EA1" w:rsidRDefault="00552DD7" w:rsidP="00B92ACC">
            <w:pP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Taxa de ativação/ instalação Procon</w:t>
            </w:r>
          </w:p>
        </w:tc>
        <w:tc>
          <w:tcPr>
            <w:tcW w:w="1523" w:type="dxa"/>
            <w:noWrap/>
            <w:hideMark/>
          </w:tcPr>
          <w:p w14:paraId="24659F5E" w14:textId="77777777" w:rsidR="00552DD7" w:rsidRPr="00E66EA1" w:rsidRDefault="00552DD7"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UNIT.</w:t>
            </w:r>
          </w:p>
          <w:p w14:paraId="699FA4AD" w14:textId="77777777" w:rsidR="00552DD7" w:rsidRDefault="00552DD7"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(Parcela única).</w:t>
            </w:r>
          </w:p>
          <w:p w14:paraId="2C7D5E49" w14:textId="77777777" w:rsidR="00552DD7" w:rsidRDefault="00552DD7" w:rsidP="00B92ACC">
            <w:pPr>
              <w:jc w:val="center"/>
              <w:rPr>
                <w:rFonts w:ascii="Arial" w:eastAsia="Times New Roman" w:hAnsi="Arial" w:cs="Arial"/>
                <w:b/>
                <w:bCs/>
                <w:color w:val="000000"/>
                <w:sz w:val="28"/>
                <w:szCs w:val="28"/>
                <w:lang w:eastAsia="pt-BR"/>
              </w:rPr>
            </w:pPr>
          </w:p>
          <w:p w14:paraId="6096DD66" w14:textId="77777777" w:rsidR="00552DD7" w:rsidRDefault="00552DD7" w:rsidP="00B92ACC">
            <w:pPr>
              <w:jc w:val="center"/>
              <w:rPr>
                <w:rFonts w:ascii="Arial" w:eastAsia="Times New Roman" w:hAnsi="Arial" w:cs="Arial"/>
                <w:b/>
                <w:bCs/>
                <w:color w:val="000000"/>
                <w:sz w:val="28"/>
                <w:szCs w:val="28"/>
                <w:lang w:eastAsia="pt-BR"/>
              </w:rPr>
            </w:pPr>
          </w:p>
          <w:p w14:paraId="16B88BD1" w14:textId="77777777" w:rsidR="00552DD7" w:rsidRDefault="00552DD7" w:rsidP="00B92ACC">
            <w:pPr>
              <w:jc w:val="center"/>
              <w:rPr>
                <w:rFonts w:ascii="Arial" w:eastAsia="Times New Roman" w:hAnsi="Arial" w:cs="Arial"/>
                <w:b/>
                <w:bCs/>
                <w:color w:val="000000"/>
                <w:sz w:val="28"/>
                <w:szCs w:val="28"/>
                <w:lang w:eastAsia="pt-BR"/>
              </w:rPr>
            </w:pPr>
          </w:p>
          <w:p w14:paraId="40D88AC5" w14:textId="77777777" w:rsidR="00552DD7" w:rsidRDefault="00552DD7" w:rsidP="00B92ACC">
            <w:pPr>
              <w:jc w:val="center"/>
              <w:rPr>
                <w:rFonts w:ascii="Arial" w:eastAsia="Times New Roman" w:hAnsi="Arial" w:cs="Arial"/>
                <w:b/>
                <w:bCs/>
                <w:color w:val="000000"/>
                <w:sz w:val="28"/>
                <w:szCs w:val="28"/>
                <w:lang w:eastAsia="pt-BR"/>
              </w:rPr>
            </w:pPr>
          </w:p>
          <w:p w14:paraId="4E508A19" w14:textId="77777777" w:rsidR="00552DD7" w:rsidRPr="00E66EA1" w:rsidRDefault="00552DD7" w:rsidP="00B92ACC">
            <w:pPr>
              <w:jc w:val="center"/>
              <w:rPr>
                <w:rFonts w:ascii="Arial" w:eastAsia="Times New Roman" w:hAnsi="Arial" w:cs="Arial"/>
                <w:color w:val="000000"/>
                <w:sz w:val="28"/>
                <w:szCs w:val="28"/>
                <w:lang w:eastAsia="pt-BR"/>
              </w:rPr>
            </w:pPr>
          </w:p>
        </w:tc>
        <w:tc>
          <w:tcPr>
            <w:tcW w:w="1477" w:type="dxa"/>
            <w:hideMark/>
          </w:tcPr>
          <w:p w14:paraId="02CEB575" w14:textId="77777777" w:rsidR="00552DD7" w:rsidRPr="00E66EA1" w:rsidRDefault="00552DD7" w:rsidP="00B92ACC">
            <w:pPr>
              <w:jc w:val="center"/>
              <w:rPr>
                <w:rFonts w:ascii="Arial" w:eastAsia="Times New Roman" w:hAnsi="Arial" w:cs="Arial"/>
                <w:color w:val="000000"/>
                <w:sz w:val="28"/>
                <w:szCs w:val="28"/>
                <w:lang w:eastAsia="pt-BR"/>
              </w:rPr>
            </w:pPr>
            <w:r w:rsidRPr="00E66EA1">
              <w:rPr>
                <w:rFonts w:ascii="Arial" w:eastAsia="Times New Roman" w:hAnsi="Arial" w:cs="Arial"/>
                <w:color w:val="000000"/>
                <w:sz w:val="28"/>
                <w:szCs w:val="28"/>
                <w:lang w:eastAsia="pt-BR"/>
              </w:rPr>
              <w:t>1   instalação</w:t>
            </w:r>
          </w:p>
        </w:tc>
        <w:tc>
          <w:tcPr>
            <w:tcW w:w="1462" w:type="dxa"/>
            <w:noWrap/>
            <w:hideMark/>
          </w:tcPr>
          <w:p w14:paraId="4F13EAD9" w14:textId="77777777" w:rsidR="00552DD7" w:rsidRPr="00E66EA1" w:rsidRDefault="00552DD7" w:rsidP="00B92ACC">
            <w:pPr>
              <w:jc w:val="center"/>
              <w:rPr>
                <w:rFonts w:ascii="Arial" w:eastAsia="Times New Roman" w:hAnsi="Arial" w:cs="Arial"/>
                <w:color w:val="000000"/>
                <w:sz w:val="28"/>
                <w:szCs w:val="28"/>
                <w:lang w:eastAsia="pt-BR"/>
              </w:rPr>
            </w:pPr>
          </w:p>
        </w:tc>
      </w:tr>
      <w:tr w:rsidR="00552DD7" w:rsidRPr="00E66EA1" w14:paraId="59B439C0" w14:textId="77777777" w:rsidTr="00B92ACC">
        <w:trPr>
          <w:trHeight w:val="492"/>
          <w:jc w:val="center"/>
        </w:trPr>
        <w:tc>
          <w:tcPr>
            <w:tcW w:w="8887" w:type="dxa"/>
            <w:gridSpan w:val="4"/>
          </w:tcPr>
          <w:p w14:paraId="16007A6A" w14:textId="77777777" w:rsidR="00552DD7" w:rsidRPr="00E66EA1" w:rsidRDefault="00552DD7" w:rsidP="00B92ACC">
            <w:pPr>
              <w:jc w:val="center"/>
              <w:rPr>
                <w:rFonts w:ascii="Arial" w:eastAsia="Times New Roman" w:hAnsi="Arial" w:cs="Arial"/>
                <w:b/>
                <w:bCs/>
                <w:color w:val="000000"/>
                <w:sz w:val="28"/>
                <w:szCs w:val="28"/>
                <w:lang w:eastAsia="pt-BR"/>
              </w:rPr>
            </w:pPr>
            <w:r w:rsidRPr="00E66EA1">
              <w:rPr>
                <w:rFonts w:ascii="Arial" w:eastAsia="Times New Roman" w:hAnsi="Arial" w:cs="Arial"/>
                <w:b/>
                <w:bCs/>
                <w:color w:val="000000"/>
                <w:sz w:val="28"/>
                <w:szCs w:val="28"/>
                <w:lang w:eastAsia="pt-BR"/>
              </w:rPr>
              <w:t>VALOR GLOBAL</w:t>
            </w:r>
            <w:r>
              <w:rPr>
                <w:rFonts w:ascii="Arial" w:eastAsia="Times New Roman" w:hAnsi="Arial" w:cs="Arial"/>
                <w:b/>
                <w:bCs/>
                <w:color w:val="000000"/>
                <w:sz w:val="28"/>
                <w:szCs w:val="28"/>
                <w:lang w:eastAsia="pt-BR"/>
              </w:rPr>
              <w:t xml:space="preserve"> DA PROPOSTA</w:t>
            </w:r>
          </w:p>
        </w:tc>
        <w:tc>
          <w:tcPr>
            <w:tcW w:w="1462" w:type="dxa"/>
            <w:noWrap/>
          </w:tcPr>
          <w:p w14:paraId="2B64EBBB" w14:textId="77777777" w:rsidR="00552DD7" w:rsidRPr="00E66EA1" w:rsidRDefault="00552DD7" w:rsidP="00B92ACC">
            <w:pPr>
              <w:jc w:val="center"/>
              <w:rPr>
                <w:rFonts w:ascii="Arial" w:eastAsia="Times New Roman" w:hAnsi="Arial" w:cs="Arial"/>
                <w:color w:val="000000"/>
                <w:sz w:val="28"/>
                <w:szCs w:val="28"/>
                <w:lang w:eastAsia="pt-BR"/>
              </w:rPr>
            </w:pPr>
          </w:p>
        </w:tc>
      </w:tr>
    </w:tbl>
    <w:p w14:paraId="477668B9" w14:textId="77777777" w:rsidR="00D21798" w:rsidRDefault="00D21798" w:rsidP="0097404F">
      <w:pPr>
        <w:spacing w:after="0" w:line="240" w:lineRule="auto"/>
        <w:jc w:val="both"/>
        <w:rPr>
          <w:rFonts w:ascii="Arial" w:hAnsi="Arial" w:cs="Arial"/>
          <w:color w:val="000000" w:themeColor="text1"/>
          <w:sz w:val="24"/>
          <w:szCs w:val="24"/>
        </w:rPr>
      </w:pPr>
    </w:p>
    <w:p w14:paraId="7DBC11AB" w14:textId="04D1F633" w:rsidR="0097404F" w:rsidRPr="00D21798" w:rsidRDefault="0097404F" w:rsidP="000E5F7A">
      <w:pPr>
        <w:pStyle w:val="PargrafodaLista"/>
        <w:numPr>
          <w:ilvl w:val="1"/>
          <w:numId w:val="104"/>
        </w:numPr>
        <w:spacing w:after="0" w:line="240" w:lineRule="auto"/>
        <w:jc w:val="both"/>
        <w:rPr>
          <w:rFonts w:ascii="Arial" w:hAnsi="Arial" w:cs="Arial"/>
          <w:color w:val="000000" w:themeColor="text1"/>
          <w:sz w:val="24"/>
          <w:szCs w:val="24"/>
        </w:rPr>
      </w:pPr>
      <w:r w:rsidRPr="00D21798">
        <w:rPr>
          <w:rFonts w:ascii="Arial" w:hAnsi="Arial" w:cs="Arial"/>
          <w:color w:val="000000" w:themeColor="text1"/>
          <w:sz w:val="24"/>
          <w:szCs w:val="24"/>
        </w:rPr>
        <w:t>O valor global do CONTRATO é de R$ XXX.</w:t>
      </w:r>
    </w:p>
    <w:p w14:paraId="32FEC3CF" w14:textId="60E4D162" w:rsidR="0097404F" w:rsidRPr="007430EE" w:rsidRDefault="0097404F" w:rsidP="007430EE">
      <w:pPr>
        <w:pStyle w:val="PargrafodaLista"/>
        <w:keepNext/>
        <w:keepLines/>
        <w:numPr>
          <w:ilvl w:val="0"/>
          <w:numId w:val="104"/>
        </w:numPr>
        <w:tabs>
          <w:tab w:val="left" w:pos="567"/>
        </w:tabs>
        <w:spacing w:before="240" w:after="0" w:line="240" w:lineRule="auto"/>
        <w:ind w:left="0" w:firstLine="0"/>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lastRenderedPageBreak/>
        <w:t>CLÁUSULA SEXTA – CRITÉRIOS DE MEDIÇÃO E DE PAGAMENTO (OS CRITÉRIOS E A PERIODICIDADE DA MEDIÇÃO E O PRAZO PARA LIQUIDAÇÃO E PARA PAGAMENTO).</w:t>
      </w:r>
    </w:p>
    <w:p w14:paraId="2B933E3A"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CRITÉRIOS DE MEDIÇÃO E DE PAGAMENTO</w:t>
      </w:r>
    </w:p>
    <w:p w14:paraId="4AC6F8B5"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Recebimento do Objeto</w:t>
      </w:r>
    </w:p>
    <w:p w14:paraId="4E401617" w14:textId="67D40DFD"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w:t>
      </w:r>
      <w:r w:rsidRPr="007430EE">
        <w:rPr>
          <w:rFonts w:ascii="Arial" w:eastAsiaTheme="majorEastAsia" w:hAnsi="Arial" w:cs="Arial"/>
          <w:color w:val="000000" w:themeColor="text1"/>
          <w:sz w:val="24"/>
          <w:szCs w:val="24"/>
          <w:lang w:eastAsia="pt-BR"/>
        </w:rPr>
        <w:tab/>
        <w:t>Os bens e serviços serão recebidos provisoriamente, de forma sumária, no ato da entrega, juntamente com a nota fiscal ou instrumento de cobrança equivalente, com as devidas certidões, pelo almoxarife e acompanhado pelo fiscal e gestor de contrato, para efeito de posterior verificação de sua conformidade com as especificações constantes no Termo de Referência e na proposta. A Administração poderá designar comissão para recebimento do objeto.</w:t>
      </w:r>
    </w:p>
    <w:p w14:paraId="0B9C3E22" w14:textId="4DA06C8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w:t>
      </w:r>
      <w:r w:rsidRPr="007430EE">
        <w:rPr>
          <w:rFonts w:ascii="Arial" w:eastAsiaTheme="majorEastAsia" w:hAnsi="Arial" w:cs="Arial"/>
          <w:color w:val="000000" w:themeColor="text1"/>
          <w:sz w:val="24"/>
          <w:szCs w:val="24"/>
          <w:lang w:eastAsia="pt-BR"/>
        </w:rPr>
        <w:tab/>
        <w:t>Os bens e serviços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040866A9" w14:textId="5B761F3D"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.3</w:t>
      </w:r>
      <w:r w:rsidRPr="007430EE">
        <w:rPr>
          <w:rFonts w:ascii="Arial" w:eastAsiaTheme="majorEastAsia" w:hAnsi="Arial" w:cs="Arial"/>
          <w:color w:val="000000" w:themeColor="text1"/>
          <w:sz w:val="24"/>
          <w:szCs w:val="24"/>
          <w:lang w:eastAsia="pt-BR"/>
        </w:rPr>
        <w:tab/>
        <w:t>O recebimento definitivo ocorrerá no prazo de 15 (quinze) dias úteis, a contar do recebimento da nota fiscal ou instrumento de cobrança equivalente pela Administração, após a verificação da qualidade e quantidade do material e consequente aceitação.</w:t>
      </w:r>
    </w:p>
    <w:p w14:paraId="51571FBC" w14:textId="5D95B531"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.4</w:t>
      </w:r>
      <w:r w:rsidRPr="007430EE">
        <w:rPr>
          <w:rFonts w:ascii="Arial" w:eastAsiaTheme="majorEastAsia" w:hAnsi="Arial" w:cs="Arial"/>
          <w:color w:val="000000" w:themeColor="text1"/>
          <w:sz w:val="24"/>
          <w:szCs w:val="24"/>
          <w:lang w:eastAsia="pt-BR"/>
        </w:rPr>
        <w:tab/>
        <w:t>O prazo para recebimento definitivo poderá ser excepcionalmente prorrogado, de forma justificada, por igual período, quando houver necessidade de diligências para a aferição do atendimento das exigências contratuais.</w:t>
      </w:r>
    </w:p>
    <w:p w14:paraId="16694DEF" w14:textId="01AD388D"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.5</w:t>
      </w:r>
      <w:r w:rsidRPr="007430EE">
        <w:rPr>
          <w:rFonts w:ascii="Arial" w:eastAsiaTheme="majorEastAsia" w:hAnsi="Arial" w:cs="Arial"/>
          <w:color w:val="000000" w:themeColor="text1"/>
          <w:sz w:val="24"/>
          <w:szCs w:val="24"/>
          <w:lang w:eastAsia="pt-BR"/>
        </w:rPr>
        <w:tab/>
        <w:t>No caso de controvérsia sobre a execução do objeto, quanto à dimensão, qualidade e quantidade, deverá ser observado o teor do art. 143 da Lei nº 14.133, de 2021, comunicando-se à empresa para emissão de Nota Fiscal no que se refere à parcela incontroversa da execução do objeto, para efeito de liquidação e pagamento.</w:t>
      </w:r>
    </w:p>
    <w:p w14:paraId="60DF8D1C" w14:textId="74AA9E93"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B35495A" w14:textId="19140CA2"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.7</w:t>
      </w:r>
      <w:r w:rsidRPr="007430EE">
        <w:rPr>
          <w:rFonts w:ascii="Arial" w:eastAsiaTheme="majorEastAsia" w:hAnsi="Arial" w:cs="Arial"/>
          <w:color w:val="000000" w:themeColor="text1"/>
          <w:sz w:val="24"/>
          <w:szCs w:val="24"/>
          <w:lang w:eastAsia="pt-BR"/>
        </w:rPr>
        <w:tab/>
        <w:t>O recebimento provisório ou definitivo não excluirá a responsabilidade civil pela solidez e pela segurança do serviço nem a responsabilidade ético-profissional pela perfeita execução do contrato.</w:t>
      </w:r>
    </w:p>
    <w:p w14:paraId="464C0E43" w14:textId="77777777" w:rsid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p>
    <w:p w14:paraId="667A037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p>
    <w:p w14:paraId="6ECBF0E3"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lastRenderedPageBreak/>
        <w:t>Liquidação</w:t>
      </w:r>
    </w:p>
    <w:p w14:paraId="20E5186C" w14:textId="54281F7F"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.8</w:t>
      </w:r>
      <w:r w:rsidRPr="007430EE">
        <w:rPr>
          <w:rFonts w:ascii="Arial" w:eastAsiaTheme="majorEastAsia" w:hAnsi="Arial" w:cs="Arial"/>
          <w:color w:val="000000" w:themeColor="text1"/>
          <w:sz w:val="24"/>
          <w:szCs w:val="24"/>
          <w:lang w:eastAsia="pt-BR"/>
        </w:rPr>
        <w:tab/>
        <w:t>Recebida a Nota Fiscal ou documento de cobrança equivalente, correrá o prazo de até 05 (cinco) dias úteis para fins de liquidação, na forma desta seção, prorrogáveis por igual período.</w:t>
      </w:r>
    </w:p>
    <w:p w14:paraId="7E6BC333" w14:textId="77777777" w:rsidR="00552DD7"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.8.1</w:t>
      </w:r>
      <w:r w:rsidRPr="007430EE">
        <w:rPr>
          <w:rFonts w:ascii="Arial" w:eastAsiaTheme="majorEastAsia" w:hAnsi="Arial" w:cs="Arial"/>
          <w:color w:val="000000" w:themeColor="text1"/>
          <w:sz w:val="24"/>
          <w:szCs w:val="24"/>
          <w:lang w:eastAsia="pt-BR"/>
        </w:rPr>
        <w:tab/>
      </w:r>
      <w:r w:rsidR="00552DD7" w:rsidRPr="00552DD7">
        <w:rPr>
          <w:rFonts w:ascii="Arial" w:eastAsiaTheme="majorEastAsia" w:hAnsi="Arial" w:cs="Arial"/>
          <w:color w:val="000000" w:themeColor="text1"/>
          <w:sz w:val="24"/>
          <w:szCs w:val="24"/>
          <w:lang w:eastAsia="pt-BR"/>
        </w:rPr>
        <w:t>O pagamento referente ao fornecimento do objeto deste CONTRATO será efetuado nas seguintes condições: item 01 - em parcelas mensais em até 05 (cinco) dias úteis a partir da liquidação, mediante apresentação da competente nota fiscal, em consonância com o que foi efetivamente requisitado e realizado; item 02 – parcela única.</w:t>
      </w:r>
    </w:p>
    <w:p w14:paraId="1E95F519" w14:textId="43CBD9B5"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.9</w:t>
      </w:r>
      <w:r w:rsidRPr="007430EE">
        <w:rPr>
          <w:rFonts w:ascii="Arial" w:eastAsiaTheme="majorEastAsia" w:hAnsi="Arial" w:cs="Arial"/>
          <w:color w:val="000000" w:themeColor="text1"/>
          <w:sz w:val="24"/>
          <w:szCs w:val="24"/>
          <w:lang w:eastAsia="pt-BR"/>
        </w:rPr>
        <w:tab/>
        <w:t xml:space="preserve">Para fins de liquidação, o setor competente deverá verificar se a nota fiscal ou instrumento de cobrança equivalente apresentado expressa os elementos necessários e essenciais do documento, tais como: </w:t>
      </w:r>
    </w:p>
    <w:p w14:paraId="79E89246"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a)</w:t>
      </w:r>
      <w:r w:rsidRPr="007430EE">
        <w:rPr>
          <w:rFonts w:ascii="Arial" w:eastAsiaTheme="majorEastAsia" w:hAnsi="Arial" w:cs="Arial"/>
          <w:color w:val="000000" w:themeColor="text1"/>
          <w:sz w:val="24"/>
          <w:szCs w:val="24"/>
          <w:lang w:eastAsia="pt-BR"/>
        </w:rPr>
        <w:tab/>
        <w:t>o prazo de validade;</w:t>
      </w:r>
    </w:p>
    <w:p w14:paraId="6A40919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b)</w:t>
      </w:r>
      <w:r w:rsidRPr="007430EE">
        <w:rPr>
          <w:rFonts w:ascii="Arial" w:eastAsiaTheme="majorEastAsia" w:hAnsi="Arial" w:cs="Arial"/>
          <w:color w:val="000000" w:themeColor="text1"/>
          <w:sz w:val="24"/>
          <w:szCs w:val="24"/>
          <w:lang w:eastAsia="pt-BR"/>
        </w:rPr>
        <w:tab/>
        <w:t xml:space="preserve">a data da emissão; </w:t>
      </w:r>
    </w:p>
    <w:p w14:paraId="4A1E7253"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c)</w:t>
      </w:r>
      <w:r w:rsidRPr="007430EE">
        <w:rPr>
          <w:rFonts w:ascii="Arial" w:eastAsiaTheme="majorEastAsia" w:hAnsi="Arial" w:cs="Arial"/>
          <w:color w:val="000000" w:themeColor="text1"/>
          <w:sz w:val="24"/>
          <w:szCs w:val="24"/>
          <w:lang w:eastAsia="pt-BR"/>
        </w:rPr>
        <w:tab/>
        <w:t xml:space="preserve">os dados do contrato e do órgão contratante; </w:t>
      </w:r>
    </w:p>
    <w:p w14:paraId="0D14A88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d)</w:t>
      </w:r>
      <w:r w:rsidRPr="007430EE">
        <w:rPr>
          <w:rFonts w:ascii="Arial" w:eastAsiaTheme="majorEastAsia" w:hAnsi="Arial" w:cs="Arial"/>
          <w:color w:val="000000" w:themeColor="text1"/>
          <w:sz w:val="24"/>
          <w:szCs w:val="24"/>
          <w:lang w:eastAsia="pt-BR"/>
        </w:rPr>
        <w:tab/>
        <w:t xml:space="preserve">o período respectivo de execução do contrato; </w:t>
      </w:r>
    </w:p>
    <w:p w14:paraId="6C921CBB"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e)</w:t>
      </w:r>
      <w:r w:rsidRPr="007430EE">
        <w:rPr>
          <w:rFonts w:ascii="Arial" w:eastAsiaTheme="majorEastAsia" w:hAnsi="Arial" w:cs="Arial"/>
          <w:color w:val="000000" w:themeColor="text1"/>
          <w:sz w:val="24"/>
          <w:szCs w:val="24"/>
          <w:lang w:eastAsia="pt-BR"/>
        </w:rPr>
        <w:tab/>
        <w:t xml:space="preserve">o valor a pagar; e </w:t>
      </w:r>
    </w:p>
    <w:p w14:paraId="3C651C08"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f)</w:t>
      </w:r>
      <w:r w:rsidRPr="007430EE">
        <w:rPr>
          <w:rFonts w:ascii="Arial" w:eastAsiaTheme="majorEastAsia" w:hAnsi="Arial" w:cs="Arial"/>
          <w:color w:val="000000" w:themeColor="text1"/>
          <w:sz w:val="24"/>
          <w:szCs w:val="24"/>
          <w:lang w:eastAsia="pt-BR"/>
        </w:rPr>
        <w:tab/>
        <w:t>eventual destaque do valor de retenções tributárias cabíveis.</w:t>
      </w:r>
    </w:p>
    <w:p w14:paraId="0DF1408B" w14:textId="42756495"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.10</w:t>
      </w:r>
      <w:r w:rsidRPr="007430EE">
        <w:rPr>
          <w:rFonts w:ascii="Arial" w:eastAsiaTheme="majorEastAsia" w:hAnsi="Arial" w:cs="Arial"/>
          <w:color w:val="000000" w:themeColor="text1"/>
          <w:sz w:val="24"/>
          <w:szCs w:val="24"/>
          <w:lang w:eastAsia="pt-BR"/>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7B45BB9B" w14:textId="23D7E214"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.11</w:t>
      </w:r>
      <w:r w:rsidRPr="007430EE">
        <w:rPr>
          <w:rFonts w:ascii="Arial" w:eastAsiaTheme="majorEastAsia" w:hAnsi="Arial" w:cs="Arial"/>
          <w:color w:val="000000" w:themeColor="text1"/>
          <w:sz w:val="24"/>
          <w:szCs w:val="24"/>
          <w:lang w:eastAsia="pt-BR"/>
        </w:rPr>
        <w:tab/>
        <w:t xml:space="preserve"> A nota fiscal ou instrumento de cobrança equivalente deverá ser obrigatoriamente acompanhado da comprovação da regularidade fiscal.</w:t>
      </w:r>
    </w:p>
    <w:p w14:paraId="3D3B2278" w14:textId="6CCAF6D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.12</w:t>
      </w:r>
      <w:r w:rsidRPr="007430EE">
        <w:rPr>
          <w:rFonts w:ascii="Arial" w:eastAsiaTheme="majorEastAsia" w:hAnsi="Arial" w:cs="Arial"/>
          <w:color w:val="000000" w:themeColor="text1"/>
          <w:sz w:val="24"/>
          <w:szCs w:val="24"/>
          <w:lang w:eastAsia="pt-BR"/>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0A6247F" w14:textId="7F33966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.13</w:t>
      </w:r>
      <w:r w:rsidRPr="007430EE">
        <w:rPr>
          <w:rFonts w:ascii="Arial" w:eastAsiaTheme="majorEastAsia" w:hAnsi="Arial" w:cs="Arial"/>
          <w:color w:val="000000" w:themeColor="text1"/>
          <w:sz w:val="24"/>
          <w:szCs w:val="24"/>
          <w:lang w:eastAsia="pt-BR"/>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0D2D9E1" w14:textId="11142654"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lastRenderedPageBreak/>
        <w:t>6</w:t>
      </w:r>
      <w:r w:rsidRPr="007430EE">
        <w:rPr>
          <w:rFonts w:ascii="Arial" w:eastAsiaTheme="majorEastAsia" w:hAnsi="Arial" w:cs="Arial"/>
          <w:color w:val="000000" w:themeColor="text1"/>
          <w:sz w:val="24"/>
          <w:szCs w:val="24"/>
          <w:lang w:eastAsia="pt-BR"/>
        </w:rPr>
        <w:t>.14</w:t>
      </w:r>
      <w:r w:rsidRPr="007430EE">
        <w:rPr>
          <w:rFonts w:ascii="Arial" w:eastAsiaTheme="majorEastAsia" w:hAnsi="Arial" w:cs="Arial"/>
          <w:color w:val="000000" w:themeColor="text1"/>
          <w:sz w:val="24"/>
          <w:szCs w:val="24"/>
          <w:lang w:eastAsia="pt-BR"/>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3FD59FD" w14:textId="5AB0138F"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.15</w:t>
      </w:r>
      <w:r w:rsidRPr="007430EE">
        <w:rPr>
          <w:rFonts w:ascii="Arial" w:eastAsiaTheme="majorEastAsia" w:hAnsi="Arial" w:cs="Arial"/>
          <w:color w:val="000000" w:themeColor="text1"/>
          <w:sz w:val="24"/>
          <w:szCs w:val="24"/>
          <w:lang w:eastAsia="pt-BR"/>
        </w:rPr>
        <w:tab/>
        <w:t xml:space="preserve">Persistindo a irregularidade, o contratante deverá adotar as medidas necessárias à rescisão contratual nos autos do processo administrativo correspondente, assegurada ao contratado a ampla defesa. </w:t>
      </w:r>
    </w:p>
    <w:p w14:paraId="3972232A" w14:textId="6FF56472"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.16</w:t>
      </w:r>
      <w:r w:rsidRPr="007430EE">
        <w:rPr>
          <w:rFonts w:ascii="Arial" w:eastAsiaTheme="majorEastAsia" w:hAnsi="Arial" w:cs="Arial"/>
          <w:color w:val="000000" w:themeColor="text1"/>
          <w:sz w:val="24"/>
          <w:szCs w:val="24"/>
          <w:lang w:eastAsia="pt-BR"/>
        </w:rPr>
        <w:tab/>
        <w:t xml:space="preserve">Havendo a efetiva execução do objeto, os pagamentos serão realizados normalmente, até que se decida pela rescisão do contrato, caso o contratado não regularize sua situação junto ao SICAF.  </w:t>
      </w:r>
    </w:p>
    <w:p w14:paraId="6ABBDD71"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Prazo de pagamento</w:t>
      </w:r>
    </w:p>
    <w:p w14:paraId="442B3A6D" w14:textId="25496B69"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.17</w:t>
      </w:r>
      <w:r w:rsidRPr="007430EE">
        <w:rPr>
          <w:rFonts w:ascii="Arial" w:eastAsiaTheme="majorEastAsia" w:hAnsi="Arial" w:cs="Arial"/>
          <w:color w:val="000000" w:themeColor="text1"/>
          <w:sz w:val="24"/>
          <w:szCs w:val="24"/>
          <w:lang w:eastAsia="pt-BR"/>
        </w:rPr>
        <w:tab/>
      </w:r>
      <w:r w:rsidR="00552DD7" w:rsidRPr="00552DD7">
        <w:rPr>
          <w:rFonts w:ascii="Arial" w:eastAsiaTheme="majorEastAsia" w:hAnsi="Arial" w:cs="Arial"/>
          <w:color w:val="000000" w:themeColor="text1"/>
          <w:sz w:val="24"/>
          <w:szCs w:val="24"/>
          <w:lang w:eastAsia="pt-BR"/>
        </w:rPr>
        <w:t>O pagamento referente ao fornecimento do objeto deste CONTRATO será efetuado nas seguintes condições: item 01 - em parcelas mensais em até 05 (cinco) dias úteis a partir da liquidação, mediante apresentação da competente nota fiscal, em consonância com o que foi efetivamente requisitado e realizado; item 02 – parcela única.</w:t>
      </w:r>
    </w:p>
    <w:p w14:paraId="496D4389" w14:textId="4373188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.18</w:t>
      </w:r>
      <w:r w:rsidRPr="007430EE">
        <w:rPr>
          <w:rFonts w:ascii="Arial" w:eastAsiaTheme="majorEastAsia" w:hAnsi="Arial" w:cs="Arial"/>
          <w:color w:val="000000" w:themeColor="text1"/>
          <w:sz w:val="24"/>
          <w:szCs w:val="24"/>
          <w:lang w:eastAsia="pt-BR"/>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FC4B3BC" w14:textId="77777777"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7430EE">
        <w:rPr>
          <w:rFonts w:ascii="Arial" w:eastAsiaTheme="majorEastAsia" w:hAnsi="Arial" w:cs="Arial"/>
          <w:b/>
          <w:bCs/>
          <w:color w:val="000000" w:themeColor="text1"/>
          <w:sz w:val="24"/>
          <w:szCs w:val="24"/>
          <w:lang w:eastAsia="pt-BR"/>
        </w:rPr>
        <w:t>Forma de pagamento</w:t>
      </w:r>
    </w:p>
    <w:p w14:paraId="383032C0" w14:textId="32864B33"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.19</w:t>
      </w:r>
      <w:r w:rsidRPr="007430EE">
        <w:rPr>
          <w:rFonts w:ascii="Arial" w:eastAsiaTheme="majorEastAsia" w:hAnsi="Arial" w:cs="Arial"/>
          <w:color w:val="000000" w:themeColor="text1"/>
          <w:sz w:val="24"/>
          <w:szCs w:val="24"/>
          <w:lang w:eastAsia="pt-BR"/>
        </w:rPr>
        <w:tab/>
        <w:t>O pagamento será realizado por meio de ordem bancária, para crédito em banco, agência e conta corrente indicados pelo contratado ou mediante boleto bancário.</w:t>
      </w:r>
    </w:p>
    <w:p w14:paraId="2C17C88B" w14:textId="4297AABE"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.20</w:t>
      </w:r>
      <w:r w:rsidRPr="007430EE">
        <w:rPr>
          <w:rFonts w:ascii="Arial" w:eastAsiaTheme="majorEastAsia" w:hAnsi="Arial" w:cs="Arial"/>
          <w:color w:val="000000" w:themeColor="text1"/>
          <w:sz w:val="24"/>
          <w:szCs w:val="24"/>
          <w:lang w:eastAsia="pt-BR"/>
        </w:rPr>
        <w:tab/>
        <w:t>Quando do pagamento, será efetuada a retenção tributária prevista na legislação aplicável.</w:t>
      </w:r>
    </w:p>
    <w:p w14:paraId="27753957" w14:textId="329A17F8"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.20.1</w:t>
      </w:r>
      <w:r w:rsidRPr="007430EE">
        <w:rPr>
          <w:rFonts w:ascii="Arial" w:eastAsiaTheme="majorEastAsia" w:hAnsi="Arial" w:cs="Arial"/>
          <w:color w:val="000000" w:themeColor="text1"/>
          <w:sz w:val="24"/>
          <w:szCs w:val="24"/>
          <w:lang w:eastAsia="pt-BR"/>
        </w:rPr>
        <w:tab/>
        <w:t>Independentemente do percentual de tributo inserido na planilha, quando houver, serão retidos na fonte, quando da realização do pagamento, os percentuais estabelecidos na legislação vigente.</w:t>
      </w:r>
    </w:p>
    <w:p w14:paraId="572584F6" w14:textId="0BD995A2"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Pr>
          <w:rFonts w:ascii="Arial" w:eastAsiaTheme="majorEastAsia" w:hAnsi="Arial" w:cs="Arial"/>
          <w:color w:val="000000" w:themeColor="text1"/>
          <w:sz w:val="24"/>
          <w:szCs w:val="24"/>
          <w:lang w:eastAsia="pt-BR"/>
        </w:rPr>
        <w:t>6</w:t>
      </w:r>
      <w:r w:rsidRPr="007430EE">
        <w:rPr>
          <w:rFonts w:ascii="Arial" w:eastAsiaTheme="majorEastAsia" w:hAnsi="Arial" w:cs="Arial"/>
          <w:color w:val="000000" w:themeColor="text1"/>
          <w:sz w:val="24"/>
          <w:szCs w:val="24"/>
          <w:lang w:eastAsia="pt-BR"/>
        </w:rPr>
        <w:t>.21</w:t>
      </w:r>
      <w:r w:rsidRPr="007430EE">
        <w:rPr>
          <w:rFonts w:ascii="Arial" w:eastAsiaTheme="majorEastAsia" w:hAnsi="Arial" w:cs="Arial"/>
          <w:color w:val="000000" w:themeColor="text1"/>
          <w:sz w:val="24"/>
          <w:szCs w:val="24"/>
          <w:lang w:eastAsia="pt-BR"/>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54EF39F" w14:textId="556AC0B6" w:rsidR="007430EE" w:rsidRPr="007430EE" w:rsidRDefault="007430EE" w:rsidP="007430EE">
      <w:pPr>
        <w:keepNext/>
        <w:keepLines/>
        <w:tabs>
          <w:tab w:val="left" w:pos="567"/>
        </w:tabs>
        <w:spacing w:before="240" w:after="0" w:line="240" w:lineRule="auto"/>
        <w:jc w:val="both"/>
        <w:outlineLvl w:val="0"/>
        <w:rPr>
          <w:rFonts w:ascii="Arial" w:eastAsiaTheme="majorEastAsia" w:hAnsi="Arial" w:cs="Arial"/>
          <w:color w:val="000000" w:themeColor="text1"/>
          <w:sz w:val="24"/>
          <w:szCs w:val="24"/>
          <w:lang w:eastAsia="pt-BR"/>
        </w:rPr>
      </w:pPr>
      <w:r w:rsidRPr="007430EE">
        <w:rPr>
          <w:rFonts w:ascii="Arial" w:eastAsiaTheme="majorEastAsia" w:hAnsi="Arial" w:cs="Arial"/>
          <w:color w:val="000000" w:themeColor="text1"/>
          <w:sz w:val="24"/>
          <w:szCs w:val="24"/>
          <w:lang w:eastAsia="pt-BR"/>
        </w:rPr>
        <w:t>7.22</w:t>
      </w:r>
      <w:r w:rsidRPr="007430EE">
        <w:rPr>
          <w:rFonts w:ascii="Arial" w:eastAsiaTheme="majorEastAsia" w:hAnsi="Arial" w:cs="Arial"/>
          <w:color w:val="000000" w:themeColor="text1"/>
          <w:sz w:val="24"/>
          <w:szCs w:val="24"/>
          <w:lang w:eastAsia="pt-BR"/>
        </w:rPr>
        <w:tab/>
        <w:t>Não será admitida a antecipação de pagamento.</w:t>
      </w:r>
    </w:p>
    <w:p w14:paraId="72AAAB3F" w14:textId="77777777" w:rsidR="0097404F" w:rsidRDefault="0097404F"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7EA7E3A2" w14:textId="77777777" w:rsidR="00552DD7" w:rsidRDefault="00552DD7"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2D3A217" w14:textId="77777777" w:rsidR="00552DD7" w:rsidRPr="00254C5E" w:rsidRDefault="00552DD7" w:rsidP="0097404F">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1026F99F" w14:textId="56748EAD" w:rsidR="0097404F" w:rsidRPr="00F25D11" w:rsidRDefault="0097404F" w:rsidP="00F25D11">
      <w:pPr>
        <w:pStyle w:val="PargrafodaLista"/>
        <w:keepNext/>
        <w:keepLines/>
        <w:numPr>
          <w:ilvl w:val="0"/>
          <w:numId w:val="7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lastRenderedPageBreak/>
        <w:t>CLÁUSULA SÉTIMA – DO REGIME ESPECIAL.</w:t>
      </w:r>
    </w:p>
    <w:p w14:paraId="4243138A"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251799D" w14:textId="77777777" w:rsidR="0097404F" w:rsidRPr="00254C5E" w:rsidRDefault="0097404F" w:rsidP="0097404F">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2AB345C4" w14:textId="3747E5AA" w:rsidR="0097404F" w:rsidRDefault="0097404F" w:rsidP="00F25D11">
      <w:pPr>
        <w:pStyle w:val="PargrafodaLista"/>
        <w:keepNext/>
        <w:keepLines/>
        <w:numPr>
          <w:ilvl w:val="0"/>
          <w:numId w:val="77"/>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F25D11">
        <w:rPr>
          <w:rFonts w:ascii="Arial" w:eastAsiaTheme="majorEastAsia" w:hAnsi="Arial" w:cs="Arial"/>
          <w:b/>
          <w:bCs/>
          <w:color w:val="000000" w:themeColor="text1"/>
          <w:sz w:val="24"/>
          <w:szCs w:val="24"/>
          <w:lang w:eastAsia="pt-BR"/>
        </w:rPr>
        <w:t>CLÁUSULA OITAVA – DATA-BASE E A PERIODICIDADE DO REAJUSTAMENTO DE PREÇOS.</w:t>
      </w:r>
    </w:p>
    <w:p w14:paraId="37585D7E" w14:textId="77777777" w:rsidR="008F7640" w:rsidRPr="00F25D11" w:rsidRDefault="008F7640" w:rsidP="008F7640">
      <w:pPr>
        <w:pStyle w:val="PargrafodaLista"/>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57128353" w14:textId="0AA1F7E2" w:rsidR="008F7640" w:rsidRPr="008F7640" w:rsidRDefault="008F7640" w:rsidP="008F7640">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8.1</w:t>
      </w:r>
      <w:r w:rsidRPr="008F7640">
        <w:rPr>
          <w:rFonts w:ascii="Arial" w:hAnsi="Arial" w:cs="Arial"/>
          <w:color w:val="000000" w:themeColor="text1"/>
          <w:sz w:val="24"/>
          <w:szCs w:val="24"/>
          <w:lang w:eastAsia="pt-BR"/>
        </w:rPr>
        <w:t xml:space="preserve"> Vigência: 12 meses contados da data de assinatura do Contrato.</w:t>
      </w:r>
    </w:p>
    <w:p w14:paraId="7C44F1C6" w14:textId="77777777" w:rsidR="008F7640" w:rsidRPr="008F7640" w:rsidRDefault="008F7640" w:rsidP="008F7640">
      <w:pPr>
        <w:spacing w:after="0" w:line="240" w:lineRule="auto"/>
        <w:jc w:val="both"/>
        <w:rPr>
          <w:rFonts w:ascii="Arial" w:hAnsi="Arial" w:cs="Arial"/>
          <w:color w:val="000000" w:themeColor="text1"/>
          <w:sz w:val="24"/>
          <w:szCs w:val="24"/>
          <w:lang w:eastAsia="pt-BR"/>
        </w:rPr>
      </w:pPr>
    </w:p>
    <w:p w14:paraId="7BFC24F9" w14:textId="715B7DE9" w:rsidR="008F7640" w:rsidRPr="008F7640" w:rsidRDefault="008F7640" w:rsidP="008F7640">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8.2</w:t>
      </w:r>
      <w:r w:rsidRPr="008F7640">
        <w:rPr>
          <w:rFonts w:ascii="Arial" w:hAnsi="Arial" w:cs="Arial"/>
          <w:color w:val="000000" w:themeColor="text1"/>
          <w:sz w:val="24"/>
          <w:szCs w:val="24"/>
          <w:lang w:eastAsia="pt-BR"/>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132361F7" w14:textId="77777777" w:rsidR="008F7640" w:rsidRPr="008F7640" w:rsidRDefault="008F7640" w:rsidP="008F7640">
      <w:pPr>
        <w:spacing w:after="0" w:line="240" w:lineRule="auto"/>
        <w:jc w:val="both"/>
        <w:rPr>
          <w:rFonts w:ascii="Arial" w:hAnsi="Arial" w:cs="Arial"/>
          <w:color w:val="000000" w:themeColor="text1"/>
          <w:sz w:val="24"/>
          <w:szCs w:val="24"/>
          <w:lang w:eastAsia="pt-BR"/>
        </w:rPr>
      </w:pPr>
    </w:p>
    <w:p w14:paraId="3A883FDA" w14:textId="3731F4CD" w:rsidR="0097404F" w:rsidRPr="00254C5E" w:rsidRDefault="008F7640" w:rsidP="008F7640">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8.3</w:t>
      </w:r>
      <w:r w:rsidRPr="008F7640">
        <w:rPr>
          <w:rFonts w:ascii="Arial" w:hAnsi="Arial" w:cs="Arial"/>
          <w:color w:val="000000" w:themeColor="text1"/>
          <w:sz w:val="24"/>
          <w:szCs w:val="24"/>
          <w:lang w:eastAsia="pt-BR"/>
        </w:rPr>
        <w:t xml:space="preserve"> Índice de atualização: 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p w14:paraId="3F35AA3D" w14:textId="77777777" w:rsidR="0097404F" w:rsidRPr="00254C5E" w:rsidRDefault="0097404F" w:rsidP="0097404F">
      <w:pPr>
        <w:spacing w:after="0" w:line="240" w:lineRule="auto"/>
        <w:ind w:left="720"/>
        <w:contextualSpacing/>
        <w:rPr>
          <w:rFonts w:ascii="Arial" w:hAnsi="Arial" w:cs="Arial"/>
          <w:color w:val="000000" w:themeColor="text1"/>
          <w:sz w:val="24"/>
          <w:szCs w:val="24"/>
        </w:rPr>
      </w:pPr>
    </w:p>
    <w:p w14:paraId="08D0C480" w14:textId="77777777" w:rsidR="0097404F" w:rsidRPr="00254C5E" w:rsidRDefault="0097404F" w:rsidP="00F25D11">
      <w:pPr>
        <w:keepNext/>
        <w:keepLines/>
        <w:numPr>
          <w:ilvl w:val="0"/>
          <w:numId w:val="7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4C0F09E9"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77FC1E4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1E23C7C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5DB388D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4B95636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3D12D183"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5FC74C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1119604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159001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508AE734"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7BD4A26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27668A6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3D8748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lastRenderedPageBreak/>
        <w:t>j) praticar atos ilícitos com vistas a frustrar os objetivos do certame;</w:t>
      </w:r>
    </w:p>
    <w:p w14:paraId="41FC049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7C49C822"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58FBD0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6653BF5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35E0218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27234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22621A49"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89737DD"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4C46EED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58460BA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123A7D3C"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68E31FA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6C42B7C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5691A3F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2C4BFDA5"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7A4E5E48"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2B83EAF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7ED9D47A"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5B948D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302CA8D7"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3C560B2F"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 xml:space="preserve">Os atos previstos como infrações administrativas na Lei nº 14.133, de 2021, ou em outras leis de licitações e contratos da Administração Pública que também sejam tipificados como atos lesivos na Lei nº 12.846, de 2013, serão </w:t>
      </w:r>
      <w:r w:rsidRPr="00254C5E">
        <w:rPr>
          <w:rFonts w:ascii="Arial" w:hAnsi="Arial" w:cs="Arial"/>
          <w:sz w:val="24"/>
          <w:szCs w:val="24"/>
        </w:rPr>
        <w:lastRenderedPageBreak/>
        <w:t>apurados e julgados conjuntamente, nos mesmos autos, observados o rito procedimental e autoridade competente definidos na referida Lei.</w:t>
      </w:r>
    </w:p>
    <w:p w14:paraId="4BF7E410"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FF5196B"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8DD1561"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548A1FA6" w14:textId="77777777" w:rsidR="0097404F" w:rsidRPr="00254C5E" w:rsidRDefault="0097404F" w:rsidP="0097404F">
      <w:pPr>
        <w:spacing w:after="0" w:line="240" w:lineRule="auto"/>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51ED156B" w14:textId="77777777" w:rsidR="0097404F" w:rsidRDefault="0097404F" w:rsidP="0097404F">
      <w:pPr>
        <w:spacing w:after="0" w:line="240" w:lineRule="auto"/>
        <w:contextualSpacing/>
        <w:jc w:val="both"/>
        <w:rPr>
          <w:rFonts w:ascii="Arial" w:hAnsi="Arial" w:cs="Arial"/>
          <w:color w:val="000000" w:themeColor="text1"/>
          <w:sz w:val="24"/>
          <w:szCs w:val="24"/>
          <w:lang w:eastAsia="pt-BR"/>
        </w:rPr>
      </w:pPr>
    </w:p>
    <w:p w14:paraId="0F5B9C37" w14:textId="77777777" w:rsidR="0097404F" w:rsidRPr="00254C5E" w:rsidRDefault="0097404F" w:rsidP="0097404F">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4884A48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3A79705"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F597075" w14:textId="719D5990"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552DD7">
        <w:rPr>
          <w:rFonts w:ascii="Arial" w:hAnsi="Arial" w:cs="Arial"/>
          <w:color w:val="000000" w:themeColor="text1"/>
          <w:sz w:val="24"/>
          <w:szCs w:val="24"/>
        </w:rPr>
        <w:t>3.3.90.39.99 – Outros Serviços de Terceiros – P.J.</w:t>
      </w:r>
    </w:p>
    <w:p w14:paraId="553C29F2" w14:textId="40CC1781" w:rsidR="0097404F" w:rsidRPr="00254C5E" w:rsidRDefault="0097404F" w:rsidP="0097404F">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552DD7">
        <w:rPr>
          <w:rFonts w:ascii="Arial" w:hAnsi="Arial" w:cs="Arial"/>
          <w:color w:val="000000" w:themeColor="text1"/>
          <w:sz w:val="24"/>
          <w:szCs w:val="24"/>
        </w:rPr>
        <w:t>20</w:t>
      </w:r>
      <w:r w:rsidRPr="00254C5E">
        <w:rPr>
          <w:rFonts w:ascii="Arial" w:hAnsi="Arial" w:cs="Arial"/>
          <w:color w:val="000000" w:themeColor="text1"/>
          <w:sz w:val="24"/>
          <w:szCs w:val="24"/>
        </w:rPr>
        <w:t>.</w:t>
      </w:r>
    </w:p>
    <w:p w14:paraId="55AB765D" w14:textId="77777777" w:rsidR="00CE00D2" w:rsidRPr="00CE00D2" w:rsidRDefault="00CE00D2" w:rsidP="00CE00D2">
      <w:pPr>
        <w:spacing w:after="0" w:line="240" w:lineRule="auto"/>
        <w:ind w:left="426"/>
        <w:jc w:val="both"/>
        <w:rPr>
          <w:rFonts w:ascii="Arial" w:hAnsi="Arial" w:cs="Arial"/>
          <w:color w:val="000000" w:themeColor="text1"/>
          <w:sz w:val="24"/>
          <w:szCs w:val="24"/>
        </w:rPr>
      </w:pPr>
    </w:p>
    <w:p w14:paraId="18A9DAFA" w14:textId="77777777" w:rsidR="0097404F" w:rsidRPr="00B9437F" w:rsidRDefault="0097404F" w:rsidP="0097404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7426091" w14:textId="77777777" w:rsidR="0097404F" w:rsidRPr="00B9437F" w:rsidRDefault="0097404F" w:rsidP="0097404F">
      <w:pPr>
        <w:spacing w:after="0" w:line="240" w:lineRule="auto"/>
        <w:jc w:val="both"/>
        <w:rPr>
          <w:rFonts w:ascii="Arial" w:hAnsi="Arial" w:cs="Arial"/>
          <w:color w:val="000000" w:themeColor="text1"/>
          <w:sz w:val="24"/>
          <w:szCs w:val="24"/>
        </w:rPr>
      </w:pPr>
    </w:p>
    <w:p w14:paraId="587F79E9" w14:textId="77777777" w:rsidR="0097404F" w:rsidRDefault="0097404F" w:rsidP="0097404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2D74B451" w14:textId="77777777" w:rsidR="0097404F" w:rsidRDefault="0097404F" w:rsidP="0097404F">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11.2 Quaisquer requisitos de melhoria que sejam disponibilizados pela CONTRATADA na execução do objeto, integrarão o contrato, sem custos adicionais.</w:t>
      </w:r>
    </w:p>
    <w:p w14:paraId="713644A4" w14:textId="77777777" w:rsidR="0097404F" w:rsidRDefault="0097404F" w:rsidP="0097404F">
      <w:pPr>
        <w:spacing w:after="0" w:line="240" w:lineRule="auto"/>
        <w:ind w:left="426"/>
        <w:jc w:val="both"/>
        <w:rPr>
          <w:rFonts w:ascii="Arial" w:hAnsi="Arial" w:cs="Arial"/>
          <w:color w:val="000000" w:themeColor="text1"/>
          <w:sz w:val="24"/>
          <w:szCs w:val="24"/>
        </w:rPr>
      </w:pPr>
    </w:p>
    <w:p w14:paraId="49F430C7" w14:textId="77777777" w:rsidR="0097404F" w:rsidRPr="00254C5E" w:rsidRDefault="0097404F" w:rsidP="0097404F">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38001D0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766947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 xml:space="preserve">12.1 A Matriz de Risco é anexa do processo licitatório e vincula-se a esta contratação, independentemente de transcrição. </w:t>
      </w:r>
      <w:bookmarkStart w:id="15" w:name="_Hlk124947426"/>
    </w:p>
    <w:p w14:paraId="355AB4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73C21AC5" w14:textId="77777777" w:rsidR="0097404F" w:rsidRPr="00254C5E" w:rsidRDefault="0097404F" w:rsidP="0097404F">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5"/>
    <w:p w14:paraId="7889ECC0"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E4C853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38A0B9B3" w14:textId="77777777" w:rsidR="0097404F" w:rsidRDefault="0097404F" w:rsidP="0097404F">
      <w:pPr>
        <w:spacing w:after="0" w:line="240" w:lineRule="auto"/>
        <w:jc w:val="both"/>
        <w:rPr>
          <w:rFonts w:ascii="Arial" w:hAnsi="Arial" w:cs="Arial"/>
          <w:color w:val="000000" w:themeColor="text1"/>
          <w:sz w:val="24"/>
          <w:szCs w:val="24"/>
          <w:lang w:eastAsia="pt-BR"/>
        </w:rPr>
      </w:pPr>
    </w:p>
    <w:p w14:paraId="70420E74" w14:textId="77777777" w:rsidR="00552DD7" w:rsidRDefault="00552DD7" w:rsidP="0097404F">
      <w:pPr>
        <w:spacing w:after="0" w:line="240" w:lineRule="auto"/>
        <w:jc w:val="both"/>
        <w:rPr>
          <w:rFonts w:ascii="Arial" w:hAnsi="Arial" w:cs="Arial"/>
          <w:color w:val="000000" w:themeColor="text1"/>
          <w:sz w:val="24"/>
          <w:szCs w:val="24"/>
          <w:lang w:eastAsia="pt-BR"/>
        </w:rPr>
      </w:pPr>
    </w:p>
    <w:p w14:paraId="4D7BCC69" w14:textId="77777777" w:rsidR="00552DD7" w:rsidRDefault="00552DD7" w:rsidP="0097404F">
      <w:pPr>
        <w:spacing w:after="0" w:line="240" w:lineRule="auto"/>
        <w:jc w:val="both"/>
        <w:rPr>
          <w:rFonts w:ascii="Arial" w:hAnsi="Arial" w:cs="Arial"/>
          <w:color w:val="000000" w:themeColor="text1"/>
          <w:sz w:val="24"/>
          <w:szCs w:val="24"/>
          <w:lang w:eastAsia="pt-BR"/>
        </w:rPr>
      </w:pPr>
    </w:p>
    <w:p w14:paraId="241CEFBA" w14:textId="77777777" w:rsidR="00552DD7" w:rsidRDefault="00552DD7" w:rsidP="0097404F">
      <w:pPr>
        <w:spacing w:after="0" w:line="240" w:lineRule="auto"/>
        <w:jc w:val="both"/>
        <w:rPr>
          <w:rFonts w:ascii="Arial" w:hAnsi="Arial" w:cs="Arial"/>
          <w:color w:val="000000" w:themeColor="text1"/>
          <w:sz w:val="24"/>
          <w:szCs w:val="24"/>
          <w:lang w:eastAsia="pt-BR"/>
        </w:rPr>
      </w:pPr>
    </w:p>
    <w:p w14:paraId="0900CC84" w14:textId="77777777" w:rsidR="0097404F" w:rsidRPr="00254C5E" w:rsidRDefault="0097404F" w:rsidP="0097404F">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7EB2982D" w14:textId="77777777" w:rsidR="0097404F" w:rsidRPr="00254C5E" w:rsidRDefault="0097404F" w:rsidP="0097404F">
      <w:pPr>
        <w:spacing w:after="0" w:line="240" w:lineRule="auto"/>
        <w:jc w:val="both"/>
        <w:rPr>
          <w:rFonts w:ascii="Arial" w:eastAsia="Times New Roman" w:hAnsi="Arial" w:cs="Arial"/>
          <w:color w:val="000000" w:themeColor="text1"/>
          <w:sz w:val="24"/>
          <w:szCs w:val="24"/>
          <w:lang w:eastAsia="pt-BR"/>
        </w:rPr>
      </w:pPr>
    </w:p>
    <w:p w14:paraId="2484E757"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19ABCB26" w14:textId="77777777" w:rsidR="0097404F" w:rsidRDefault="0097404F" w:rsidP="0097404F">
      <w:pPr>
        <w:spacing w:after="0" w:line="240" w:lineRule="auto"/>
        <w:jc w:val="both"/>
        <w:rPr>
          <w:rFonts w:ascii="Arial" w:hAnsi="Arial" w:cs="Arial"/>
          <w:color w:val="000000" w:themeColor="text1"/>
          <w:sz w:val="24"/>
          <w:szCs w:val="24"/>
          <w:lang w:eastAsia="pt-BR"/>
        </w:rPr>
      </w:pPr>
    </w:p>
    <w:p w14:paraId="6E9D42C6"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2179B32"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7EA98AFA" w14:textId="77777777" w:rsidR="0097404F"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25378DAD" w14:textId="77553E7F" w:rsidR="00F25D11" w:rsidRDefault="00F25D11" w:rsidP="0097404F">
      <w:pPr>
        <w:spacing w:after="0" w:line="240" w:lineRule="auto"/>
        <w:jc w:val="both"/>
        <w:rPr>
          <w:rFonts w:ascii="Arial" w:hAnsi="Arial" w:cs="Arial"/>
          <w:color w:val="000000" w:themeColor="text1"/>
          <w:sz w:val="24"/>
          <w:szCs w:val="24"/>
          <w:lang w:eastAsia="pt-BR"/>
        </w:rPr>
      </w:pPr>
      <w:proofErr w:type="gramStart"/>
      <w:r>
        <w:rPr>
          <w:rFonts w:ascii="Arial" w:hAnsi="Arial" w:cs="Arial"/>
          <w:color w:val="000000" w:themeColor="text1"/>
          <w:sz w:val="24"/>
          <w:szCs w:val="24"/>
          <w:lang w:eastAsia="pt-BR"/>
        </w:rPr>
        <w:t>15.2  A</w:t>
      </w:r>
      <w:r w:rsidR="00CE00D2">
        <w:rPr>
          <w:rFonts w:ascii="Arial" w:hAnsi="Arial" w:cs="Arial"/>
          <w:color w:val="000000" w:themeColor="text1"/>
          <w:sz w:val="24"/>
          <w:szCs w:val="24"/>
          <w:lang w:eastAsia="pt-BR"/>
        </w:rPr>
        <w:t>s</w:t>
      </w:r>
      <w:proofErr w:type="gramEnd"/>
      <w:r>
        <w:rPr>
          <w:rFonts w:ascii="Arial" w:hAnsi="Arial" w:cs="Arial"/>
          <w:color w:val="000000" w:themeColor="text1"/>
          <w:sz w:val="24"/>
          <w:szCs w:val="24"/>
          <w:lang w:eastAsia="pt-BR"/>
        </w:rPr>
        <w:t xml:space="preserve"> garantia</w:t>
      </w:r>
      <w:r w:rsidR="00CE00D2">
        <w:rPr>
          <w:rFonts w:ascii="Arial" w:hAnsi="Arial" w:cs="Arial"/>
          <w:color w:val="000000" w:themeColor="text1"/>
          <w:sz w:val="24"/>
          <w:szCs w:val="24"/>
          <w:lang w:eastAsia="pt-BR"/>
        </w:rPr>
        <w:t>s</w:t>
      </w:r>
      <w:r>
        <w:rPr>
          <w:rFonts w:ascii="Arial" w:hAnsi="Arial" w:cs="Arial"/>
          <w:color w:val="000000" w:themeColor="text1"/>
          <w:sz w:val="24"/>
          <w:szCs w:val="24"/>
          <w:lang w:eastAsia="pt-BR"/>
        </w:rPr>
        <w:t xml:space="preserve"> ofertada</w:t>
      </w:r>
      <w:r w:rsidR="00CE00D2">
        <w:rPr>
          <w:rFonts w:ascii="Arial" w:hAnsi="Arial" w:cs="Arial"/>
          <w:color w:val="000000" w:themeColor="text1"/>
          <w:sz w:val="24"/>
          <w:szCs w:val="24"/>
          <w:lang w:eastAsia="pt-BR"/>
        </w:rPr>
        <w:t>s</w:t>
      </w:r>
      <w:r>
        <w:rPr>
          <w:rFonts w:ascii="Arial" w:hAnsi="Arial" w:cs="Arial"/>
          <w:color w:val="000000" w:themeColor="text1"/>
          <w:sz w:val="24"/>
          <w:szCs w:val="24"/>
          <w:lang w:eastAsia="pt-BR"/>
        </w:rPr>
        <w:t xml:space="preserve"> na proposta não se extingue</w:t>
      </w:r>
      <w:r w:rsidR="00CE00D2">
        <w:rPr>
          <w:rFonts w:ascii="Arial" w:hAnsi="Arial" w:cs="Arial"/>
          <w:color w:val="000000" w:themeColor="text1"/>
          <w:sz w:val="24"/>
          <w:szCs w:val="24"/>
          <w:lang w:eastAsia="pt-BR"/>
        </w:rPr>
        <w:t>m</w:t>
      </w:r>
      <w:r>
        <w:rPr>
          <w:rFonts w:ascii="Arial" w:hAnsi="Arial" w:cs="Arial"/>
          <w:color w:val="000000" w:themeColor="text1"/>
          <w:sz w:val="24"/>
          <w:szCs w:val="24"/>
          <w:lang w:eastAsia="pt-BR"/>
        </w:rPr>
        <w:t xml:space="preserve"> com a vigência deste Contrato.</w:t>
      </w:r>
    </w:p>
    <w:p w14:paraId="772D3394" w14:textId="77777777" w:rsidR="00F21A0C" w:rsidRDefault="00F21A0C" w:rsidP="0097404F">
      <w:pPr>
        <w:spacing w:after="0" w:line="240" w:lineRule="auto"/>
        <w:jc w:val="both"/>
        <w:rPr>
          <w:rFonts w:ascii="Arial" w:hAnsi="Arial" w:cs="Arial"/>
          <w:color w:val="000000" w:themeColor="text1"/>
          <w:sz w:val="24"/>
          <w:szCs w:val="24"/>
          <w:lang w:eastAsia="pt-BR"/>
        </w:rPr>
      </w:pPr>
    </w:p>
    <w:p w14:paraId="4945936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0D34B68E"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562EBD20" w14:textId="25F40CA9" w:rsidR="00CE00D2" w:rsidRDefault="00CE00D2" w:rsidP="0097404F">
      <w:pPr>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16.1 </w:t>
      </w:r>
      <w:r w:rsidRPr="00CE00D2">
        <w:rPr>
          <w:rFonts w:ascii="Arial" w:hAnsi="Arial" w:cs="Arial"/>
          <w:color w:val="000000" w:themeColor="text1"/>
          <w:sz w:val="24"/>
          <w:szCs w:val="24"/>
          <w:shd w:val="clear" w:color="auto" w:fill="FFFFFF"/>
        </w:rPr>
        <w:t xml:space="preserve">O prazo mínimo de garantia </w:t>
      </w:r>
      <w:r w:rsidR="00552DD7">
        <w:rPr>
          <w:rFonts w:ascii="Arial" w:hAnsi="Arial" w:cs="Arial"/>
          <w:color w:val="000000" w:themeColor="text1"/>
          <w:sz w:val="24"/>
          <w:szCs w:val="24"/>
          <w:shd w:val="clear" w:color="auto" w:fill="FFFFFF"/>
        </w:rPr>
        <w:t>é o estabelecido no Código de Defesa do Consumidor.</w:t>
      </w:r>
    </w:p>
    <w:p w14:paraId="35588DEC" w14:textId="749E63F6" w:rsidR="0097404F" w:rsidRPr="00254C5E" w:rsidRDefault="0097404F" w:rsidP="0097404F">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w:t>
      </w:r>
      <w:r w:rsidR="00CE00D2">
        <w:rPr>
          <w:rFonts w:ascii="Arial" w:hAnsi="Arial" w:cs="Arial"/>
          <w:color w:val="000000" w:themeColor="text1"/>
          <w:sz w:val="24"/>
          <w:szCs w:val="24"/>
          <w:shd w:val="clear" w:color="auto" w:fill="FFFFFF"/>
        </w:rPr>
        <w:t>2</w:t>
      </w:r>
      <w:r w:rsidRPr="00254C5E">
        <w:rPr>
          <w:rFonts w:ascii="Arial" w:hAnsi="Arial" w:cs="Arial"/>
          <w:color w:val="000000" w:themeColor="text1"/>
          <w:sz w:val="24"/>
          <w:szCs w:val="24"/>
          <w:shd w:val="clear" w:color="auto" w:fill="FFFFFF"/>
        </w:rPr>
        <w:t xml:space="preserve"> Em sendo exigida garantia nos termos da Lei 14.133/2021 esta obedecerá ao disposto no artigo 96 e seguintes do mesmo diploma legal, para todos os seus efeitos.</w:t>
      </w:r>
    </w:p>
    <w:p w14:paraId="21496D94" w14:textId="3F97B5C0"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16.</w:t>
      </w:r>
      <w:r w:rsidR="00CE00D2">
        <w:rPr>
          <w:rFonts w:ascii="Arial" w:hAnsi="Arial" w:cs="Arial"/>
          <w:color w:val="000000" w:themeColor="text1"/>
          <w:sz w:val="24"/>
          <w:szCs w:val="24"/>
          <w:shd w:val="clear" w:color="auto" w:fill="FFFFFF"/>
        </w:rPr>
        <w:t>3</w:t>
      </w:r>
      <w:r w:rsidRPr="00254C5E">
        <w:rPr>
          <w:rFonts w:ascii="Arial" w:hAnsi="Arial" w:cs="Arial"/>
          <w:color w:val="000000" w:themeColor="text1"/>
          <w:sz w:val="24"/>
          <w:szCs w:val="24"/>
          <w:shd w:val="clear" w:color="auto" w:fill="FFFFFF"/>
        </w:rPr>
        <w:t xml:space="preserve">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18FD8E40" w14:textId="22663DD6"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w:t>
      </w:r>
      <w:r w:rsidR="00CE00D2">
        <w:rPr>
          <w:rFonts w:ascii="Arial" w:eastAsia="Times New Roman" w:hAnsi="Arial" w:cs="Arial"/>
          <w:color w:val="000000" w:themeColor="text1"/>
          <w:sz w:val="24"/>
          <w:szCs w:val="24"/>
          <w:lang w:eastAsia="zh-CN"/>
        </w:rPr>
        <w:t>4</w:t>
      </w:r>
      <w:r w:rsidRPr="00254C5E">
        <w:rPr>
          <w:rFonts w:ascii="Arial" w:eastAsia="Times New Roman" w:hAnsi="Arial" w:cs="Arial"/>
          <w:color w:val="000000" w:themeColor="text1"/>
          <w:sz w:val="24"/>
          <w:szCs w:val="24"/>
          <w:lang w:eastAsia="zh-CN"/>
        </w:rPr>
        <w:t xml:space="preserve"> A assistência técnica será prestada pela CONTRATADA cabendo dar toda a assistência para o melhor encaminhamento da demanda, caso necessária.</w:t>
      </w:r>
    </w:p>
    <w:p w14:paraId="5246EBAA" w14:textId="248036FE" w:rsidR="0097404F" w:rsidRDefault="00F25D11" w:rsidP="0097404F">
      <w:pPr>
        <w:widowControl w:val="0"/>
        <w:suppressAutoHyphens/>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16.</w:t>
      </w:r>
      <w:r w:rsidR="00CE00D2">
        <w:rPr>
          <w:rFonts w:ascii="Arial" w:eastAsia="Times New Roman" w:hAnsi="Arial" w:cs="Arial"/>
          <w:color w:val="000000" w:themeColor="text1"/>
          <w:sz w:val="24"/>
          <w:szCs w:val="24"/>
          <w:lang w:eastAsia="zh-CN"/>
        </w:rPr>
        <w:t>5</w:t>
      </w:r>
      <w:r>
        <w:rPr>
          <w:rFonts w:ascii="Arial" w:eastAsia="Times New Roman" w:hAnsi="Arial" w:cs="Arial"/>
          <w:color w:val="000000" w:themeColor="text1"/>
          <w:sz w:val="24"/>
          <w:szCs w:val="24"/>
          <w:lang w:eastAsia="zh-CN"/>
        </w:rPr>
        <w:t xml:space="preserve"> A garantia do produto declarada na proposta não se extingue com a vigência deste Contrato.</w:t>
      </w:r>
    </w:p>
    <w:p w14:paraId="25C1986D" w14:textId="77777777" w:rsidR="00F25D11" w:rsidRPr="00254C5E" w:rsidRDefault="00F25D11"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05CBBE5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DEZESSETE – OS DIREITOS E AS RESPONSABILIDADES DAS PARTES, AS PENALIDADES CABÍVEIS E OS VALORES DAS MULTAS E SUAS BASES DE CÁLCULO.</w:t>
      </w:r>
    </w:p>
    <w:p w14:paraId="7452B4F2" w14:textId="77777777" w:rsidR="0097404F" w:rsidRPr="00254C5E" w:rsidRDefault="0097404F" w:rsidP="0097404F">
      <w:pPr>
        <w:rPr>
          <w:rFonts w:ascii="Arial" w:hAnsi="Arial" w:cs="Arial"/>
          <w:sz w:val="24"/>
          <w:szCs w:val="24"/>
          <w:lang w:eastAsia="pt-BR"/>
        </w:rPr>
      </w:pPr>
    </w:p>
    <w:p w14:paraId="23F4ACD7" w14:textId="77777777" w:rsidR="0097404F" w:rsidRPr="00254C5E" w:rsidRDefault="0097404F" w:rsidP="0097404F">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7C977092" w14:textId="77777777" w:rsidR="0097404F" w:rsidRPr="00254C5E" w:rsidRDefault="0097404F" w:rsidP="0097404F">
      <w:pPr>
        <w:spacing w:after="0" w:line="240" w:lineRule="auto"/>
        <w:jc w:val="both"/>
        <w:rPr>
          <w:rFonts w:ascii="Arial" w:hAnsi="Arial" w:cs="Arial"/>
          <w:b/>
          <w:bCs/>
          <w:color w:val="000000" w:themeColor="text1"/>
          <w:sz w:val="24"/>
          <w:szCs w:val="24"/>
        </w:rPr>
      </w:pPr>
    </w:p>
    <w:p w14:paraId="58C68148"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525A84E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75A9019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6FAE9A67"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1866433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62CD704"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14185FA"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69BD9345" w14:textId="77777777" w:rsidR="0097404F" w:rsidRPr="00254C5E" w:rsidRDefault="0097404F" w:rsidP="0097404F">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8C7BAE6"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
          <w:color w:val="000000" w:themeColor="text1"/>
          <w:sz w:val="24"/>
          <w:szCs w:val="24"/>
        </w:rPr>
      </w:pPr>
      <w:r w:rsidRPr="009F3D02">
        <w:rPr>
          <w:rFonts w:ascii="Arial" w:hAnsi="Arial" w:cs="Arial"/>
          <w:bCs/>
          <w:color w:val="000000" w:themeColor="text1"/>
          <w:sz w:val="24"/>
          <w:szCs w:val="24"/>
        </w:rPr>
        <w:t xml:space="preserve">Concluída a instrução do requerimento por parte do CONTRATADO, a CONTRATANTE terá o prazo de </w:t>
      </w:r>
      <w:r w:rsidRPr="009F3D02">
        <w:rPr>
          <w:rFonts w:ascii="Arial" w:hAnsi="Arial" w:cs="Arial"/>
          <w:bCs/>
          <w:i/>
          <w:color w:val="000000" w:themeColor="text1"/>
          <w:sz w:val="24"/>
          <w:szCs w:val="24"/>
        </w:rPr>
        <w:t>até cinco dias úteis</w:t>
      </w:r>
      <w:r w:rsidRPr="009F3D02">
        <w:rPr>
          <w:rFonts w:ascii="Arial" w:hAnsi="Arial" w:cs="Arial"/>
          <w:bCs/>
          <w:color w:val="000000" w:themeColor="text1"/>
          <w:sz w:val="24"/>
          <w:szCs w:val="24"/>
        </w:rPr>
        <w:t xml:space="preserve"> para decidir a respeito do requerimento, admitida a prorrogação por igual período.</w:t>
      </w:r>
    </w:p>
    <w:p w14:paraId="1159D490"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3E3C44F8" w14:textId="77777777" w:rsidR="0097404F" w:rsidRPr="009F3D02" w:rsidRDefault="0097404F" w:rsidP="0097404F">
      <w:pPr>
        <w:pStyle w:val="PargrafodaLista"/>
        <w:numPr>
          <w:ilvl w:val="1"/>
          <w:numId w:val="90"/>
        </w:numPr>
        <w:spacing w:after="0" w:line="240" w:lineRule="auto"/>
        <w:contextualSpacing/>
        <w:jc w:val="both"/>
        <w:rPr>
          <w:rFonts w:ascii="Arial" w:hAnsi="Arial" w:cs="Arial"/>
          <w:bCs/>
          <w:color w:val="000000" w:themeColor="text1"/>
          <w:sz w:val="24"/>
          <w:szCs w:val="24"/>
        </w:rPr>
      </w:pPr>
      <w:r w:rsidRPr="009F3D02">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2EC1D3" w14:textId="77777777" w:rsidR="0097404F" w:rsidRDefault="0097404F" w:rsidP="0097404F">
      <w:pPr>
        <w:spacing w:after="0" w:line="240" w:lineRule="auto"/>
        <w:jc w:val="both"/>
        <w:rPr>
          <w:rFonts w:ascii="Arial" w:hAnsi="Arial" w:cs="Arial"/>
          <w:b/>
          <w:color w:val="000000" w:themeColor="text1"/>
          <w:sz w:val="24"/>
          <w:szCs w:val="24"/>
        </w:rPr>
      </w:pPr>
    </w:p>
    <w:p w14:paraId="01CE8C6E" w14:textId="77777777" w:rsidR="0097404F" w:rsidRPr="00254C5E" w:rsidRDefault="0097404F" w:rsidP="0097404F">
      <w:pPr>
        <w:numPr>
          <w:ilvl w:val="0"/>
          <w:numId w:val="9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BEE0417" w14:textId="77777777" w:rsidR="0097404F" w:rsidRPr="00254C5E" w:rsidRDefault="0097404F" w:rsidP="0097404F">
      <w:pPr>
        <w:spacing w:after="0" w:line="240" w:lineRule="auto"/>
        <w:ind w:left="375"/>
        <w:contextualSpacing/>
        <w:jc w:val="both"/>
        <w:rPr>
          <w:rFonts w:ascii="Arial" w:hAnsi="Arial" w:cs="Arial"/>
          <w:color w:val="000000" w:themeColor="text1"/>
          <w:sz w:val="24"/>
          <w:szCs w:val="24"/>
        </w:rPr>
      </w:pPr>
    </w:p>
    <w:p w14:paraId="251FE60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53C8C59A" w14:textId="77777777" w:rsidR="0097404F" w:rsidRPr="00254C5E" w:rsidRDefault="0097404F" w:rsidP="0097404F">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58519915"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Comunicar ao CONTRATANTE, no prazo máximo de 24 (vinte e quatro) horas que antecede a data da entrega, os motivos que impossibilitem o cumprimento do prazo previsto, com a devida comprovação;</w:t>
      </w:r>
    </w:p>
    <w:p w14:paraId="4D6AA94C"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0FEDAD51"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2C1EB4B3"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106FA50" w14:textId="77777777" w:rsidR="0097404F" w:rsidRPr="00254C5E" w:rsidRDefault="0097404F" w:rsidP="0097404F">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73BDAD3F" w14:textId="77777777" w:rsidR="0097404F" w:rsidRPr="00254C5E" w:rsidRDefault="0097404F" w:rsidP="0097404F">
      <w:pPr>
        <w:widowControl w:val="0"/>
        <w:suppressAutoHyphens/>
        <w:spacing w:after="0" w:line="240" w:lineRule="auto"/>
        <w:jc w:val="both"/>
        <w:rPr>
          <w:rFonts w:ascii="Arial" w:eastAsia="Times New Roman" w:hAnsi="Arial" w:cs="Arial"/>
          <w:color w:val="000000" w:themeColor="text1"/>
          <w:sz w:val="24"/>
          <w:szCs w:val="24"/>
          <w:lang w:eastAsia="zh-CN"/>
        </w:rPr>
      </w:pPr>
    </w:p>
    <w:p w14:paraId="4EAC3017" w14:textId="77777777" w:rsidR="0097404F" w:rsidRPr="00254C5E" w:rsidRDefault="0097404F" w:rsidP="0097404F">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3EBDB2E7" w14:textId="77777777" w:rsidR="0097404F" w:rsidRPr="00254C5E" w:rsidRDefault="0097404F" w:rsidP="0097404F">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E852BE0"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5F0EFB1" w14:textId="77777777" w:rsidR="0097404F" w:rsidRPr="00254C5E" w:rsidRDefault="0097404F" w:rsidP="0097404F">
      <w:pPr>
        <w:spacing w:after="0" w:line="240" w:lineRule="auto"/>
        <w:ind w:left="720"/>
        <w:contextualSpacing/>
        <w:rPr>
          <w:rFonts w:ascii="Arial" w:eastAsia="Times New Roman" w:hAnsi="Arial" w:cs="Arial"/>
          <w:color w:val="000000" w:themeColor="text1"/>
          <w:sz w:val="24"/>
          <w:szCs w:val="24"/>
          <w:lang w:eastAsia="zh-CN"/>
        </w:rPr>
      </w:pPr>
    </w:p>
    <w:p w14:paraId="27281F6F" w14:textId="77777777" w:rsidR="0097404F" w:rsidRPr="00254C5E" w:rsidRDefault="0097404F" w:rsidP="0097404F">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94ABFC3" w14:textId="77777777" w:rsidR="0097404F" w:rsidRPr="00254C5E" w:rsidRDefault="0097404F" w:rsidP="0097404F">
      <w:pPr>
        <w:widowControl w:val="0"/>
        <w:suppressAutoHyphens/>
        <w:spacing w:after="0" w:line="240" w:lineRule="auto"/>
        <w:jc w:val="both"/>
        <w:rPr>
          <w:rFonts w:ascii="Arial" w:eastAsia="Times New Roman" w:hAnsi="Arial" w:cs="Arial"/>
          <w:b/>
          <w:color w:val="000000" w:themeColor="text1"/>
          <w:sz w:val="24"/>
          <w:szCs w:val="24"/>
          <w:lang w:eastAsia="zh-CN"/>
        </w:rPr>
      </w:pPr>
    </w:p>
    <w:p w14:paraId="53AB7EE5"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52FF5F9"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BFC490B"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288B00F1"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77AFDE23" w14:textId="77777777" w:rsidR="0097404F" w:rsidRPr="00254C5E" w:rsidRDefault="0097404F" w:rsidP="0097404F">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30E9D496" w14:textId="77777777" w:rsidR="0097404F" w:rsidRPr="00254C5E" w:rsidRDefault="0097404F" w:rsidP="0097404F">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58D3950" w14:textId="77777777" w:rsidR="0097404F" w:rsidRPr="00254C5E" w:rsidRDefault="0097404F" w:rsidP="0097404F">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65DC7C17" w14:textId="77777777" w:rsidR="0097404F" w:rsidRPr="00254C5E" w:rsidRDefault="0097404F" w:rsidP="0097404F">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lastRenderedPageBreak/>
        <w:t>Cumprir, durante todo o período de execução do CONTRATO, a reserva de cargos prevista em lei para pessoa com deficiência, para reabilitado da Previdência Social ou para aprendiz, bem como as reservas de cargos previstas na legislação, quando for o caso;</w:t>
      </w:r>
    </w:p>
    <w:p w14:paraId="569169E0"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2397A951"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0C475455"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77AF46E"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2FFF89A"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20F10137"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58C86994"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1B87415D"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2EE34429" w14:textId="77777777" w:rsidR="0097404F" w:rsidRPr="00254C5E"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FBA9549" w14:textId="77777777" w:rsidR="0097404F" w:rsidRDefault="0097404F" w:rsidP="0097404F">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13FDFACC" w14:textId="77777777" w:rsidR="0097404F" w:rsidRPr="00254C5E" w:rsidRDefault="0097404F" w:rsidP="0097404F">
      <w:pPr>
        <w:spacing w:after="0" w:line="240" w:lineRule="auto"/>
        <w:ind w:left="720"/>
        <w:jc w:val="both"/>
        <w:rPr>
          <w:rFonts w:ascii="Arial" w:hAnsi="Arial" w:cs="Arial"/>
          <w:color w:val="000000" w:themeColor="text1"/>
          <w:sz w:val="24"/>
          <w:szCs w:val="24"/>
        </w:rPr>
      </w:pPr>
    </w:p>
    <w:p w14:paraId="118B1F75"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21427996"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0E3F3E2C" w14:textId="77777777" w:rsidR="0097404F" w:rsidRPr="00254C5E" w:rsidRDefault="0097404F" w:rsidP="0097404F">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2B40C6D2" w14:textId="77777777" w:rsidR="0097404F" w:rsidRDefault="0097404F" w:rsidP="0097404F">
      <w:pPr>
        <w:spacing w:after="0" w:line="240" w:lineRule="auto"/>
        <w:rPr>
          <w:rFonts w:ascii="Arial" w:hAnsi="Arial" w:cs="Arial"/>
          <w:color w:val="000000" w:themeColor="text1"/>
          <w:sz w:val="24"/>
          <w:szCs w:val="24"/>
          <w:lang w:eastAsia="pt-BR"/>
        </w:rPr>
      </w:pPr>
    </w:p>
    <w:p w14:paraId="6F183FE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DEZENOVE – DA OBRIGAÇÃO DO CONTRATADO DE MANTER, DURANTE TODA A EXECUÇÃO DO CONTRATO, EM COMPATIBILIDADE COM AS OBRIGAÇÕES POR ELE ASSUMIDAS, TODAS AS CONDIÇÕES EXIGIDAS PARA A HABILITAÇÃO NA LICITAÇÃO, OU PARA A QUALIFICAÇÃO.</w:t>
      </w:r>
    </w:p>
    <w:p w14:paraId="1058640D"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A03063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51113382" w14:textId="77777777" w:rsidR="0097404F" w:rsidRDefault="0097404F" w:rsidP="0097404F">
      <w:pPr>
        <w:spacing w:after="0" w:line="240" w:lineRule="auto"/>
        <w:jc w:val="both"/>
        <w:rPr>
          <w:rFonts w:ascii="Arial" w:hAnsi="Arial" w:cs="Arial"/>
          <w:color w:val="000000" w:themeColor="text1"/>
          <w:sz w:val="24"/>
          <w:szCs w:val="24"/>
          <w:lang w:eastAsia="pt-BR"/>
        </w:rPr>
      </w:pPr>
    </w:p>
    <w:p w14:paraId="1BF1D46D"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276F170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6BD3B25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36EDB40"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3EDE0017" w14:textId="77777777" w:rsidR="0097404F" w:rsidRPr="00254C5E" w:rsidRDefault="0097404F" w:rsidP="0097404F">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6298BA57" w14:textId="77777777" w:rsidR="00F25D11" w:rsidRPr="00A4649B" w:rsidRDefault="00F25D11" w:rsidP="00F25D11">
      <w:pPr>
        <w:keepNext/>
        <w:keepLines/>
        <w:tabs>
          <w:tab w:val="left" w:pos="567"/>
        </w:tabs>
        <w:spacing w:afterLines="120" w:after="288" w:line="240" w:lineRule="auto"/>
        <w:jc w:val="both"/>
        <w:outlineLvl w:val="0"/>
        <w:rPr>
          <w:rFonts w:ascii="Arial" w:eastAsiaTheme="majorEastAsia" w:hAnsi="Arial" w:cs="Arial"/>
          <w:b/>
          <w:bCs/>
          <w:sz w:val="24"/>
          <w:szCs w:val="24"/>
          <w:lang w:eastAsia="pt-BR"/>
        </w:rPr>
      </w:pPr>
    </w:p>
    <w:p w14:paraId="18317A3E" w14:textId="0832167D" w:rsidR="00F25D11" w:rsidRPr="001E5385" w:rsidRDefault="00F25D11" w:rsidP="001E5385">
      <w:pPr>
        <w:pStyle w:val="PargrafodaLista"/>
        <w:numPr>
          <w:ilvl w:val="1"/>
          <w:numId w:val="105"/>
        </w:numPr>
        <w:spacing w:afterLines="120" w:after="288" w:line="240" w:lineRule="auto"/>
        <w:jc w:val="both"/>
        <w:rPr>
          <w:rFonts w:ascii="Arial" w:eastAsia="Arial Unicode MS" w:hAnsi="Arial" w:cs="Arial"/>
          <w:sz w:val="24"/>
          <w:szCs w:val="24"/>
          <w:lang w:eastAsia="pt-BR"/>
        </w:rPr>
      </w:pPr>
      <w:r w:rsidRPr="001E5385">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3D2B5FCF" w14:textId="3B1A2AED" w:rsidR="00F25D11" w:rsidRPr="001E5385" w:rsidRDefault="00F25D11" w:rsidP="001E5385">
      <w:pPr>
        <w:pStyle w:val="PargrafodaLista"/>
        <w:numPr>
          <w:ilvl w:val="1"/>
          <w:numId w:val="105"/>
        </w:numPr>
        <w:spacing w:afterLines="120" w:after="288"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44076662"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6AEFA3CD"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066BE663" w14:textId="77777777" w:rsidR="00F25D11" w:rsidRPr="00A4649B" w:rsidRDefault="00F25D11" w:rsidP="001E5385">
      <w:pPr>
        <w:numPr>
          <w:ilvl w:val="1"/>
          <w:numId w:val="105"/>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w:t>
      </w:r>
      <w:r w:rsidRPr="00A4649B">
        <w:rPr>
          <w:rFonts w:ascii="Arial" w:eastAsiaTheme="minorEastAsia" w:hAnsi="Arial" w:cs="Arial"/>
          <w:color w:val="000000" w:themeColor="text1"/>
          <w:sz w:val="24"/>
          <w:szCs w:val="24"/>
          <w:lang w:eastAsia="pt-BR"/>
        </w:rPr>
        <w:lastRenderedPageBreak/>
        <w:t>contratada, quando houver, do método de aferição dos resultados e das sanções aplicáveis, dentre outros.</w:t>
      </w:r>
    </w:p>
    <w:p w14:paraId="747221A1"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59810A22"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acompanhará a execução do contrato, para que sejam cumpridas todas as condições estabelecidas no contrato, de modo a assegurar os melhores resultados para a Administração. </w:t>
      </w:r>
    </w:p>
    <w:p w14:paraId="466EA2E0"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6B5421"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398726EB"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10ECD04D"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No caso de ocorrências que possam inviabilizar a execução do contrato nas datas aprazadas, o gestor/fiscal de contratos comunicará o fato imediatamente à Diretoria Geral.</w:t>
      </w:r>
    </w:p>
    <w:p w14:paraId="67FFE606"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5F285C07"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A5F6F4E" w14:textId="77777777" w:rsidR="00F25D11" w:rsidRPr="00A4649B" w:rsidRDefault="00F25D11" w:rsidP="001E5385">
      <w:pPr>
        <w:numPr>
          <w:ilvl w:val="2"/>
          <w:numId w:val="105"/>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2A3DD95B"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w:t>
      </w:r>
      <w:r w:rsidRPr="00A4649B">
        <w:rPr>
          <w:rFonts w:ascii="Arial" w:eastAsia="Arial Unicode MS" w:hAnsi="Arial" w:cs="Arial"/>
          <w:sz w:val="24"/>
          <w:szCs w:val="24"/>
          <w:lang w:eastAsia="pt-BR"/>
        </w:rPr>
        <w:lastRenderedPageBreak/>
        <w:t xml:space="preserve">adequações do contrato para fins de atendimento da finalidade da administração. </w:t>
      </w:r>
    </w:p>
    <w:p w14:paraId="21C83F9E"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A3D55C9"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E10BB23" w14:textId="77777777" w:rsidR="00F25D11" w:rsidRPr="00A4649B" w:rsidRDefault="00F25D11" w:rsidP="001E5385">
      <w:pPr>
        <w:numPr>
          <w:ilvl w:val="2"/>
          <w:numId w:val="105"/>
        </w:numPr>
        <w:spacing w:afterLines="120" w:after="288" w:line="240" w:lineRule="auto"/>
        <w:ind w:left="17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2E8139F" w14:textId="77777777" w:rsidR="00F25D11" w:rsidRPr="00A4649B" w:rsidRDefault="00F25D11" w:rsidP="001E5385">
      <w:pPr>
        <w:numPr>
          <w:ilvl w:val="2"/>
          <w:numId w:val="105"/>
        </w:numPr>
        <w:spacing w:afterLines="120" w:after="288" w:line="240" w:lineRule="auto"/>
        <w:ind w:left="142"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C456F70" w14:textId="77777777" w:rsidR="00F25D11" w:rsidRPr="00A4649B" w:rsidRDefault="00F25D11" w:rsidP="001E5385">
      <w:pPr>
        <w:numPr>
          <w:ilvl w:val="1"/>
          <w:numId w:val="105"/>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4ED0E9C3" w14:textId="77777777" w:rsidR="00F25D11" w:rsidRPr="00A4649B" w:rsidRDefault="00F25D11" w:rsidP="001E5385">
      <w:pPr>
        <w:numPr>
          <w:ilvl w:val="1"/>
          <w:numId w:val="10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FA4C205" w14:textId="77777777" w:rsidR="00F25D11" w:rsidRPr="00A4649B" w:rsidRDefault="00F25D11" w:rsidP="001E5385">
      <w:pPr>
        <w:numPr>
          <w:ilvl w:val="1"/>
          <w:numId w:val="105"/>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EB40E0A" w14:textId="77777777" w:rsidR="00F25D11" w:rsidRPr="00A4649B" w:rsidRDefault="00F25D11" w:rsidP="00F25D11">
      <w:pPr>
        <w:spacing w:after="0" w:line="240" w:lineRule="auto"/>
        <w:jc w:val="both"/>
        <w:rPr>
          <w:rFonts w:ascii="Arial" w:eastAsia="Arial Unicode MS" w:hAnsi="Arial" w:cs="Arial"/>
          <w:sz w:val="24"/>
          <w:szCs w:val="24"/>
          <w:lang w:eastAsia="pt-BR"/>
        </w:rPr>
      </w:pPr>
    </w:p>
    <w:p w14:paraId="4C8B4F67"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1771FDFC" w14:textId="77777777" w:rsidR="00F25D11" w:rsidRPr="00A4649B" w:rsidRDefault="00F25D11" w:rsidP="001E5385">
      <w:pPr>
        <w:spacing w:after="0" w:line="240" w:lineRule="auto"/>
        <w:ind w:left="720"/>
        <w:jc w:val="both"/>
        <w:rPr>
          <w:rFonts w:ascii="Arial" w:eastAsia="Arial Unicode MS" w:hAnsi="Arial" w:cs="Arial"/>
          <w:sz w:val="24"/>
          <w:szCs w:val="24"/>
          <w:lang w:eastAsia="pt-BR"/>
        </w:rPr>
      </w:pPr>
    </w:p>
    <w:p w14:paraId="0B295EAD"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com débitos relativos aos Tributos Federais e à dívida ativa da União;</w:t>
      </w:r>
    </w:p>
    <w:p w14:paraId="4D21DA2E" w14:textId="77777777" w:rsidR="00F25D11" w:rsidRPr="00A4649B" w:rsidRDefault="00F25D11" w:rsidP="001E5385">
      <w:pPr>
        <w:spacing w:after="0" w:line="240" w:lineRule="auto"/>
        <w:ind w:left="720"/>
        <w:jc w:val="both"/>
        <w:rPr>
          <w:rFonts w:ascii="Arial" w:eastAsia="Arial Unicode MS" w:hAnsi="Arial" w:cs="Arial"/>
          <w:sz w:val="24"/>
          <w:szCs w:val="24"/>
          <w:lang w:eastAsia="pt-BR"/>
        </w:rPr>
      </w:pPr>
    </w:p>
    <w:p w14:paraId="26BBED8E"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2952812" w14:textId="77777777" w:rsidR="00F25D11" w:rsidRPr="00A4649B" w:rsidRDefault="00F25D11" w:rsidP="001E5385">
      <w:pPr>
        <w:spacing w:after="0" w:line="240" w:lineRule="auto"/>
        <w:jc w:val="both"/>
        <w:rPr>
          <w:rFonts w:ascii="Arial" w:eastAsia="Arial Unicode MS" w:hAnsi="Arial" w:cs="Arial"/>
          <w:sz w:val="24"/>
          <w:szCs w:val="24"/>
          <w:lang w:eastAsia="pt-BR"/>
        </w:rPr>
      </w:pPr>
    </w:p>
    <w:p w14:paraId="7F2EF8F3"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48118E3E" w14:textId="77777777" w:rsidR="00F25D11" w:rsidRPr="00A4649B" w:rsidRDefault="00F25D11" w:rsidP="001E5385">
      <w:pPr>
        <w:spacing w:after="0" w:line="240" w:lineRule="auto"/>
        <w:jc w:val="both"/>
        <w:rPr>
          <w:rFonts w:ascii="Arial" w:eastAsia="Arial Unicode MS" w:hAnsi="Arial" w:cs="Arial"/>
          <w:sz w:val="24"/>
          <w:szCs w:val="24"/>
          <w:lang w:eastAsia="pt-BR"/>
        </w:rPr>
      </w:pPr>
    </w:p>
    <w:p w14:paraId="648AC60D" w14:textId="77777777" w:rsidR="00F25D11"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6B645D09" w14:textId="77777777" w:rsidR="007430EE" w:rsidRPr="007430EE" w:rsidRDefault="007430EE" w:rsidP="007430EE">
      <w:pPr>
        <w:pStyle w:val="PargrafodaLista"/>
        <w:rPr>
          <w:rFonts w:ascii="Arial" w:eastAsia="Arial Unicode MS" w:hAnsi="Arial" w:cs="Arial"/>
          <w:sz w:val="24"/>
          <w:szCs w:val="24"/>
          <w:lang w:eastAsia="pt-BR"/>
        </w:rPr>
      </w:pPr>
    </w:p>
    <w:p w14:paraId="41A30FD6" w14:textId="77777777" w:rsidR="00F25D11" w:rsidRPr="001E5385" w:rsidRDefault="00F25D11" w:rsidP="001E5385">
      <w:pPr>
        <w:pStyle w:val="PargrafodaLista"/>
        <w:numPr>
          <w:ilvl w:val="0"/>
          <w:numId w:val="106"/>
        </w:numPr>
        <w:spacing w:after="0" w:line="240" w:lineRule="auto"/>
        <w:jc w:val="both"/>
        <w:rPr>
          <w:rFonts w:ascii="Arial" w:eastAsia="Arial Unicode MS" w:hAnsi="Arial" w:cs="Arial"/>
          <w:sz w:val="24"/>
          <w:szCs w:val="24"/>
          <w:lang w:eastAsia="pt-BR"/>
        </w:rPr>
      </w:pPr>
      <w:r w:rsidRPr="001E5385">
        <w:rPr>
          <w:rFonts w:ascii="Arial" w:eastAsia="Arial Unicode MS" w:hAnsi="Arial" w:cs="Arial"/>
          <w:sz w:val="24"/>
          <w:szCs w:val="24"/>
          <w:lang w:eastAsia="pt-BR"/>
        </w:rPr>
        <w:t>As provas de regularidades poderão ser Certidões Negativas de Débitos ou Certidões Positivas com efeitos de Negativas.</w:t>
      </w:r>
    </w:p>
    <w:p w14:paraId="27A3670D" w14:textId="77777777" w:rsidR="00F25D11" w:rsidRDefault="00F25D11" w:rsidP="001E5385">
      <w:pPr>
        <w:widowControl w:val="0"/>
        <w:suppressAutoHyphens/>
        <w:spacing w:after="0" w:line="240" w:lineRule="auto"/>
        <w:jc w:val="both"/>
        <w:rPr>
          <w:rFonts w:ascii="Arial" w:eastAsia="Times New Roman" w:hAnsi="Arial" w:cs="Arial"/>
          <w:sz w:val="24"/>
          <w:szCs w:val="24"/>
          <w:lang w:eastAsia="zh-CN"/>
        </w:rPr>
      </w:pPr>
    </w:p>
    <w:p w14:paraId="1532A1E8"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527A0398" w14:textId="77777777" w:rsidR="0097404F" w:rsidRPr="00254C5E" w:rsidRDefault="0097404F" w:rsidP="0097404F">
      <w:pPr>
        <w:spacing w:after="0" w:line="240" w:lineRule="auto"/>
        <w:rPr>
          <w:rFonts w:ascii="Arial" w:hAnsi="Arial" w:cs="Arial"/>
          <w:color w:val="000000" w:themeColor="text1"/>
          <w:sz w:val="24"/>
          <w:szCs w:val="24"/>
          <w:lang w:eastAsia="pt-BR"/>
        </w:rPr>
      </w:pPr>
    </w:p>
    <w:p w14:paraId="2DE8AE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27CD98B"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1AB29B8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105C22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64F5C414"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43702DC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4198DE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08D1E6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60D42D8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6E3AB9F"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273BDE36"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22.4.1 Balanço dos eventos contratuais já cumpridos ou parcialmente cumpridos;</w:t>
      </w:r>
    </w:p>
    <w:p w14:paraId="3EC8833A"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D5F1818"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342C2A42" w14:textId="77777777" w:rsidR="0097404F" w:rsidRPr="00254C5E" w:rsidRDefault="0097404F" w:rsidP="0097404F">
      <w:pPr>
        <w:spacing w:after="0" w:line="240" w:lineRule="auto"/>
        <w:jc w:val="both"/>
        <w:rPr>
          <w:rFonts w:ascii="Arial" w:hAnsi="Arial" w:cs="Arial"/>
          <w:color w:val="000000" w:themeColor="text1"/>
          <w:sz w:val="24"/>
          <w:szCs w:val="24"/>
          <w:lang w:eastAsia="pt-BR"/>
        </w:rPr>
      </w:pPr>
    </w:p>
    <w:p w14:paraId="1D5E0224"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44F31872" w14:textId="77777777" w:rsidR="0097404F" w:rsidRDefault="0097404F" w:rsidP="0097404F">
      <w:pPr>
        <w:spacing w:after="0" w:line="240" w:lineRule="auto"/>
        <w:jc w:val="both"/>
        <w:rPr>
          <w:rFonts w:ascii="Arial" w:hAnsi="Arial" w:cs="Arial"/>
          <w:bCs/>
          <w:color w:val="000000" w:themeColor="text1"/>
          <w:sz w:val="24"/>
          <w:szCs w:val="24"/>
        </w:rPr>
      </w:pPr>
    </w:p>
    <w:p w14:paraId="67142EEB" w14:textId="36C43E18" w:rsidR="00552DD7" w:rsidRPr="00552DD7" w:rsidRDefault="00552DD7" w:rsidP="00552DD7">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23.1</w:t>
      </w:r>
      <w:r w:rsidRPr="00552DD7">
        <w:rPr>
          <w:rFonts w:ascii="Arial" w:hAnsi="Arial" w:cs="Arial"/>
          <w:bCs/>
          <w:color w:val="000000" w:themeColor="text1"/>
          <w:sz w:val="24"/>
          <w:szCs w:val="24"/>
        </w:rPr>
        <w:t xml:space="preserve"> Vigência: 12 meses contados da data de assinatura do Contrato.</w:t>
      </w:r>
    </w:p>
    <w:p w14:paraId="0C58EB41" w14:textId="77777777" w:rsidR="00552DD7" w:rsidRPr="00552DD7" w:rsidRDefault="00552DD7" w:rsidP="00552DD7">
      <w:pPr>
        <w:spacing w:after="0" w:line="240" w:lineRule="auto"/>
        <w:jc w:val="both"/>
        <w:rPr>
          <w:rFonts w:ascii="Arial" w:hAnsi="Arial" w:cs="Arial"/>
          <w:bCs/>
          <w:color w:val="000000" w:themeColor="text1"/>
          <w:sz w:val="24"/>
          <w:szCs w:val="24"/>
        </w:rPr>
      </w:pPr>
    </w:p>
    <w:p w14:paraId="4A45D615" w14:textId="27B9BC39" w:rsidR="00552DD7" w:rsidRPr="00552DD7" w:rsidRDefault="00552DD7" w:rsidP="00552DD7">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w:t>
      </w:r>
      <w:r w:rsidRPr="00552DD7">
        <w:rPr>
          <w:rFonts w:ascii="Arial" w:hAnsi="Arial" w:cs="Arial"/>
          <w:bCs/>
          <w:color w:val="000000" w:themeColor="text1"/>
          <w:sz w:val="24"/>
          <w:szCs w:val="24"/>
        </w:rPr>
        <w:t>.</w:t>
      </w:r>
      <w:r>
        <w:rPr>
          <w:rFonts w:ascii="Arial" w:hAnsi="Arial" w:cs="Arial"/>
          <w:bCs/>
          <w:color w:val="000000" w:themeColor="text1"/>
          <w:sz w:val="24"/>
          <w:szCs w:val="24"/>
        </w:rPr>
        <w:t>2</w:t>
      </w:r>
      <w:r w:rsidRPr="00552DD7">
        <w:rPr>
          <w:rFonts w:ascii="Arial" w:hAnsi="Arial" w:cs="Arial"/>
          <w:bCs/>
          <w:color w:val="000000" w:themeColor="text1"/>
          <w:sz w:val="24"/>
          <w:szCs w:val="24"/>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7432C9AE" w14:textId="77777777" w:rsidR="00552DD7" w:rsidRPr="00552DD7" w:rsidRDefault="00552DD7" w:rsidP="00552DD7">
      <w:pPr>
        <w:spacing w:after="0" w:line="240" w:lineRule="auto"/>
        <w:jc w:val="both"/>
        <w:rPr>
          <w:rFonts w:ascii="Arial" w:hAnsi="Arial" w:cs="Arial"/>
          <w:bCs/>
          <w:color w:val="000000" w:themeColor="text1"/>
          <w:sz w:val="24"/>
          <w:szCs w:val="24"/>
        </w:rPr>
      </w:pPr>
    </w:p>
    <w:p w14:paraId="22B62AF3" w14:textId="54C7D218" w:rsidR="007430EE" w:rsidRDefault="00E73802" w:rsidP="00552DD7">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23.3</w:t>
      </w:r>
      <w:r w:rsidR="00552DD7" w:rsidRPr="00552DD7">
        <w:rPr>
          <w:rFonts w:ascii="Arial" w:hAnsi="Arial" w:cs="Arial"/>
          <w:bCs/>
          <w:color w:val="000000" w:themeColor="text1"/>
          <w:sz w:val="24"/>
          <w:szCs w:val="24"/>
        </w:rPr>
        <w:t xml:space="preserve"> Índice de atualização: 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w:t>
      </w:r>
    </w:p>
    <w:p w14:paraId="267405EF" w14:textId="77777777" w:rsidR="00E73802" w:rsidRPr="00254C5E" w:rsidRDefault="00E73802" w:rsidP="00552DD7">
      <w:pPr>
        <w:spacing w:after="0" w:line="240" w:lineRule="auto"/>
        <w:jc w:val="both"/>
        <w:rPr>
          <w:rFonts w:ascii="Arial" w:hAnsi="Arial" w:cs="Arial"/>
          <w:bCs/>
          <w:color w:val="000000" w:themeColor="text1"/>
          <w:sz w:val="24"/>
          <w:szCs w:val="24"/>
        </w:rPr>
      </w:pPr>
    </w:p>
    <w:p w14:paraId="3CFD992B"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67E9D299" w14:textId="77777777" w:rsidR="0097404F" w:rsidRPr="00254C5E" w:rsidRDefault="0097404F" w:rsidP="0097404F">
      <w:pPr>
        <w:spacing w:after="0" w:line="240" w:lineRule="auto"/>
        <w:rPr>
          <w:lang w:eastAsia="pt-BR"/>
        </w:rPr>
      </w:pPr>
    </w:p>
    <w:p w14:paraId="10411878" w14:textId="77777777" w:rsidR="0097404F" w:rsidRPr="00254C5E" w:rsidRDefault="0097404F" w:rsidP="0097404F">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2C5461C0" w14:textId="77777777" w:rsidR="0097404F" w:rsidRPr="00254C5E" w:rsidRDefault="0097404F" w:rsidP="0097404F">
      <w:pPr>
        <w:spacing w:after="0" w:line="240" w:lineRule="auto"/>
        <w:jc w:val="both"/>
        <w:rPr>
          <w:rFonts w:ascii="Arial" w:hAnsi="Arial" w:cs="Arial"/>
          <w:sz w:val="24"/>
          <w:szCs w:val="24"/>
          <w:lang w:eastAsia="pt-BR"/>
        </w:rPr>
      </w:pPr>
    </w:p>
    <w:p w14:paraId="3C36D865" w14:textId="77777777" w:rsidR="0097404F" w:rsidRPr="00254C5E" w:rsidRDefault="0097404F" w:rsidP="0097404F">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1F1865C6" w14:textId="77777777" w:rsidR="0097404F" w:rsidRPr="00254C5E" w:rsidRDefault="0097404F" w:rsidP="0097404F">
      <w:pPr>
        <w:spacing w:after="0" w:line="240" w:lineRule="auto"/>
        <w:jc w:val="both"/>
        <w:rPr>
          <w:rFonts w:ascii="Arial" w:hAnsi="Arial" w:cs="Arial"/>
          <w:bCs/>
          <w:color w:val="000000" w:themeColor="text1"/>
          <w:sz w:val="24"/>
          <w:szCs w:val="24"/>
        </w:rPr>
      </w:pPr>
    </w:p>
    <w:p w14:paraId="0605108F" w14:textId="77777777" w:rsidR="0097404F"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B58F733"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6F100A4F" w14:textId="77777777" w:rsidR="0097404F" w:rsidRPr="00254C5E" w:rsidRDefault="0097404F" w:rsidP="0097404F">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55686E09"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22523A7E"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79ACAD7"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1864767F"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1229830"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p>
    <w:p w14:paraId="0735502B" w14:textId="77777777" w:rsidR="0097404F" w:rsidRPr="00254C5E" w:rsidRDefault="0097404F" w:rsidP="0097404F">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23513639" w14:textId="77777777" w:rsidR="0097404F" w:rsidRPr="00254C5E" w:rsidRDefault="0097404F" w:rsidP="0097404F">
      <w:pPr>
        <w:spacing w:after="0" w:line="240" w:lineRule="auto"/>
        <w:jc w:val="both"/>
        <w:rPr>
          <w:rFonts w:ascii="Times New Roman" w:eastAsia="Times New Roman" w:hAnsi="Times New Roman"/>
          <w:color w:val="000000"/>
          <w:sz w:val="24"/>
          <w:szCs w:val="24"/>
          <w:lang w:eastAsia="pt-BR"/>
        </w:rPr>
      </w:pPr>
    </w:p>
    <w:p w14:paraId="7D99EFD0" w14:textId="77777777" w:rsidR="0097404F" w:rsidRPr="00254C5E" w:rsidRDefault="0097404F" w:rsidP="0097404F">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591E6DE" w14:textId="77777777" w:rsidR="0097404F" w:rsidRPr="00254C5E" w:rsidRDefault="0097404F" w:rsidP="0097404F">
      <w:pPr>
        <w:spacing w:after="0" w:line="240" w:lineRule="auto"/>
        <w:contextualSpacing/>
        <w:jc w:val="both"/>
        <w:rPr>
          <w:rFonts w:ascii="Arial" w:hAnsi="Arial" w:cs="Arial"/>
          <w:color w:val="000000" w:themeColor="text1"/>
          <w:sz w:val="24"/>
          <w:szCs w:val="24"/>
        </w:rPr>
      </w:pPr>
    </w:p>
    <w:p w14:paraId="19528022" w14:textId="77777777" w:rsidR="0097404F" w:rsidRPr="00254C5E" w:rsidRDefault="0097404F" w:rsidP="0097404F">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0D0A55A5" w14:textId="77777777" w:rsidR="0097404F" w:rsidRPr="00254C5E" w:rsidRDefault="0097404F" w:rsidP="0097404F">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608464BE" w14:textId="77777777" w:rsidR="0097404F" w:rsidRPr="00254C5E" w:rsidRDefault="0097404F" w:rsidP="0097404F">
      <w:pPr>
        <w:spacing w:after="0" w:line="240" w:lineRule="auto"/>
        <w:rPr>
          <w:rFonts w:ascii="Arial" w:hAnsi="Arial" w:cs="Arial"/>
          <w:sz w:val="24"/>
          <w:szCs w:val="24"/>
          <w:lang w:eastAsia="pt-BR"/>
        </w:rPr>
      </w:pPr>
    </w:p>
    <w:p w14:paraId="5219CA01" w14:textId="77777777" w:rsidR="0097404F" w:rsidRPr="00254C5E" w:rsidRDefault="0097404F" w:rsidP="0097404F">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4267614E" w14:textId="77777777" w:rsidR="0097404F" w:rsidRPr="00254C5E" w:rsidRDefault="0097404F" w:rsidP="0097404F">
      <w:pPr>
        <w:spacing w:after="0" w:line="240" w:lineRule="auto"/>
        <w:rPr>
          <w:rFonts w:ascii="Arial" w:hAnsi="Arial" w:cs="Arial"/>
          <w:sz w:val="24"/>
          <w:szCs w:val="24"/>
          <w:lang w:eastAsia="pt-BR"/>
        </w:rPr>
      </w:pPr>
    </w:p>
    <w:p w14:paraId="130CB81E" w14:textId="77777777" w:rsidR="0097404F" w:rsidRDefault="0097404F" w:rsidP="0097404F">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1AC8A587" w14:textId="77777777" w:rsidR="00CE00D2" w:rsidRDefault="00CE00D2" w:rsidP="00CE00D2">
      <w:pPr>
        <w:spacing w:after="0" w:line="240" w:lineRule="auto"/>
        <w:contextualSpacing/>
        <w:jc w:val="both"/>
        <w:rPr>
          <w:rFonts w:ascii="Arial" w:hAnsi="Arial" w:cs="Arial"/>
          <w:color w:val="000000" w:themeColor="text1"/>
          <w:sz w:val="24"/>
          <w:szCs w:val="24"/>
          <w:lang w:eastAsia="pt-BR"/>
        </w:rPr>
      </w:pPr>
    </w:p>
    <w:p w14:paraId="2033042F" w14:textId="77777777" w:rsidR="0097404F" w:rsidRPr="00254C5E" w:rsidRDefault="0097404F" w:rsidP="0097404F">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0344EB9" w14:textId="77777777" w:rsidR="0097404F" w:rsidRPr="00254C5E" w:rsidRDefault="0097404F" w:rsidP="0097404F">
      <w:pPr>
        <w:spacing w:after="0" w:line="240" w:lineRule="auto"/>
        <w:rPr>
          <w:lang w:eastAsia="pt-BR"/>
        </w:rPr>
      </w:pPr>
    </w:p>
    <w:p w14:paraId="51BCEC44" w14:textId="77777777" w:rsidR="0097404F" w:rsidRPr="00254C5E" w:rsidRDefault="0097404F" w:rsidP="0097404F">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7C0DD78" w14:textId="77777777" w:rsidR="0097404F" w:rsidRDefault="0097404F" w:rsidP="0097404F">
      <w:pPr>
        <w:spacing w:after="0" w:line="240" w:lineRule="auto"/>
        <w:jc w:val="both"/>
        <w:rPr>
          <w:rFonts w:ascii="Arial" w:hAnsi="Arial" w:cs="Arial"/>
          <w:color w:val="000000"/>
          <w:sz w:val="24"/>
          <w:szCs w:val="24"/>
        </w:rPr>
      </w:pPr>
    </w:p>
    <w:p w14:paraId="1CFD2C99" w14:textId="77777777" w:rsidR="0097404F" w:rsidRDefault="0097404F" w:rsidP="0097404F">
      <w:pPr>
        <w:spacing w:after="0" w:line="240" w:lineRule="auto"/>
        <w:jc w:val="both"/>
        <w:rPr>
          <w:rFonts w:ascii="Arial" w:hAnsi="Arial" w:cs="Arial"/>
          <w:color w:val="000000"/>
          <w:sz w:val="24"/>
          <w:szCs w:val="24"/>
        </w:rPr>
      </w:pPr>
    </w:p>
    <w:p w14:paraId="37A4A18E" w14:textId="77777777" w:rsidR="0097404F" w:rsidRPr="00254C5E" w:rsidRDefault="0097404F" w:rsidP="0097404F">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41D6925D" w14:textId="77777777" w:rsidR="0097404F" w:rsidRPr="00254C5E" w:rsidRDefault="0097404F" w:rsidP="0097404F">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7404F" w:rsidRPr="00254C5E" w14:paraId="7457D10E"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5FB9C217" w14:textId="77777777" w:rsidR="0097404F" w:rsidRPr="00254C5E" w:rsidRDefault="0097404F" w:rsidP="00580EAC">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97404F" w:rsidRPr="00254C5E" w14:paraId="26820A54" w14:textId="77777777" w:rsidTr="00580EAC">
        <w:tc>
          <w:tcPr>
            <w:tcW w:w="4082" w:type="dxa"/>
            <w:tcBorders>
              <w:top w:val="single" w:sz="4" w:space="0" w:color="auto"/>
              <w:left w:val="single" w:sz="4" w:space="0" w:color="auto"/>
              <w:bottom w:val="single" w:sz="4" w:space="0" w:color="auto"/>
              <w:right w:val="single" w:sz="4" w:space="0" w:color="auto"/>
            </w:tcBorders>
          </w:tcPr>
          <w:p w14:paraId="67FC0B15" w14:textId="77777777" w:rsidR="0097404F" w:rsidRPr="00254C5E" w:rsidRDefault="0097404F" w:rsidP="00580EAC">
            <w:pPr>
              <w:spacing w:after="0" w:line="240" w:lineRule="auto"/>
              <w:jc w:val="center"/>
              <w:rPr>
                <w:rFonts w:ascii="Arial" w:hAnsi="Arial" w:cs="Arial"/>
                <w:color w:val="000000"/>
                <w:sz w:val="24"/>
                <w:szCs w:val="24"/>
              </w:rPr>
            </w:pPr>
          </w:p>
          <w:p w14:paraId="4B420E5A" w14:textId="77777777" w:rsidR="0097404F" w:rsidRPr="00254C5E" w:rsidRDefault="0097404F" w:rsidP="00580EAC">
            <w:pPr>
              <w:spacing w:after="0" w:line="240" w:lineRule="auto"/>
              <w:jc w:val="center"/>
              <w:rPr>
                <w:rFonts w:ascii="Arial" w:hAnsi="Arial" w:cs="Arial"/>
                <w:color w:val="000000"/>
                <w:sz w:val="24"/>
                <w:szCs w:val="24"/>
              </w:rPr>
            </w:pPr>
          </w:p>
          <w:p w14:paraId="402D77D9"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2B5BA1EA"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755F5EE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66C9B0E4"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62941256" w14:textId="77777777" w:rsidR="0097404F" w:rsidRPr="00254C5E" w:rsidRDefault="0097404F" w:rsidP="00580EAC">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4C7F488F" w14:textId="77777777" w:rsidR="0097404F" w:rsidRDefault="0097404F" w:rsidP="00580EAC">
            <w:pPr>
              <w:spacing w:after="0" w:line="240" w:lineRule="auto"/>
              <w:jc w:val="center"/>
              <w:rPr>
                <w:rFonts w:ascii="Arial" w:hAnsi="Arial" w:cs="Arial"/>
                <w:color w:val="000000"/>
                <w:sz w:val="24"/>
                <w:szCs w:val="24"/>
              </w:rPr>
            </w:pPr>
          </w:p>
          <w:p w14:paraId="4B54E02B" w14:textId="77777777" w:rsidR="00DC26DC" w:rsidRDefault="00DC26DC" w:rsidP="00580EAC">
            <w:pPr>
              <w:spacing w:after="0" w:line="240" w:lineRule="auto"/>
              <w:jc w:val="center"/>
              <w:rPr>
                <w:rFonts w:ascii="Arial" w:hAnsi="Arial" w:cs="Arial"/>
                <w:color w:val="000000"/>
                <w:sz w:val="24"/>
                <w:szCs w:val="24"/>
              </w:rPr>
            </w:pPr>
          </w:p>
          <w:p w14:paraId="65906294" w14:textId="77777777" w:rsidR="00DC26DC" w:rsidRPr="00254C5E" w:rsidRDefault="00DC26DC" w:rsidP="00580EAC">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F22B2D6" w14:textId="77777777" w:rsidR="0097404F" w:rsidRPr="00254C5E" w:rsidRDefault="0097404F" w:rsidP="00580EAC">
            <w:pPr>
              <w:spacing w:after="0" w:line="240" w:lineRule="auto"/>
              <w:jc w:val="both"/>
              <w:rPr>
                <w:rFonts w:ascii="Arial" w:hAnsi="Arial" w:cs="Arial"/>
                <w:color w:val="000000"/>
                <w:sz w:val="24"/>
                <w:szCs w:val="24"/>
              </w:rPr>
            </w:pPr>
          </w:p>
          <w:p w14:paraId="2133AB3D" w14:textId="77777777" w:rsidR="0097404F" w:rsidRPr="00254C5E" w:rsidRDefault="0097404F" w:rsidP="00580EAC">
            <w:pPr>
              <w:spacing w:after="0" w:line="240" w:lineRule="auto"/>
              <w:jc w:val="both"/>
              <w:rPr>
                <w:rFonts w:ascii="Arial" w:hAnsi="Arial" w:cs="Arial"/>
                <w:color w:val="000000"/>
                <w:sz w:val="24"/>
                <w:szCs w:val="24"/>
              </w:rPr>
            </w:pPr>
          </w:p>
          <w:p w14:paraId="563D016D" w14:textId="77777777" w:rsidR="0097404F" w:rsidRPr="00254C5E" w:rsidRDefault="0097404F" w:rsidP="00580EAC">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7D6C8A43"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48011A1C"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D53820E" w14:textId="77777777" w:rsidR="0097404F" w:rsidRPr="00254C5E" w:rsidRDefault="0097404F" w:rsidP="00580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7B143C7" w14:textId="77777777" w:rsidR="0097404F" w:rsidRPr="00254C5E" w:rsidRDefault="0097404F" w:rsidP="00580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97404F" w:rsidRPr="00254C5E" w14:paraId="68FED21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5D2F49B" w14:textId="77777777" w:rsidR="0097404F" w:rsidRPr="00254C5E" w:rsidRDefault="0097404F" w:rsidP="00580EAC">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97404F" w:rsidRPr="00254C5E" w14:paraId="014C4EE2"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2CDEEBC"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97404F" w:rsidRPr="00254C5E" w14:paraId="71830564"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677AEA7F"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31D365B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4A72D147"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5543934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5F0E310" w14:textId="77777777" w:rsidR="0097404F" w:rsidRPr="00254C5E" w:rsidRDefault="0097404F" w:rsidP="00580EAC">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97404F" w:rsidRPr="00254C5E" w14:paraId="7D9E0499"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1C763362" w14:textId="77777777" w:rsidR="0097404F" w:rsidRPr="00254C5E" w:rsidRDefault="0097404F" w:rsidP="00580EAC">
            <w:pPr>
              <w:spacing w:after="0" w:line="240" w:lineRule="auto"/>
              <w:jc w:val="both"/>
              <w:rPr>
                <w:rFonts w:ascii="Arial" w:hAnsi="Arial" w:cs="Arial"/>
                <w:color w:val="000000"/>
                <w:sz w:val="24"/>
                <w:szCs w:val="24"/>
              </w:rPr>
            </w:pPr>
          </w:p>
        </w:tc>
      </w:tr>
      <w:tr w:rsidR="0097404F" w:rsidRPr="00254C5E" w14:paraId="12EC87E0" w14:textId="77777777" w:rsidTr="00580EAC">
        <w:tc>
          <w:tcPr>
            <w:tcW w:w="8494" w:type="dxa"/>
            <w:gridSpan w:val="2"/>
            <w:tcBorders>
              <w:top w:val="single" w:sz="4" w:space="0" w:color="auto"/>
              <w:left w:val="single" w:sz="4" w:space="0" w:color="auto"/>
              <w:bottom w:val="single" w:sz="4" w:space="0" w:color="auto"/>
              <w:right w:val="single" w:sz="4" w:space="0" w:color="auto"/>
            </w:tcBorders>
          </w:tcPr>
          <w:p w14:paraId="32236528" w14:textId="77777777" w:rsidR="0097404F" w:rsidRPr="00254C5E" w:rsidRDefault="0097404F" w:rsidP="00580EAC">
            <w:pPr>
              <w:spacing w:after="0" w:line="240" w:lineRule="auto"/>
              <w:jc w:val="both"/>
              <w:rPr>
                <w:rFonts w:ascii="Arial" w:hAnsi="Arial" w:cs="Arial"/>
                <w:color w:val="000000"/>
                <w:sz w:val="24"/>
                <w:szCs w:val="24"/>
              </w:rPr>
            </w:pPr>
          </w:p>
        </w:tc>
      </w:tr>
    </w:tbl>
    <w:p w14:paraId="172555C6" w14:textId="77777777" w:rsidR="0097404F" w:rsidRDefault="0097404F" w:rsidP="001E5385">
      <w:pPr>
        <w:spacing w:after="0" w:line="360" w:lineRule="auto"/>
        <w:jc w:val="center"/>
        <w:rPr>
          <w:rFonts w:ascii="Arial" w:hAnsi="Arial" w:cs="Arial"/>
          <w:sz w:val="24"/>
          <w:szCs w:val="24"/>
        </w:rPr>
      </w:pPr>
    </w:p>
    <w:sectPr w:rsidR="0097404F" w:rsidSect="00C04B72">
      <w:headerReference w:type="default" r:id="rId18"/>
      <w:footerReference w:type="default" r:id="rId19"/>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D720E" w14:textId="77777777" w:rsidR="00DB0D76" w:rsidRDefault="00DB0D76" w:rsidP="00D85572">
      <w:pPr>
        <w:spacing w:after="0" w:line="240" w:lineRule="auto"/>
      </w:pPr>
      <w:r>
        <w:separator/>
      </w:r>
    </w:p>
  </w:endnote>
  <w:endnote w:type="continuationSeparator" w:id="0">
    <w:p w14:paraId="270EB77B" w14:textId="77777777" w:rsidR="00DB0D76" w:rsidRDefault="00DB0D7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Calibri"/>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3E09D" w14:textId="77777777" w:rsidR="00DB0D76" w:rsidRDefault="00DB0D76" w:rsidP="00D85572">
      <w:pPr>
        <w:spacing w:after="0" w:line="240" w:lineRule="auto"/>
      </w:pPr>
      <w:r>
        <w:separator/>
      </w:r>
    </w:p>
  </w:footnote>
  <w:footnote w:type="continuationSeparator" w:id="0">
    <w:p w14:paraId="1867135C" w14:textId="77777777" w:rsidR="00DB0D76" w:rsidRDefault="00DB0D7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6"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6"/>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5"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2" w15:restartNumberingAfterBreak="0">
    <w:nsid w:val="1A9C1B30"/>
    <w:multiLevelType w:val="hybridMultilevel"/>
    <w:tmpl w:val="D018BDBE"/>
    <w:lvl w:ilvl="0" w:tplc="AA5E5FA6">
      <w:start w:val="11"/>
      <w:numFmt w:val="decimal"/>
      <w:lvlText w:val="%1."/>
      <w:lvlJc w:val="left"/>
      <w:pPr>
        <w:ind w:left="2988" w:hanging="360"/>
      </w:pPr>
      <w:rPr>
        <w:rFonts w:hint="default"/>
      </w:r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3" w15:restartNumberingAfterBreak="0">
    <w:nsid w:val="1AE456F0"/>
    <w:multiLevelType w:val="multilevel"/>
    <w:tmpl w:val="14FC7582"/>
    <w:lvl w:ilvl="0">
      <w:start w:val="1"/>
      <w:numFmt w:val="decimal"/>
      <w:lvlText w:val="%1"/>
      <w:lvlJc w:val="left"/>
      <w:pPr>
        <w:ind w:left="630" w:hanging="630"/>
      </w:pPr>
      <w:rPr>
        <w:rFonts w:hint="default"/>
        <w:b w:val="0"/>
        <w:u w:val="none"/>
      </w:rPr>
    </w:lvl>
    <w:lvl w:ilvl="1">
      <w:start w:val="1"/>
      <w:numFmt w:val="decimal"/>
      <w:lvlText w:val="%1.%2"/>
      <w:lvlJc w:val="left"/>
      <w:pPr>
        <w:ind w:left="630" w:hanging="6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4"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3565515"/>
    <w:multiLevelType w:val="hybridMultilevel"/>
    <w:tmpl w:val="BEF431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3"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80919BE"/>
    <w:multiLevelType w:val="multilevel"/>
    <w:tmpl w:val="63E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8"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9"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C0A2C47"/>
    <w:multiLevelType w:val="multilevel"/>
    <w:tmpl w:val="D35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4" w15:restartNumberingAfterBreak="0">
    <w:nsid w:val="34101991"/>
    <w:multiLevelType w:val="multilevel"/>
    <w:tmpl w:val="FE6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48"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50" w15:restartNumberingAfterBreak="0">
    <w:nsid w:val="3A813054"/>
    <w:multiLevelType w:val="multilevel"/>
    <w:tmpl w:val="88F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CA706CD"/>
    <w:multiLevelType w:val="hybridMultilevel"/>
    <w:tmpl w:val="26C25B5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5"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6"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54A7308"/>
    <w:multiLevelType w:val="multilevel"/>
    <w:tmpl w:val="71A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3"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9"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0"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3" w15:restartNumberingAfterBreak="0">
    <w:nsid w:val="51A90DEE"/>
    <w:multiLevelType w:val="multilevel"/>
    <w:tmpl w:val="409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8" w15:restartNumberingAfterBreak="0">
    <w:nsid w:val="549D461A"/>
    <w:multiLevelType w:val="multilevel"/>
    <w:tmpl w:val="23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60B2B7F"/>
    <w:multiLevelType w:val="multilevel"/>
    <w:tmpl w:val="D97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5"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8"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89"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93"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6"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A07C88"/>
    <w:multiLevelType w:val="multilevel"/>
    <w:tmpl w:val="6D0AAA16"/>
    <w:lvl w:ilvl="0">
      <w:start w:val="6"/>
      <w:numFmt w:val="decimal"/>
      <w:lvlText w:val="%1"/>
      <w:lvlJc w:val="left"/>
      <w:pPr>
        <w:ind w:left="360" w:hanging="360"/>
      </w:pPr>
      <w:rPr>
        <w:rFonts w:eastAsia="Arial" w:hint="default"/>
      </w:rPr>
    </w:lvl>
    <w:lvl w:ilvl="1">
      <w:start w:val="1"/>
      <w:numFmt w:val="decimal"/>
      <w:lvlText w:val="%1.%2"/>
      <w:lvlJc w:val="left"/>
      <w:pPr>
        <w:ind w:left="5322" w:hanging="360"/>
      </w:pPr>
      <w:rPr>
        <w:rFonts w:eastAsia="Arial" w:hint="default"/>
      </w:rPr>
    </w:lvl>
    <w:lvl w:ilvl="2">
      <w:start w:val="1"/>
      <w:numFmt w:val="decimal"/>
      <w:lvlText w:val="%1.%2.%3"/>
      <w:lvlJc w:val="left"/>
      <w:pPr>
        <w:ind w:left="10644" w:hanging="720"/>
      </w:pPr>
      <w:rPr>
        <w:rFonts w:eastAsia="Arial" w:hint="default"/>
      </w:rPr>
    </w:lvl>
    <w:lvl w:ilvl="3">
      <w:start w:val="1"/>
      <w:numFmt w:val="decimal"/>
      <w:lvlText w:val="%1.%2.%3.%4"/>
      <w:lvlJc w:val="left"/>
      <w:pPr>
        <w:ind w:left="15966" w:hanging="1080"/>
      </w:pPr>
      <w:rPr>
        <w:rFonts w:eastAsia="Arial" w:hint="default"/>
      </w:rPr>
    </w:lvl>
    <w:lvl w:ilvl="4">
      <w:start w:val="1"/>
      <w:numFmt w:val="decimal"/>
      <w:lvlText w:val="%1.%2.%3.%4.%5"/>
      <w:lvlJc w:val="left"/>
      <w:pPr>
        <w:ind w:left="20928" w:hanging="1080"/>
      </w:pPr>
      <w:rPr>
        <w:rFonts w:eastAsia="Arial" w:hint="default"/>
      </w:rPr>
    </w:lvl>
    <w:lvl w:ilvl="5">
      <w:start w:val="1"/>
      <w:numFmt w:val="decimal"/>
      <w:lvlText w:val="%1.%2.%3.%4.%5.%6"/>
      <w:lvlJc w:val="left"/>
      <w:pPr>
        <w:ind w:left="26250" w:hanging="1440"/>
      </w:pPr>
      <w:rPr>
        <w:rFonts w:eastAsia="Arial" w:hint="default"/>
      </w:rPr>
    </w:lvl>
    <w:lvl w:ilvl="6">
      <w:start w:val="1"/>
      <w:numFmt w:val="decimal"/>
      <w:lvlText w:val="%1.%2.%3.%4.%5.%6.%7"/>
      <w:lvlJc w:val="left"/>
      <w:pPr>
        <w:ind w:left="31212" w:hanging="1440"/>
      </w:pPr>
      <w:rPr>
        <w:rFonts w:eastAsia="Arial" w:hint="default"/>
      </w:rPr>
    </w:lvl>
    <w:lvl w:ilvl="7">
      <w:start w:val="1"/>
      <w:numFmt w:val="decimal"/>
      <w:lvlText w:val="%1.%2.%3.%4.%5.%6.%7.%8"/>
      <w:lvlJc w:val="left"/>
      <w:pPr>
        <w:ind w:left="-29002" w:hanging="1800"/>
      </w:pPr>
      <w:rPr>
        <w:rFonts w:eastAsia="Arial" w:hint="default"/>
      </w:rPr>
    </w:lvl>
    <w:lvl w:ilvl="8">
      <w:start w:val="1"/>
      <w:numFmt w:val="decimal"/>
      <w:lvlText w:val="%1.%2.%3.%4.%5.%6.%7.%8.%9"/>
      <w:lvlJc w:val="left"/>
      <w:pPr>
        <w:ind w:left="-24040" w:hanging="1800"/>
      </w:pPr>
      <w:rPr>
        <w:rFonts w:eastAsia="Arial" w:hint="default"/>
      </w:rPr>
    </w:lvl>
  </w:abstractNum>
  <w:abstractNum w:abstractNumId="99"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00"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2"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3"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105"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07" w15:restartNumberingAfterBreak="0">
    <w:nsid w:val="74B8059C"/>
    <w:multiLevelType w:val="hybridMultilevel"/>
    <w:tmpl w:val="ACC45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8"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F524DFD"/>
    <w:multiLevelType w:val="hybridMultilevel"/>
    <w:tmpl w:val="19D8D966"/>
    <w:lvl w:ilvl="0" w:tplc="AD3A1154">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16cid:durableId="4211574">
    <w:abstractNumId w:val="96"/>
  </w:num>
  <w:num w:numId="2" w16cid:durableId="854349881">
    <w:abstractNumId w:val="0"/>
  </w:num>
  <w:num w:numId="3" w16cid:durableId="1099910691">
    <w:abstractNumId w:val="17"/>
  </w:num>
  <w:num w:numId="4" w16cid:durableId="1022170052">
    <w:abstractNumId w:val="102"/>
  </w:num>
  <w:num w:numId="5" w16cid:durableId="632710205">
    <w:abstractNumId w:val="75"/>
  </w:num>
  <w:num w:numId="6" w16cid:durableId="1581063775">
    <w:abstractNumId w:val="1"/>
  </w:num>
  <w:num w:numId="7" w16cid:durableId="1855919528">
    <w:abstractNumId w:val="20"/>
  </w:num>
  <w:num w:numId="8" w16cid:durableId="155609250">
    <w:abstractNumId w:val="35"/>
  </w:num>
  <w:num w:numId="9" w16cid:durableId="278802265">
    <w:abstractNumId w:val="114"/>
  </w:num>
  <w:num w:numId="10" w16cid:durableId="430706190">
    <w:abstractNumId w:val="115"/>
  </w:num>
  <w:num w:numId="11" w16cid:durableId="297222132">
    <w:abstractNumId w:val="89"/>
  </w:num>
  <w:num w:numId="12" w16cid:durableId="1403867516">
    <w:abstractNumId w:val="118"/>
  </w:num>
  <w:num w:numId="13" w16cid:durableId="451560299">
    <w:abstractNumId w:val="103"/>
  </w:num>
  <w:num w:numId="14" w16cid:durableId="1781947109">
    <w:abstractNumId w:val="86"/>
  </w:num>
  <w:num w:numId="15" w16cid:durableId="1947929040">
    <w:abstractNumId w:val="94"/>
  </w:num>
  <w:num w:numId="16" w16cid:durableId="1552303259">
    <w:abstractNumId w:val="82"/>
  </w:num>
  <w:num w:numId="17" w16cid:durableId="857934630">
    <w:abstractNumId w:val="76"/>
  </w:num>
  <w:num w:numId="18" w16cid:durableId="674302976">
    <w:abstractNumId w:val="90"/>
  </w:num>
  <w:num w:numId="19" w16cid:durableId="903292621">
    <w:abstractNumId w:val="105"/>
  </w:num>
  <w:num w:numId="20" w16cid:durableId="1154183374">
    <w:abstractNumId w:val="52"/>
  </w:num>
  <w:num w:numId="21" w16cid:durableId="1333994929">
    <w:abstractNumId w:val="9"/>
  </w:num>
  <w:num w:numId="22" w16cid:durableId="1019938739">
    <w:abstractNumId w:val="13"/>
  </w:num>
  <w:num w:numId="23" w16cid:durableId="1925990818">
    <w:abstractNumId w:val="91"/>
  </w:num>
  <w:num w:numId="24" w16cid:durableId="489907175">
    <w:abstractNumId w:val="67"/>
  </w:num>
  <w:num w:numId="25" w16cid:durableId="668827407">
    <w:abstractNumId w:val="58"/>
  </w:num>
  <w:num w:numId="26" w16cid:durableId="2010864823">
    <w:abstractNumId w:val="6"/>
  </w:num>
  <w:num w:numId="27" w16cid:durableId="674966558">
    <w:abstractNumId w:val="108"/>
  </w:num>
  <w:num w:numId="28" w16cid:durableId="607279245">
    <w:abstractNumId w:val="88"/>
  </w:num>
  <w:num w:numId="29" w16cid:durableId="118383919">
    <w:abstractNumId w:val="74"/>
  </w:num>
  <w:num w:numId="30" w16cid:durableId="1008674527">
    <w:abstractNumId w:val="109"/>
  </w:num>
  <w:num w:numId="31" w16cid:durableId="900142957">
    <w:abstractNumId w:val="53"/>
  </w:num>
  <w:num w:numId="32" w16cid:durableId="1947156468">
    <w:abstractNumId w:val="70"/>
  </w:num>
  <w:num w:numId="33" w16cid:durableId="1052000953">
    <w:abstractNumId w:val="42"/>
  </w:num>
  <w:num w:numId="34" w16cid:durableId="28992510">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13"/>
  </w:num>
  <w:num w:numId="37" w16cid:durableId="132798018">
    <w:abstractNumId w:val="11"/>
  </w:num>
  <w:num w:numId="38" w16cid:durableId="973558577">
    <w:abstractNumId w:val="57"/>
  </w:num>
  <w:num w:numId="39" w16cid:durableId="13135598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3"/>
  </w:num>
  <w:num w:numId="41" w16cid:durableId="664550501">
    <w:abstractNumId w:val="32"/>
  </w:num>
  <w:num w:numId="42" w16cid:durableId="1310867170">
    <w:abstractNumId w:val="101"/>
  </w:num>
  <w:num w:numId="43" w16cid:durableId="1720864170">
    <w:abstractNumId w:val="66"/>
  </w:num>
  <w:num w:numId="44" w16cid:durableId="1626889216">
    <w:abstractNumId w:val="97"/>
  </w:num>
  <w:num w:numId="45" w16cid:durableId="1918398572">
    <w:abstractNumId w:val="14"/>
  </w:num>
  <w:num w:numId="46" w16cid:durableId="1222594286">
    <w:abstractNumId w:val="37"/>
  </w:num>
  <w:num w:numId="47" w16cid:durableId="422998320">
    <w:abstractNumId w:val="45"/>
  </w:num>
  <w:num w:numId="48" w16cid:durableId="1960332439">
    <w:abstractNumId w:val="106"/>
  </w:num>
  <w:num w:numId="49" w16cid:durableId="1230579219">
    <w:abstractNumId w:val="43"/>
  </w:num>
  <w:num w:numId="50" w16cid:durableId="1773161600">
    <w:abstractNumId w:val="49"/>
  </w:num>
  <w:num w:numId="51" w16cid:durableId="1274288185">
    <w:abstractNumId w:val="21"/>
  </w:num>
  <w:num w:numId="52" w16cid:durableId="754864680">
    <w:abstractNumId w:val="92"/>
  </w:num>
  <w:num w:numId="53" w16cid:durableId="441153176">
    <w:abstractNumId w:val="116"/>
  </w:num>
  <w:num w:numId="54" w16cid:durableId="2137719846">
    <w:abstractNumId w:val="68"/>
  </w:num>
  <w:num w:numId="55" w16cid:durableId="1655066914">
    <w:abstractNumId w:val="69"/>
  </w:num>
  <w:num w:numId="56" w16cid:durableId="1224834825">
    <w:abstractNumId w:val="85"/>
  </w:num>
  <w:num w:numId="57" w16cid:durableId="568078110">
    <w:abstractNumId w:val="54"/>
  </w:num>
  <w:num w:numId="58" w16cid:durableId="1466924459">
    <w:abstractNumId w:val="99"/>
  </w:num>
  <w:num w:numId="59" w16cid:durableId="2099860792">
    <w:abstractNumId w:val="3"/>
  </w:num>
  <w:num w:numId="60" w16cid:durableId="1260604499">
    <w:abstractNumId w:val="62"/>
  </w:num>
  <w:num w:numId="61" w16cid:durableId="1365981536">
    <w:abstractNumId w:val="72"/>
  </w:num>
  <w:num w:numId="62" w16cid:durableId="768353548">
    <w:abstractNumId w:val="8"/>
  </w:num>
  <w:num w:numId="63" w16cid:durableId="856962485">
    <w:abstractNumId w:val="18"/>
  </w:num>
  <w:num w:numId="64" w16cid:durableId="1458986852">
    <w:abstractNumId w:val="55"/>
  </w:num>
  <w:num w:numId="65" w16cid:durableId="431970896">
    <w:abstractNumId w:val="27"/>
  </w:num>
  <w:num w:numId="66" w16cid:durableId="762649502">
    <w:abstractNumId w:val="83"/>
  </w:num>
  <w:num w:numId="67" w16cid:durableId="2141879304">
    <w:abstractNumId w:val="117"/>
  </w:num>
  <w:num w:numId="68" w16cid:durableId="1330403899">
    <w:abstractNumId w:val="79"/>
  </w:num>
  <w:num w:numId="69" w16cid:durableId="916595083">
    <w:abstractNumId w:val="15"/>
  </w:num>
  <w:num w:numId="70" w16cid:durableId="1751190455">
    <w:abstractNumId w:val="7"/>
  </w:num>
  <w:num w:numId="71" w16cid:durableId="1421095494">
    <w:abstractNumId w:val="84"/>
  </w:num>
  <w:num w:numId="72" w16cid:durableId="1032148595">
    <w:abstractNumId w:val="93"/>
  </w:num>
  <w:num w:numId="73" w16cid:durableId="16512465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10"/>
  </w:num>
  <w:num w:numId="75" w16cid:durableId="1230387888">
    <w:abstractNumId w:val="60"/>
  </w:num>
  <w:num w:numId="76" w16cid:durableId="1144812675">
    <w:abstractNumId w:val="25"/>
  </w:num>
  <w:num w:numId="77" w16cid:durableId="931353959">
    <w:abstractNumId w:val="56"/>
  </w:num>
  <w:num w:numId="78" w16cid:durableId="1679699894">
    <w:abstractNumId w:val="63"/>
  </w:num>
  <w:num w:numId="79" w16cid:durableId="697394371">
    <w:abstractNumId w:val="26"/>
  </w:num>
  <w:num w:numId="80" w16cid:durableId="48693489">
    <w:abstractNumId w:val="77"/>
  </w:num>
  <w:num w:numId="81" w16cid:durableId="614295368">
    <w:abstractNumId w:val="46"/>
  </w:num>
  <w:num w:numId="82" w16cid:durableId="1255167192">
    <w:abstractNumId w:val="48"/>
  </w:num>
  <w:num w:numId="83" w16cid:durableId="509611552">
    <w:abstractNumId w:val="4"/>
  </w:num>
  <w:num w:numId="84" w16cid:durableId="1828203717">
    <w:abstractNumId w:val="59"/>
  </w:num>
  <w:num w:numId="85" w16cid:durableId="1228491225">
    <w:abstractNumId w:val="34"/>
  </w:num>
  <w:num w:numId="86" w16cid:durableId="2105147681">
    <w:abstractNumId w:val="10"/>
  </w:num>
  <w:num w:numId="87" w16cid:durableId="2021621366">
    <w:abstractNumId w:val="28"/>
  </w:num>
  <w:num w:numId="88" w16cid:durableId="1734699567">
    <w:abstractNumId w:val="31"/>
  </w:num>
  <w:num w:numId="89" w16cid:durableId="1213693783">
    <w:abstractNumId w:val="100"/>
  </w:num>
  <w:num w:numId="90" w16cid:durableId="818419706">
    <w:abstractNumId w:val="41"/>
  </w:num>
  <w:num w:numId="91" w16cid:durableId="810906335">
    <w:abstractNumId w:val="19"/>
  </w:num>
  <w:num w:numId="92" w16cid:durableId="1376194469">
    <w:abstractNumId w:val="104"/>
  </w:num>
  <w:num w:numId="93" w16cid:durableId="330303337">
    <w:abstractNumId w:val="39"/>
  </w:num>
  <w:num w:numId="94" w16cid:durableId="60834062">
    <w:abstractNumId w:val="47"/>
  </w:num>
  <w:num w:numId="95" w16cid:durableId="118694018">
    <w:abstractNumId w:val="81"/>
  </w:num>
  <w:num w:numId="96" w16cid:durableId="452676474">
    <w:abstractNumId w:val="112"/>
  </w:num>
  <w:num w:numId="97" w16cid:durableId="62989825">
    <w:abstractNumId w:val="29"/>
  </w:num>
  <w:num w:numId="98" w16cid:durableId="1914848854">
    <w:abstractNumId w:val="16"/>
  </w:num>
  <w:num w:numId="99" w16cid:durableId="1518887273">
    <w:abstractNumId w:val="65"/>
  </w:num>
  <w:num w:numId="100" w16cid:durableId="628704003">
    <w:abstractNumId w:val="5"/>
  </w:num>
  <w:num w:numId="101" w16cid:durableId="1269195546">
    <w:abstractNumId w:val="38"/>
  </w:num>
  <w:num w:numId="102" w16cid:durableId="1000277812">
    <w:abstractNumId w:val="12"/>
  </w:num>
  <w:num w:numId="103" w16cid:durableId="517962125">
    <w:abstractNumId w:val="24"/>
  </w:num>
  <w:num w:numId="104" w16cid:durableId="1150944142">
    <w:abstractNumId w:val="64"/>
  </w:num>
  <w:num w:numId="105" w16cid:durableId="409735047">
    <w:abstractNumId w:val="87"/>
  </w:num>
  <w:num w:numId="106" w16cid:durableId="806707382">
    <w:abstractNumId w:val="111"/>
  </w:num>
  <w:num w:numId="107" w16cid:durableId="197861147">
    <w:abstractNumId w:val="51"/>
  </w:num>
  <w:num w:numId="108" w16cid:durableId="961500114">
    <w:abstractNumId w:val="23"/>
  </w:num>
  <w:num w:numId="109" w16cid:durableId="1533954851">
    <w:abstractNumId w:val="98"/>
  </w:num>
  <w:num w:numId="110" w16cid:durableId="1900051356">
    <w:abstractNumId w:val="22"/>
  </w:num>
  <w:num w:numId="111" w16cid:durableId="1616137413">
    <w:abstractNumId w:val="44"/>
  </w:num>
  <w:num w:numId="112" w16cid:durableId="354312186">
    <w:abstractNumId w:val="80"/>
  </w:num>
  <w:num w:numId="113" w16cid:durableId="1069233659">
    <w:abstractNumId w:val="50"/>
  </w:num>
  <w:num w:numId="114" w16cid:durableId="1535508520">
    <w:abstractNumId w:val="40"/>
  </w:num>
  <w:num w:numId="115" w16cid:durableId="1635209409">
    <w:abstractNumId w:val="36"/>
  </w:num>
  <w:num w:numId="116" w16cid:durableId="1364483140">
    <w:abstractNumId w:val="78"/>
  </w:num>
  <w:num w:numId="117" w16cid:durableId="1642727072">
    <w:abstractNumId w:val="73"/>
  </w:num>
  <w:num w:numId="118" w16cid:durableId="968977716">
    <w:abstractNumId w:val="61"/>
  </w:num>
  <w:num w:numId="119" w16cid:durableId="1409569369">
    <w:abstractNumId w:val="107"/>
  </w:num>
  <w:num w:numId="120" w16cid:durableId="1653675480">
    <w:abstractNumId w:val="30"/>
  </w:num>
  <w:num w:numId="121" w16cid:durableId="1842429410">
    <w:abstractNumId w:val="1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1E60"/>
    <w:rsid w:val="0008240A"/>
    <w:rsid w:val="000862E7"/>
    <w:rsid w:val="000A10DE"/>
    <w:rsid w:val="000A4363"/>
    <w:rsid w:val="000B35DB"/>
    <w:rsid w:val="000C06C4"/>
    <w:rsid w:val="000C159F"/>
    <w:rsid w:val="000C507B"/>
    <w:rsid w:val="000C7A43"/>
    <w:rsid w:val="000D7507"/>
    <w:rsid w:val="000E0E3A"/>
    <w:rsid w:val="000E5CF1"/>
    <w:rsid w:val="000F5E0D"/>
    <w:rsid w:val="000F61EB"/>
    <w:rsid w:val="000F7110"/>
    <w:rsid w:val="00100639"/>
    <w:rsid w:val="00101588"/>
    <w:rsid w:val="00101CE2"/>
    <w:rsid w:val="00102CCB"/>
    <w:rsid w:val="00113C20"/>
    <w:rsid w:val="00113E60"/>
    <w:rsid w:val="00114E98"/>
    <w:rsid w:val="00115562"/>
    <w:rsid w:val="00117152"/>
    <w:rsid w:val="00117758"/>
    <w:rsid w:val="001179FC"/>
    <w:rsid w:val="00127B60"/>
    <w:rsid w:val="001454BD"/>
    <w:rsid w:val="00151524"/>
    <w:rsid w:val="00152965"/>
    <w:rsid w:val="001558A5"/>
    <w:rsid w:val="001604F3"/>
    <w:rsid w:val="00163104"/>
    <w:rsid w:val="00163350"/>
    <w:rsid w:val="0016481A"/>
    <w:rsid w:val="00165415"/>
    <w:rsid w:val="00175A11"/>
    <w:rsid w:val="00190AFC"/>
    <w:rsid w:val="00191D30"/>
    <w:rsid w:val="0019406C"/>
    <w:rsid w:val="001A092E"/>
    <w:rsid w:val="001A28D0"/>
    <w:rsid w:val="001A4A88"/>
    <w:rsid w:val="001B1675"/>
    <w:rsid w:val="001C2368"/>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7496"/>
    <w:rsid w:val="002352DD"/>
    <w:rsid w:val="002370BB"/>
    <w:rsid w:val="002503DE"/>
    <w:rsid w:val="00251A87"/>
    <w:rsid w:val="00260C70"/>
    <w:rsid w:val="002623C6"/>
    <w:rsid w:val="0026599E"/>
    <w:rsid w:val="00267142"/>
    <w:rsid w:val="002673FA"/>
    <w:rsid w:val="00272E64"/>
    <w:rsid w:val="002764E1"/>
    <w:rsid w:val="00286894"/>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46410"/>
    <w:rsid w:val="00354C75"/>
    <w:rsid w:val="003611AC"/>
    <w:rsid w:val="00362B31"/>
    <w:rsid w:val="00363E74"/>
    <w:rsid w:val="003663DD"/>
    <w:rsid w:val="00370A8B"/>
    <w:rsid w:val="00372706"/>
    <w:rsid w:val="003749B7"/>
    <w:rsid w:val="00375C2F"/>
    <w:rsid w:val="003848A8"/>
    <w:rsid w:val="0038541F"/>
    <w:rsid w:val="00386445"/>
    <w:rsid w:val="003875B7"/>
    <w:rsid w:val="00390B0A"/>
    <w:rsid w:val="00395BD8"/>
    <w:rsid w:val="003B222A"/>
    <w:rsid w:val="003B24EE"/>
    <w:rsid w:val="003B2ED7"/>
    <w:rsid w:val="003B6AD5"/>
    <w:rsid w:val="003B7956"/>
    <w:rsid w:val="003C180D"/>
    <w:rsid w:val="003C1B97"/>
    <w:rsid w:val="003C5360"/>
    <w:rsid w:val="003C6692"/>
    <w:rsid w:val="003E1C58"/>
    <w:rsid w:val="003E4773"/>
    <w:rsid w:val="003F36ED"/>
    <w:rsid w:val="003F4FA8"/>
    <w:rsid w:val="003F5C5F"/>
    <w:rsid w:val="00406954"/>
    <w:rsid w:val="0041542C"/>
    <w:rsid w:val="00425E40"/>
    <w:rsid w:val="00427C86"/>
    <w:rsid w:val="00431CB9"/>
    <w:rsid w:val="004419E1"/>
    <w:rsid w:val="00441B93"/>
    <w:rsid w:val="00445665"/>
    <w:rsid w:val="00447FB8"/>
    <w:rsid w:val="00451D9A"/>
    <w:rsid w:val="004536F1"/>
    <w:rsid w:val="00456F11"/>
    <w:rsid w:val="00457703"/>
    <w:rsid w:val="00470250"/>
    <w:rsid w:val="00483144"/>
    <w:rsid w:val="004A46A9"/>
    <w:rsid w:val="004A4ECE"/>
    <w:rsid w:val="004B3E29"/>
    <w:rsid w:val="004B6A73"/>
    <w:rsid w:val="004C1547"/>
    <w:rsid w:val="004C4BF3"/>
    <w:rsid w:val="004D17BF"/>
    <w:rsid w:val="004D20BB"/>
    <w:rsid w:val="004D75B0"/>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6873"/>
    <w:rsid w:val="00585F6F"/>
    <w:rsid w:val="0058703E"/>
    <w:rsid w:val="00590120"/>
    <w:rsid w:val="00592916"/>
    <w:rsid w:val="005935E9"/>
    <w:rsid w:val="005A32D6"/>
    <w:rsid w:val="005B2260"/>
    <w:rsid w:val="005C68BB"/>
    <w:rsid w:val="005D53DC"/>
    <w:rsid w:val="005E1C72"/>
    <w:rsid w:val="005E2C0B"/>
    <w:rsid w:val="005E3732"/>
    <w:rsid w:val="005E7774"/>
    <w:rsid w:val="005F6907"/>
    <w:rsid w:val="005F74B2"/>
    <w:rsid w:val="006013C9"/>
    <w:rsid w:val="00605A14"/>
    <w:rsid w:val="00607127"/>
    <w:rsid w:val="00612C35"/>
    <w:rsid w:val="00614EDF"/>
    <w:rsid w:val="006224BD"/>
    <w:rsid w:val="00622FE4"/>
    <w:rsid w:val="00642DA1"/>
    <w:rsid w:val="00643D5E"/>
    <w:rsid w:val="006441BD"/>
    <w:rsid w:val="00650197"/>
    <w:rsid w:val="006522C0"/>
    <w:rsid w:val="00653F9D"/>
    <w:rsid w:val="00656E2A"/>
    <w:rsid w:val="006600CD"/>
    <w:rsid w:val="00666E04"/>
    <w:rsid w:val="0066758D"/>
    <w:rsid w:val="00675B45"/>
    <w:rsid w:val="00680C5A"/>
    <w:rsid w:val="00683194"/>
    <w:rsid w:val="0069334B"/>
    <w:rsid w:val="006965FE"/>
    <w:rsid w:val="006A07F9"/>
    <w:rsid w:val="006A4FA1"/>
    <w:rsid w:val="006A79CC"/>
    <w:rsid w:val="006B45E7"/>
    <w:rsid w:val="006B5E84"/>
    <w:rsid w:val="006D3341"/>
    <w:rsid w:val="006D5DB5"/>
    <w:rsid w:val="006D6884"/>
    <w:rsid w:val="006E01FA"/>
    <w:rsid w:val="006E6018"/>
    <w:rsid w:val="00702915"/>
    <w:rsid w:val="00702AD1"/>
    <w:rsid w:val="00705B8B"/>
    <w:rsid w:val="007079E3"/>
    <w:rsid w:val="00711FA6"/>
    <w:rsid w:val="00716461"/>
    <w:rsid w:val="00717E4C"/>
    <w:rsid w:val="007372C8"/>
    <w:rsid w:val="007430EE"/>
    <w:rsid w:val="00744292"/>
    <w:rsid w:val="0074614D"/>
    <w:rsid w:val="007475FB"/>
    <w:rsid w:val="00753179"/>
    <w:rsid w:val="007546CA"/>
    <w:rsid w:val="00755558"/>
    <w:rsid w:val="00756657"/>
    <w:rsid w:val="007601E5"/>
    <w:rsid w:val="007642F6"/>
    <w:rsid w:val="007762D9"/>
    <w:rsid w:val="0077670C"/>
    <w:rsid w:val="00785D6A"/>
    <w:rsid w:val="00786901"/>
    <w:rsid w:val="00795AA8"/>
    <w:rsid w:val="007A08C9"/>
    <w:rsid w:val="007A2468"/>
    <w:rsid w:val="007B44F6"/>
    <w:rsid w:val="007B7C15"/>
    <w:rsid w:val="007C2ADA"/>
    <w:rsid w:val="007C342B"/>
    <w:rsid w:val="007C4938"/>
    <w:rsid w:val="007C6FA6"/>
    <w:rsid w:val="007D39FF"/>
    <w:rsid w:val="007E77D6"/>
    <w:rsid w:val="007F65A8"/>
    <w:rsid w:val="00803B4A"/>
    <w:rsid w:val="0080423A"/>
    <w:rsid w:val="008114FA"/>
    <w:rsid w:val="008120DB"/>
    <w:rsid w:val="00812939"/>
    <w:rsid w:val="0082152E"/>
    <w:rsid w:val="00824586"/>
    <w:rsid w:val="008269D6"/>
    <w:rsid w:val="00827422"/>
    <w:rsid w:val="0084035F"/>
    <w:rsid w:val="008468F6"/>
    <w:rsid w:val="008515D6"/>
    <w:rsid w:val="00870C76"/>
    <w:rsid w:val="008711DF"/>
    <w:rsid w:val="00871E38"/>
    <w:rsid w:val="00876761"/>
    <w:rsid w:val="0088518E"/>
    <w:rsid w:val="00886DD4"/>
    <w:rsid w:val="008A0CAC"/>
    <w:rsid w:val="008A230D"/>
    <w:rsid w:val="008B522D"/>
    <w:rsid w:val="008B5909"/>
    <w:rsid w:val="008B5918"/>
    <w:rsid w:val="008C0376"/>
    <w:rsid w:val="008C7EF3"/>
    <w:rsid w:val="008D1406"/>
    <w:rsid w:val="008E0165"/>
    <w:rsid w:val="008E4975"/>
    <w:rsid w:val="008E607F"/>
    <w:rsid w:val="008F7640"/>
    <w:rsid w:val="009145E3"/>
    <w:rsid w:val="0091616B"/>
    <w:rsid w:val="00921007"/>
    <w:rsid w:val="009253EA"/>
    <w:rsid w:val="00934BD0"/>
    <w:rsid w:val="009426F9"/>
    <w:rsid w:val="009506BC"/>
    <w:rsid w:val="009509BA"/>
    <w:rsid w:val="00950A61"/>
    <w:rsid w:val="009525DC"/>
    <w:rsid w:val="009527FD"/>
    <w:rsid w:val="00952874"/>
    <w:rsid w:val="00956BDD"/>
    <w:rsid w:val="0096479F"/>
    <w:rsid w:val="009651AA"/>
    <w:rsid w:val="00967C82"/>
    <w:rsid w:val="00971199"/>
    <w:rsid w:val="0097327C"/>
    <w:rsid w:val="0097404F"/>
    <w:rsid w:val="00976876"/>
    <w:rsid w:val="009815EE"/>
    <w:rsid w:val="00985D4A"/>
    <w:rsid w:val="009868EE"/>
    <w:rsid w:val="009A08C1"/>
    <w:rsid w:val="009B1E89"/>
    <w:rsid w:val="009B492C"/>
    <w:rsid w:val="009C238B"/>
    <w:rsid w:val="009C3FAC"/>
    <w:rsid w:val="009D07BC"/>
    <w:rsid w:val="009D1988"/>
    <w:rsid w:val="009D200F"/>
    <w:rsid w:val="009E798F"/>
    <w:rsid w:val="009E7AA1"/>
    <w:rsid w:val="009F4C00"/>
    <w:rsid w:val="00A1717C"/>
    <w:rsid w:val="00A17E9D"/>
    <w:rsid w:val="00A20620"/>
    <w:rsid w:val="00A230F5"/>
    <w:rsid w:val="00A4040D"/>
    <w:rsid w:val="00A430FE"/>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0AC7"/>
    <w:rsid w:val="00B133B8"/>
    <w:rsid w:val="00B27EDB"/>
    <w:rsid w:val="00B41C34"/>
    <w:rsid w:val="00B46001"/>
    <w:rsid w:val="00B50EA6"/>
    <w:rsid w:val="00B512D7"/>
    <w:rsid w:val="00B56E20"/>
    <w:rsid w:val="00B63266"/>
    <w:rsid w:val="00B7395A"/>
    <w:rsid w:val="00B7538A"/>
    <w:rsid w:val="00B768D3"/>
    <w:rsid w:val="00B8059C"/>
    <w:rsid w:val="00B8242A"/>
    <w:rsid w:val="00B93F8E"/>
    <w:rsid w:val="00BA0FF6"/>
    <w:rsid w:val="00BB1711"/>
    <w:rsid w:val="00BC586A"/>
    <w:rsid w:val="00BD4F04"/>
    <w:rsid w:val="00BD6045"/>
    <w:rsid w:val="00BF2B8A"/>
    <w:rsid w:val="00C03CBB"/>
    <w:rsid w:val="00C04B72"/>
    <w:rsid w:val="00C105A3"/>
    <w:rsid w:val="00C1215C"/>
    <w:rsid w:val="00C136F5"/>
    <w:rsid w:val="00C3163D"/>
    <w:rsid w:val="00C430C1"/>
    <w:rsid w:val="00C432D7"/>
    <w:rsid w:val="00C51B01"/>
    <w:rsid w:val="00C522A6"/>
    <w:rsid w:val="00C56478"/>
    <w:rsid w:val="00C60776"/>
    <w:rsid w:val="00C66E1B"/>
    <w:rsid w:val="00C70071"/>
    <w:rsid w:val="00C73745"/>
    <w:rsid w:val="00C74099"/>
    <w:rsid w:val="00C740F2"/>
    <w:rsid w:val="00C77C79"/>
    <w:rsid w:val="00C8051A"/>
    <w:rsid w:val="00C8252A"/>
    <w:rsid w:val="00C87DB6"/>
    <w:rsid w:val="00C900FB"/>
    <w:rsid w:val="00C94A03"/>
    <w:rsid w:val="00C97E4E"/>
    <w:rsid w:val="00CA2D39"/>
    <w:rsid w:val="00CA6CAD"/>
    <w:rsid w:val="00CA6E7E"/>
    <w:rsid w:val="00CB6338"/>
    <w:rsid w:val="00CC3681"/>
    <w:rsid w:val="00CC56E3"/>
    <w:rsid w:val="00CD4A98"/>
    <w:rsid w:val="00CE00D2"/>
    <w:rsid w:val="00CE0FC0"/>
    <w:rsid w:val="00CE2701"/>
    <w:rsid w:val="00CF3928"/>
    <w:rsid w:val="00D05C5F"/>
    <w:rsid w:val="00D119BE"/>
    <w:rsid w:val="00D150EB"/>
    <w:rsid w:val="00D17FDF"/>
    <w:rsid w:val="00D20545"/>
    <w:rsid w:val="00D21798"/>
    <w:rsid w:val="00D23429"/>
    <w:rsid w:val="00D24BEA"/>
    <w:rsid w:val="00D316B3"/>
    <w:rsid w:val="00D40BD0"/>
    <w:rsid w:val="00D4231F"/>
    <w:rsid w:val="00D458C4"/>
    <w:rsid w:val="00D51562"/>
    <w:rsid w:val="00D57BCB"/>
    <w:rsid w:val="00D601A6"/>
    <w:rsid w:val="00D60AEE"/>
    <w:rsid w:val="00D75A9B"/>
    <w:rsid w:val="00D75BA5"/>
    <w:rsid w:val="00D82D97"/>
    <w:rsid w:val="00D8337E"/>
    <w:rsid w:val="00D85572"/>
    <w:rsid w:val="00D87789"/>
    <w:rsid w:val="00D91D05"/>
    <w:rsid w:val="00DA2E1D"/>
    <w:rsid w:val="00DA34F8"/>
    <w:rsid w:val="00DB0D76"/>
    <w:rsid w:val="00DB4C6F"/>
    <w:rsid w:val="00DB6998"/>
    <w:rsid w:val="00DC26DC"/>
    <w:rsid w:val="00DD2B94"/>
    <w:rsid w:val="00DD3E2E"/>
    <w:rsid w:val="00DD6C60"/>
    <w:rsid w:val="00DE1AD5"/>
    <w:rsid w:val="00DE7C2E"/>
    <w:rsid w:val="00DE7E5B"/>
    <w:rsid w:val="00DF10D9"/>
    <w:rsid w:val="00E14766"/>
    <w:rsid w:val="00E2168A"/>
    <w:rsid w:val="00E23951"/>
    <w:rsid w:val="00E24DA2"/>
    <w:rsid w:val="00E25EA2"/>
    <w:rsid w:val="00E37183"/>
    <w:rsid w:val="00E41E94"/>
    <w:rsid w:val="00E42027"/>
    <w:rsid w:val="00E50C18"/>
    <w:rsid w:val="00E52005"/>
    <w:rsid w:val="00E53928"/>
    <w:rsid w:val="00E567CC"/>
    <w:rsid w:val="00E66EA1"/>
    <w:rsid w:val="00E67768"/>
    <w:rsid w:val="00E70297"/>
    <w:rsid w:val="00E73389"/>
    <w:rsid w:val="00E73802"/>
    <w:rsid w:val="00E73C50"/>
    <w:rsid w:val="00E849C8"/>
    <w:rsid w:val="00E85749"/>
    <w:rsid w:val="00E8765E"/>
    <w:rsid w:val="00E91A98"/>
    <w:rsid w:val="00E9303D"/>
    <w:rsid w:val="00E96709"/>
    <w:rsid w:val="00E96833"/>
    <w:rsid w:val="00EA0469"/>
    <w:rsid w:val="00EB2DC7"/>
    <w:rsid w:val="00EB549C"/>
    <w:rsid w:val="00EC0B36"/>
    <w:rsid w:val="00EC54C3"/>
    <w:rsid w:val="00EC6ED8"/>
    <w:rsid w:val="00EC7481"/>
    <w:rsid w:val="00EC7F0F"/>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22AA1"/>
    <w:rsid w:val="00F24AF4"/>
    <w:rsid w:val="00F25D11"/>
    <w:rsid w:val="00F3698A"/>
    <w:rsid w:val="00F44749"/>
    <w:rsid w:val="00F45819"/>
    <w:rsid w:val="00F47326"/>
    <w:rsid w:val="00F519AE"/>
    <w:rsid w:val="00F554CD"/>
    <w:rsid w:val="00F56197"/>
    <w:rsid w:val="00F56404"/>
    <w:rsid w:val="00F60AA2"/>
    <w:rsid w:val="00F61FD3"/>
    <w:rsid w:val="00F65F06"/>
    <w:rsid w:val="00F74E73"/>
    <w:rsid w:val="00F83418"/>
    <w:rsid w:val="00F878CA"/>
    <w:rsid w:val="00FA0358"/>
    <w:rsid w:val="00FA2D98"/>
    <w:rsid w:val="00FB0609"/>
    <w:rsid w:val="00FB49E5"/>
    <w:rsid w:val="00FC4501"/>
    <w:rsid w:val="00FD1543"/>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99"/>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31442</Words>
  <Characters>169791</Characters>
  <Application>Microsoft Office Word</Application>
  <DocSecurity>0</DocSecurity>
  <Lines>1414</Lines>
  <Paragraphs>401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2024-08-26T14:20:00Z</cp:lastPrinted>
  <dcterms:created xsi:type="dcterms:W3CDTF">2024-08-26T14:21:00Z</dcterms:created>
  <dcterms:modified xsi:type="dcterms:W3CDTF">2024-08-26T14:21:00Z</dcterms:modified>
</cp:coreProperties>
</file>