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1969935C" w:rsidR="009B492C" w:rsidRPr="00A0089D" w:rsidRDefault="00CC56E3" w:rsidP="00870C76">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Pr>
          <w:rFonts w:ascii="Arial" w:eastAsia="Times New Roman" w:hAnsi="Arial" w:cs="Arial"/>
          <w:b/>
          <w:sz w:val="24"/>
          <w:szCs w:val="24"/>
          <w:lang w:eastAsia="zh-CN"/>
        </w:rPr>
        <w:t xml:space="preserve">PARA </w:t>
      </w:r>
      <w:r w:rsidRPr="00CC56E3">
        <w:rPr>
          <w:rFonts w:ascii="Arial" w:eastAsia="Times New Roman" w:hAnsi="Arial" w:cs="Arial"/>
          <w:b/>
          <w:sz w:val="24"/>
          <w:szCs w:val="24"/>
          <w:lang w:eastAsia="zh-CN"/>
        </w:rPr>
        <w:t xml:space="preserve">CONTRATAÇÃO DE EMPRESA PARA </w:t>
      </w:r>
      <w:r w:rsidR="009D1337" w:rsidRPr="00CC56E3">
        <w:rPr>
          <w:rFonts w:ascii="Arial" w:eastAsia="Times New Roman" w:hAnsi="Arial" w:cs="Arial"/>
          <w:b/>
          <w:sz w:val="24"/>
          <w:szCs w:val="24"/>
          <w:lang w:eastAsia="zh-CN"/>
        </w:rPr>
        <w:t xml:space="preserve">PRESTAÇÃO DE SERVIÇOS </w:t>
      </w:r>
      <w:r w:rsidR="00FE5962">
        <w:rPr>
          <w:rFonts w:ascii="Arial" w:eastAsia="Times New Roman" w:hAnsi="Arial" w:cs="Arial"/>
          <w:b/>
          <w:sz w:val="24"/>
          <w:szCs w:val="24"/>
          <w:lang w:eastAsia="zh-CN"/>
        </w:rPr>
        <w:t xml:space="preserve">DE </w:t>
      </w:r>
      <w:r w:rsidR="009D1337">
        <w:rPr>
          <w:rFonts w:ascii="Arial" w:eastAsia="Times New Roman" w:hAnsi="Arial" w:cs="Arial"/>
          <w:b/>
          <w:sz w:val="24"/>
          <w:szCs w:val="24"/>
          <w:lang w:eastAsia="zh-CN"/>
        </w:rPr>
        <w:t xml:space="preserve">INSTALAÇÃO DE </w:t>
      </w:r>
      <w:r w:rsidR="00FE5962">
        <w:rPr>
          <w:rFonts w:ascii="Arial" w:eastAsia="Times New Roman" w:hAnsi="Arial" w:cs="Arial"/>
          <w:b/>
          <w:sz w:val="24"/>
          <w:szCs w:val="24"/>
          <w:lang w:eastAsia="zh-CN"/>
        </w:rPr>
        <w:t>APARELHOS DE ARES-CONDICIONADOS E CORTINAS DE AR</w:t>
      </w:r>
      <w:r w:rsidRPr="00CC56E3">
        <w:rPr>
          <w:rFonts w:ascii="Arial" w:eastAsia="Times New Roman" w:hAnsi="Arial" w:cs="Arial"/>
          <w:b/>
          <w:sz w:val="24"/>
          <w:szCs w:val="24"/>
          <w:lang w:eastAsia="zh-CN"/>
        </w:rPr>
        <w:t>.</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4F803216" w:rsidR="00653F9D" w:rsidRPr="002E6ABF"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w:t>
            </w:r>
            <w:r w:rsidR="00D727E8">
              <w:rPr>
                <w:rFonts w:ascii="Arial" w:eastAsia="Times New Roman" w:hAnsi="Arial" w:cs="Arial"/>
                <w:b/>
                <w:bCs/>
                <w:color w:val="000000"/>
                <w:sz w:val="24"/>
                <w:szCs w:val="24"/>
              </w:rPr>
              <w:t>6</w:t>
            </w:r>
            <w:r>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32AC607A" w:rsidR="00653F9D" w:rsidRPr="002E6ABF"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D727E8">
              <w:rPr>
                <w:rFonts w:ascii="Arial" w:eastAsia="Times New Roman" w:hAnsi="Arial" w:cs="Arial"/>
                <w:b/>
                <w:bCs/>
                <w:color w:val="000000"/>
                <w:sz w:val="24"/>
                <w:szCs w:val="24"/>
              </w:rPr>
              <w:t>7</w:t>
            </w:r>
            <w:r>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3E866902" w:rsidR="00653F9D" w:rsidRPr="002E6ABF"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D727E8">
              <w:rPr>
                <w:rFonts w:ascii="Arial" w:eastAsia="Times New Roman" w:hAnsi="Arial" w:cs="Arial"/>
                <w:b/>
                <w:bCs/>
                <w:color w:val="000000"/>
                <w:sz w:val="24"/>
                <w:szCs w:val="24"/>
              </w:rPr>
              <w:t>7</w:t>
            </w:r>
            <w:r>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0E471815"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9001</w:t>
            </w:r>
            <w:r w:rsidR="00D727E8">
              <w:rPr>
                <w:rFonts w:ascii="Arial" w:eastAsia="Times New Roman" w:hAnsi="Arial" w:cs="Arial"/>
                <w:b/>
                <w:bCs/>
                <w:color w:val="000000"/>
                <w:sz w:val="24"/>
                <w:szCs w:val="24"/>
              </w:rPr>
              <w:t>7</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FE5962" w:rsidRPr="002E6ABF" w14:paraId="25339D76" w14:textId="77777777" w:rsidTr="00653F9D">
        <w:trPr>
          <w:jc w:val="center"/>
        </w:trPr>
        <w:tc>
          <w:tcPr>
            <w:tcW w:w="3085" w:type="dxa"/>
            <w:shd w:val="clear" w:color="auto" w:fill="BFBFBF"/>
          </w:tcPr>
          <w:p w14:paraId="507FCA45" w14:textId="77777777" w:rsidR="00FE5962" w:rsidRPr="002E6ABF" w:rsidRDefault="00FE5962" w:rsidP="00FE596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33948AC" w:rsidR="00FE5962" w:rsidRPr="002E6ABF" w:rsidRDefault="00FE5962" w:rsidP="00FE5962">
            <w:pPr>
              <w:spacing w:after="0" w:line="240" w:lineRule="auto"/>
              <w:jc w:val="both"/>
              <w:rPr>
                <w:rFonts w:ascii="Arial" w:eastAsia="Times New Roman" w:hAnsi="Arial" w:cs="Arial"/>
                <w:bCs/>
                <w:color w:val="000000"/>
                <w:sz w:val="24"/>
                <w:szCs w:val="24"/>
              </w:rPr>
            </w:pPr>
            <w:r>
              <w:rPr>
                <w:rFonts w:ascii="Arial" w:hAnsi="Arial" w:cs="Arial"/>
                <w:bCs/>
                <w:color w:val="000000"/>
                <w:sz w:val="24"/>
                <w:szCs w:val="24"/>
              </w:rPr>
              <w:t>Gerência do UAI</w:t>
            </w:r>
          </w:p>
        </w:tc>
      </w:tr>
      <w:tr w:rsidR="00FE5962" w:rsidRPr="002E6ABF" w14:paraId="57A359C4" w14:textId="77777777" w:rsidTr="00653F9D">
        <w:trPr>
          <w:jc w:val="center"/>
        </w:trPr>
        <w:tc>
          <w:tcPr>
            <w:tcW w:w="3085" w:type="dxa"/>
            <w:shd w:val="clear" w:color="auto" w:fill="BFBFBF"/>
          </w:tcPr>
          <w:p w14:paraId="482C6C2B" w14:textId="77777777" w:rsidR="00FE5962" w:rsidRPr="002E6ABF" w:rsidRDefault="00FE5962" w:rsidP="00FE596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7B7C26EB" w:rsidR="00FE5962" w:rsidRPr="002E6ABF" w:rsidRDefault="00FE5962" w:rsidP="00FE5962">
            <w:pPr>
              <w:spacing w:after="0" w:line="240" w:lineRule="auto"/>
              <w:jc w:val="both"/>
              <w:rPr>
                <w:rFonts w:ascii="Arial" w:eastAsia="Times New Roman" w:hAnsi="Arial" w:cs="Arial"/>
                <w:bCs/>
                <w:color w:val="000000"/>
                <w:sz w:val="24"/>
                <w:szCs w:val="24"/>
              </w:rPr>
            </w:pPr>
            <w:r w:rsidRPr="00AD58B3">
              <w:rPr>
                <w:rFonts w:ascii="Arial" w:eastAsia="Verdana" w:hAnsi="Arial" w:cs="Arial"/>
                <w:sz w:val="24"/>
                <w:szCs w:val="24"/>
              </w:rPr>
              <w:t>Unidade de Atendimento Integrado</w:t>
            </w:r>
            <w:r>
              <w:rPr>
                <w:rFonts w:ascii="Arial" w:eastAsia="Verdana" w:hAnsi="Arial" w:cs="Arial"/>
                <w:sz w:val="24"/>
                <w:szCs w:val="24"/>
              </w:rPr>
              <w:t xml:space="preserve"> – UAI</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BBB2594" w:rsidR="004F48AE" w:rsidRDefault="00FE5962"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Caio Coutinho Lopes</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692953B1"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 xml:space="preserve">PREGÃO </w:t>
      </w:r>
      <w:r w:rsidR="00653F9D">
        <w:rPr>
          <w:rFonts w:ascii="Arial" w:eastAsia="Times New Roman" w:hAnsi="Arial" w:cs="Arial"/>
          <w:b/>
          <w:sz w:val="24"/>
          <w:szCs w:val="24"/>
          <w:lang w:eastAsia="zh-CN"/>
        </w:rPr>
        <w:t>ELETRÔNICO</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00653F9D">
        <w:rPr>
          <w:rFonts w:ascii="Arial" w:hAnsi="Arial" w:cs="Arial"/>
          <w:color w:val="000000"/>
          <w:sz w:val="24"/>
          <w:szCs w:val="24"/>
        </w:rPr>
        <w:t xml:space="preserve">para a </w:t>
      </w:r>
      <w:r w:rsidR="00653F9D" w:rsidRPr="00653F9D">
        <w:rPr>
          <w:rFonts w:ascii="Arial" w:hAnsi="Arial" w:cs="Arial"/>
          <w:b/>
          <w:i/>
          <w:color w:val="000000"/>
          <w:sz w:val="24"/>
          <w:szCs w:val="24"/>
        </w:rPr>
        <w:t>Contratação de empresa</w:t>
      </w:r>
      <w:r w:rsidR="009D1337">
        <w:rPr>
          <w:rFonts w:ascii="Arial" w:hAnsi="Arial" w:cs="Arial"/>
          <w:b/>
          <w:i/>
          <w:color w:val="000000"/>
          <w:sz w:val="24"/>
          <w:szCs w:val="24"/>
        </w:rPr>
        <w:t xml:space="preserve"> para prestação de serviços de instalação</w:t>
      </w:r>
      <w:r w:rsidR="00FE5962">
        <w:rPr>
          <w:rFonts w:ascii="Arial" w:hAnsi="Arial" w:cs="Arial"/>
          <w:b/>
          <w:i/>
          <w:color w:val="000000"/>
          <w:sz w:val="24"/>
          <w:szCs w:val="24"/>
        </w:rPr>
        <w:t xml:space="preserve"> de aparelhos de ares-condicionados e cortinas de ar</w:t>
      </w:r>
      <w:r w:rsidR="00653F9D">
        <w:rPr>
          <w:rFonts w:ascii="Arial" w:hAnsi="Arial" w:cs="Arial"/>
          <w:b/>
          <w:i/>
          <w:color w:val="000000"/>
          <w:sz w:val="24"/>
          <w:szCs w:val="24"/>
        </w:rPr>
        <w:t xml:space="preserve">; </w:t>
      </w:r>
      <w:r w:rsidR="00653F9D">
        <w:rPr>
          <w:rFonts w:ascii="Arial" w:eastAsia="Arial Unicode MS" w:hAnsi="Arial" w:cs="Arial"/>
          <w:color w:val="000000"/>
          <w:sz w:val="24"/>
          <w:szCs w:val="24"/>
          <w:lang w:eastAsia="pt-BR"/>
        </w:rPr>
        <w:t>pelo</w:t>
      </w:r>
      <w:r w:rsidR="00870C76">
        <w:rPr>
          <w:rFonts w:ascii="Arial" w:eastAsia="Arial Unicode MS" w:hAnsi="Arial" w:cs="Arial"/>
          <w:color w:val="000000"/>
          <w:sz w:val="24"/>
          <w:szCs w:val="24"/>
          <w:lang w:eastAsia="pt-BR"/>
        </w:rPr>
        <w:t xml:space="preserve"> regime de execução indireta, </w:t>
      </w:r>
      <w:r w:rsidRPr="002E6ABF">
        <w:rPr>
          <w:rFonts w:ascii="Arial" w:eastAsia="Times New Roman" w:hAnsi="Arial" w:cs="Arial"/>
          <w:sz w:val="24"/>
          <w:szCs w:val="24"/>
          <w:lang w:eastAsia="zh-CN"/>
        </w:rPr>
        <w:t xml:space="preserve">conforme descrito neste edital e seus anexos, em conformidade com a Lei Federal nº </w:t>
      </w:r>
      <w:r w:rsidR="00653F9D">
        <w:rPr>
          <w:rFonts w:ascii="Arial" w:eastAsia="Times New Roman" w:hAnsi="Arial" w:cs="Arial"/>
          <w:sz w:val="24"/>
          <w:szCs w:val="24"/>
          <w:lang w:eastAsia="zh-CN"/>
        </w:rPr>
        <w:t>12.133/2021, a</w:t>
      </w:r>
      <w:r w:rsidRPr="002E6ABF">
        <w:rPr>
          <w:rFonts w:ascii="Arial" w:eastAsia="Times New Roman" w:hAnsi="Arial" w:cs="Arial"/>
          <w:sz w:val="24"/>
          <w:szCs w:val="24"/>
          <w:lang w:eastAsia="zh-CN"/>
        </w:rPr>
        <w:t xml:space="preserve">plicando-se subsidiariamente no que couberem as disposições da </w:t>
      </w:r>
      <w:r w:rsidRPr="002E6ABF">
        <w:rPr>
          <w:rFonts w:ascii="Arial" w:hAnsi="Arial" w:cs="Arial"/>
          <w:color w:val="000000"/>
          <w:sz w:val="24"/>
          <w:szCs w:val="24"/>
        </w:rPr>
        <w:t>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57D014DA"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820AB9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69DCB1C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4815AE77" w14:textId="77777777" w:rsidR="007C78B1" w:rsidRDefault="007C78B1" w:rsidP="004F48AE">
      <w:pPr>
        <w:widowControl w:val="0"/>
        <w:suppressAutoHyphens/>
        <w:spacing w:after="0" w:line="240" w:lineRule="auto"/>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5F30F199"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p>
        </w:tc>
        <w:tc>
          <w:tcPr>
            <w:tcW w:w="6495" w:type="dxa"/>
            <w:shd w:val="clear" w:color="auto" w:fill="DDDDDD"/>
          </w:tcPr>
          <w:p w14:paraId="588CC10D" w14:textId="7B1C1B87" w:rsidR="004F48AE" w:rsidRDefault="009D1337" w:rsidP="004F48AE">
            <w:pPr>
              <w:widowControl w:val="0"/>
              <w:suppressAutoHyphens/>
              <w:jc w:val="both"/>
              <w:rPr>
                <w:rFonts w:ascii="Arial" w:hAnsi="Arial" w:cs="Arial"/>
                <w:sz w:val="24"/>
                <w:szCs w:val="24"/>
                <w:lang w:eastAsia="zh-CN"/>
              </w:rPr>
            </w:pPr>
            <w:r w:rsidRPr="00E54F46">
              <w:rPr>
                <w:rFonts w:ascii="Arial" w:hAnsi="Arial" w:cs="Arial"/>
                <w:sz w:val="24"/>
                <w:szCs w:val="24"/>
              </w:rPr>
              <w:t>R$ 10.392,50 (dez mil trezentos e noventa e dois reais, cinquenta centavos)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246EC608" w:rsidR="004F48AE" w:rsidRDefault="00FE5962"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Dias </w:t>
            </w:r>
            <w:r w:rsidR="00183EC8">
              <w:rPr>
                <w:rFonts w:ascii="Arial" w:hAnsi="Arial" w:cs="Arial"/>
                <w:sz w:val="24"/>
                <w:szCs w:val="24"/>
                <w:lang w:eastAsia="zh-CN"/>
              </w:rPr>
              <w:t>18</w:t>
            </w:r>
            <w:r>
              <w:rPr>
                <w:rFonts w:ascii="Arial" w:hAnsi="Arial" w:cs="Arial"/>
                <w:sz w:val="24"/>
                <w:szCs w:val="24"/>
                <w:lang w:eastAsia="zh-CN"/>
              </w:rPr>
              <w:t xml:space="preserve">/06/2024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1EE0D9B0" w14:textId="225CC316"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p w14:paraId="282EB4FA" w14:textId="751A7A2C" w:rsidR="00971199" w:rsidRDefault="00971199" w:rsidP="004F48AE">
            <w:pPr>
              <w:widowControl w:val="0"/>
              <w:suppressAutoHyphens/>
              <w:jc w:val="both"/>
              <w:rPr>
                <w:rFonts w:ascii="Arial" w:hAnsi="Arial" w:cs="Arial"/>
                <w:sz w:val="24"/>
                <w:szCs w:val="24"/>
                <w:lang w:eastAsia="zh-CN"/>
              </w:rPr>
            </w:pPr>
          </w:p>
        </w:tc>
        <w:tc>
          <w:tcPr>
            <w:tcW w:w="6495" w:type="dxa"/>
            <w:shd w:val="clear" w:color="auto" w:fill="DDDDDD"/>
          </w:tcPr>
          <w:p w14:paraId="5B0EC298" w14:textId="5C86B639" w:rsidR="004F48AE" w:rsidRDefault="00000000" w:rsidP="004F48AE">
            <w:pPr>
              <w:widowControl w:val="0"/>
              <w:suppressAutoHyphens/>
              <w:jc w:val="both"/>
              <w:rPr>
                <w:rFonts w:ascii="Arial" w:hAnsi="Arial" w:cs="Arial"/>
                <w:sz w:val="24"/>
                <w:szCs w:val="24"/>
                <w:lang w:eastAsia="zh-CN"/>
              </w:rPr>
            </w:pPr>
            <w:hyperlink r:id="rId8" w:history="1">
              <w:r w:rsidR="00971199" w:rsidRPr="004B6262">
                <w:rPr>
                  <w:rStyle w:val="Hyperlink"/>
                  <w:rFonts w:ascii="Arial" w:hAnsi="Arial" w:cs="Arial"/>
                  <w:sz w:val="24"/>
                  <w:szCs w:val="24"/>
                  <w:lang w:eastAsia="zh-CN"/>
                </w:rPr>
                <w:t>https://www.gov.br/compras/pt-br</w:t>
              </w:r>
            </w:hyperlink>
          </w:p>
          <w:p w14:paraId="22E19E66" w14:textId="1FB8A42A" w:rsidR="00971199" w:rsidRDefault="00971199" w:rsidP="004F48AE">
            <w:pPr>
              <w:widowControl w:val="0"/>
              <w:suppressAutoHyphens/>
              <w:jc w:val="both"/>
              <w:rPr>
                <w:rFonts w:ascii="Arial" w:hAnsi="Arial" w:cs="Arial"/>
                <w:sz w:val="24"/>
                <w:szCs w:val="24"/>
                <w:lang w:eastAsia="zh-CN"/>
              </w:rPr>
            </w:pPr>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000000" w:rsidP="00971199">
            <w:pPr>
              <w:widowControl w:val="0"/>
              <w:suppressAutoHyphens/>
              <w:jc w:val="both"/>
              <w:rPr>
                <w:rFonts w:ascii="Arial" w:hAnsi="Arial" w:cs="Arial"/>
                <w:sz w:val="16"/>
                <w:szCs w:val="16"/>
                <w:lang w:eastAsia="zh-CN"/>
              </w:rPr>
            </w:pPr>
            <w:hyperlink r:id="rId9" w:history="1">
              <w:r w:rsidR="00971199"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000000" w:rsidP="00971199">
            <w:pPr>
              <w:widowControl w:val="0"/>
              <w:suppressAutoHyphens/>
              <w:jc w:val="both"/>
              <w:rPr>
                <w:rFonts w:ascii="Arial" w:hAnsi="Arial" w:cs="Arial"/>
                <w:sz w:val="16"/>
                <w:szCs w:val="16"/>
                <w:lang w:eastAsia="zh-CN"/>
              </w:rPr>
            </w:pPr>
            <w:hyperlink r:id="rId10" w:history="1">
              <w:r w:rsidR="00971199"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000000" w:rsidP="00971199">
            <w:pPr>
              <w:widowControl w:val="0"/>
              <w:suppressAutoHyphens/>
              <w:jc w:val="both"/>
              <w:rPr>
                <w:rFonts w:ascii="Arial" w:hAnsi="Arial" w:cs="Arial"/>
                <w:sz w:val="16"/>
                <w:szCs w:val="16"/>
                <w:lang w:eastAsia="zh-CN"/>
              </w:rPr>
            </w:pPr>
            <w:hyperlink r:id="rId11" w:history="1">
              <w:r w:rsidR="00971199"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000000" w:rsidP="004F48AE">
            <w:pPr>
              <w:widowControl w:val="0"/>
              <w:suppressAutoHyphens/>
              <w:jc w:val="both"/>
              <w:rPr>
                <w:rFonts w:ascii="Arial" w:hAnsi="Arial" w:cs="Arial"/>
                <w:sz w:val="24"/>
                <w:szCs w:val="24"/>
                <w:lang w:eastAsia="zh-CN"/>
              </w:rPr>
            </w:pPr>
            <w:hyperlink r:id="rId12" w:history="1">
              <w:r w:rsidR="00971199"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000000" w:rsidP="004F48AE">
            <w:pPr>
              <w:widowControl w:val="0"/>
              <w:suppressAutoHyphens/>
              <w:jc w:val="both"/>
              <w:rPr>
                <w:rFonts w:ascii="Arial" w:hAnsi="Arial" w:cs="Arial"/>
                <w:sz w:val="24"/>
                <w:szCs w:val="24"/>
                <w:lang w:eastAsia="zh-CN"/>
              </w:rPr>
            </w:pPr>
            <w:hyperlink r:id="rId13" w:history="1">
              <w:r w:rsidR="00971199"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6817E690"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Menor preço 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6531D7A9"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R$ </w:t>
            </w:r>
            <w:r w:rsidR="009D1337">
              <w:rPr>
                <w:rFonts w:ascii="Arial" w:hAnsi="Arial" w:cs="Arial"/>
                <w:sz w:val="24"/>
                <w:szCs w:val="24"/>
                <w:lang w:eastAsia="zh-CN"/>
              </w:rPr>
              <w:t>6</w:t>
            </w:r>
            <w:r>
              <w:rPr>
                <w:rFonts w:ascii="Arial" w:hAnsi="Arial" w:cs="Arial"/>
                <w:sz w:val="24"/>
                <w:szCs w:val="24"/>
                <w:lang w:eastAsia="zh-CN"/>
              </w:rPr>
              <w:t>,00 (</w:t>
            </w:r>
            <w:r w:rsidR="009D1337">
              <w:rPr>
                <w:rFonts w:ascii="Arial" w:hAnsi="Arial" w:cs="Arial"/>
                <w:sz w:val="24"/>
                <w:szCs w:val="24"/>
                <w:lang w:eastAsia="zh-CN"/>
              </w:rPr>
              <w:t>seis</w:t>
            </w:r>
            <w:r>
              <w:rPr>
                <w:rFonts w:ascii="Arial" w:hAnsi="Arial" w:cs="Arial"/>
                <w:sz w:val="24"/>
                <w:szCs w:val="24"/>
                <w:lang w:eastAsia="zh-CN"/>
              </w:rPr>
              <w:t xml:space="preserve"> rea</w:t>
            </w:r>
            <w:r w:rsidR="00464347">
              <w:rPr>
                <w:rFonts w:ascii="Arial" w:hAnsi="Arial" w:cs="Arial"/>
                <w:sz w:val="24"/>
                <w:szCs w:val="24"/>
                <w:lang w:eastAsia="zh-CN"/>
              </w:rPr>
              <w:t>is</w:t>
            </w:r>
            <w:r>
              <w:rPr>
                <w:rFonts w:ascii="Arial" w:hAnsi="Arial" w:cs="Arial"/>
                <w:sz w:val="24"/>
                <w:szCs w:val="24"/>
                <w:lang w:eastAsia="zh-CN"/>
              </w:rPr>
              <w:t>)</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4B2A9178" w:rsidR="004F48AE" w:rsidRDefault="00FE5962"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6124457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p>
        </w:tc>
        <w:tc>
          <w:tcPr>
            <w:tcW w:w="6495" w:type="dxa"/>
            <w:shd w:val="clear" w:color="auto" w:fill="DDDDDD"/>
          </w:tcPr>
          <w:p w14:paraId="0EB49456" w14:textId="76C1F20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Relação consta especificada no termo de referência e neste edital.</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4147471B" w:rsidR="00301CF8" w:rsidRDefault="00DC4C04"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da assinatura do contrato até 31/12/2024</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6EA50CB8" w:rsidR="00301CF8" w:rsidRDefault="00DC4C04"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r w:rsidR="00301CF8" w:rsidRPr="00301CF8">
              <w:rPr>
                <w:rFonts w:ascii="Arial" w:hAnsi="Arial" w:cs="Arial"/>
                <w:sz w:val="24"/>
                <w:szCs w:val="24"/>
                <w:lang w:eastAsia="zh-CN"/>
              </w:rPr>
              <w:t>.</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DDDDDD"/>
          </w:tcPr>
          <w:p w14:paraId="7084C9F7" w14:textId="20F2CC1C"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5222669E" w14:textId="77777777" w:rsidR="009B492C"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71C9FCC4" w14:textId="77777777" w:rsidR="007C78B1" w:rsidRDefault="007C78B1" w:rsidP="009B492C">
      <w:pPr>
        <w:widowControl w:val="0"/>
        <w:suppressAutoHyphens/>
        <w:spacing w:after="0" w:line="240" w:lineRule="auto"/>
        <w:ind w:firstLine="1701"/>
        <w:jc w:val="both"/>
        <w:rPr>
          <w:rFonts w:ascii="Arial" w:eastAsia="Times New Roman" w:hAnsi="Arial" w:cs="Arial"/>
          <w:sz w:val="24"/>
          <w:szCs w:val="24"/>
          <w:lang w:eastAsia="zh-CN"/>
        </w:rPr>
      </w:pPr>
    </w:p>
    <w:p w14:paraId="3C6F125A" w14:textId="77777777" w:rsidR="007C78B1" w:rsidRDefault="007C78B1" w:rsidP="009B492C">
      <w:pPr>
        <w:widowControl w:val="0"/>
        <w:suppressAutoHyphens/>
        <w:spacing w:after="0" w:line="240" w:lineRule="auto"/>
        <w:ind w:firstLine="1701"/>
        <w:jc w:val="both"/>
        <w:rPr>
          <w:rFonts w:ascii="Arial" w:eastAsia="Times New Roman" w:hAnsi="Arial" w:cs="Arial"/>
          <w:sz w:val="24"/>
          <w:szCs w:val="24"/>
          <w:lang w:eastAsia="zh-CN"/>
        </w:rPr>
      </w:pPr>
    </w:p>
    <w:p w14:paraId="3F48EA2E" w14:textId="77777777" w:rsidR="007C78B1" w:rsidRDefault="007C78B1" w:rsidP="009B492C">
      <w:pPr>
        <w:widowControl w:val="0"/>
        <w:suppressAutoHyphens/>
        <w:spacing w:after="0" w:line="240" w:lineRule="auto"/>
        <w:ind w:firstLine="1701"/>
        <w:jc w:val="both"/>
        <w:rPr>
          <w:rFonts w:ascii="Arial" w:eastAsia="Times New Roman" w:hAnsi="Arial" w:cs="Arial"/>
          <w:sz w:val="24"/>
          <w:szCs w:val="24"/>
          <w:lang w:eastAsia="zh-CN"/>
        </w:rPr>
      </w:pPr>
    </w:p>
    <w:p w14:paraId="7C4F9E33" w14:textId="77777777" w:rsidR="007C78B1" w:rsidRPr="002E6ABF" w:rsidRDefault="007C78B1"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7F9134" w14:textId="36121A53" w:rsidR="00301CF8" w:rsidRPr="00301CF8" w:rsidRDefault="009B492C" w:rsidP="00301CF8">
      <w:pPr>
        <w:jc w:val="both"/>
        <w:rPr>
          <w:rFonts w:ascii="Arial" w:eastAsia="Times New Roman" w:hAnsi="Arial" w:cs="Arial"/>
          <w:b/>
          <w:bCs/>
          <w:sz w:val="24"/>
          <w:szCs w:val="24"/>
          <w:lang w:eastAsia="zh-CN"/>
        </w:rPr>
      </w:pPr>
      <w:r w:rsidRPr="00A0089D">
        <w:rPr>
          <w:rFonts w:ascii="Arial" w:eastAsia="Times New Roman" w:hAnsi="Arial" w:cs="Arial"/>
          <w:b/>
          <w:bCs/>
          <w:sz w:val="24"/>
          <w:szCs w:val="24"/>
          <w:lang w:eastAsia="zh-CN"/>
        </w:rPr>
        <w:t xml:space="preserve">02.01. </w:t>
      </w:r>
      <w:bookmarkStart w:id="0" w:name="_Hlk166153782"/>
      <w:r w:rsidR="00301CF8" w:rsidRPr="00301CF8">
        <w:rPr>
          <w:rFonts w:ascii="Arial" w:eastAsia="Times New Roman" w:hAnsi="Arial" w:cs="Arial"/>
          <w:sz w:val="24"/>
          <w:szCs w:val="24"/>
          <w:lang w:eastAsia="zh-CN"/>
        </w:rPr>
        <w:t xml:space="preserve">Contratação </w:t>
      </w:r>
      <w:r w:rsidR="009D1337" w:rsidRPr="00E354F7">
        <w:rPr>
          <w:rFonts w:ascii="Arial" w:hAnsi="Arial" w:cs="Arial"/>
          <w:sz w:val="24"/>
          <w:szCs w:val="24"/>
        </w:rPr>
        <w:t xml:space="preserve">exclusiva de ME, EPP ou Equiparadas para: </w:t>
      </w:r>
      <w:r w:rsidR="009D1337" w:rsidRPr="00E354F7">
        <w:rPr>
          <w:rFonts w:ascii="Arial" w:hAnsi="Arial" w:cs="Arial"/>
          <w:b/>
          <w:bCs/>
          <w:sz w:val="24"/>
          <w:szCs w:val="24"/>
        </w:rPr>
        <w:t>ITEM</w:t>
      </w:r>
      <w:r w:rsidR="009D1337" w:rsidRPr="00E354F7">
        <w:rPr>
          <w:rFonts w:ascii="Arial" w:hAnsi="Arial" w:cs="Arial"/>
          <w:sz w:val="24"/>
          <w:szCs w:val="24"/>
        </w:rPr>
        <w:t xml:space="preserve"> </w:t>
      </w:r>
      <w:r w:rsidR="009D1337" w:rsidRPr="00E354F7">
        <w:rPr>
          <w:rFonts w:ascii="Arial" w:hAnsi="Arial" w:cs="Arial"/>
          <w:b/>
          <w:bCs/>
          <w:sz w:val="24"/>
          <w:szCs w:val="24"/>
        </w:rPr>
        <w:t>01</w:t>
      </w:r>
      <w:r w:rsidR="009D1337" w:rsidRPr="00E354F7">
        <w:rPr>
          <w:rFonts w:ascii="Arial" w:hAnsi="Arial" w:cs="Arial"/>
          <w:sz w:val="24"/>
          <w:szCs w:val="24"/>
        </w:rPr>
        <w:t xml:space="preserve"> – prestação de serviços para instalação de 05 (cinco) aparelhos de ares-condicionados modelo piso teto com capacidade de refrigeração de 30.000 BTUS, 220 V, com condensadora e controle remoto; </w:t>
      </w:r>
      <w:r w:rsidR="009D1337" w:rsidRPr="00E354F7">
        <w:rPr>
          <w:rFonts w:ascii="Arial" w:hAnsi="Arial" w:cs="Arial"/>
          <w:b/>
          <w:bCs/>
          <w:sz w:val="24"/>
          <w:szCs w:val="24"/>
        </w:rPr>
        <w:t>ITEM</w:t>
      </w:r>
      <w:r w:rsidR="009D1337" w:rsidRPr="00E354F7">
        <w:rPr>
          <w:rFonts w:ascii="Arial" w:hAnsi="Arial" w:cs="Arial"/>
          <w:sz w:val="24"/>
          <w:szCs w:val="24"/>
        </w:rPr>
        <w:t xml:space="preserve"> </w:t>
      </w:r>
      <w:r w:rsidR="009D1337" w:rsidRPr="00E354F7">
        <w:rPr>
          <w:rFonts w:ascii="Arial" w:hAnsi="Arial" w:cs="Arial"/>
          <w:b/>
          <w:bCs/>
          <w:sz w:val="24"/>
          <w:szCs w:val="24"/>
        </w:rPr>
        <w:t>02</w:t>
      </w:r>
      <w:r w:rsidR="009D1337" w:rsidRPr="00E354F7">
        <w:rPr>
          <w:rFonts w:ascii="Arial" w:hAnsi="Arial" w:cs="Arial"/>
          <w:sz w:val="24"/>
          <w:szCs w:val="24"/>
        </w:rPr>
        <w:t xml:space="preserve"> – prestação de serviços para instalação de 02 (duas) cortinas de ar dimensão linear de 2m50cm, 220v, com controle remoto</w:t>
      </w:r>
      <w:r w:rsidR="00301CF8" w:rsidRPr="00301CF8">
        <w:rPr>
          <w:rFonts w:ascii="Arial" w:eastAsia="Times New Roman" w:hAnsi="Arial" w:cs="Arial"/>
          <w:sz w:val="24"/>
          <w:szCs w:val="24"/>
          <w:lang w:eastAsia="zh-CN"/>
        </w:rPr>
        <w:t>.</w:t>
      </w:r>
      <w:r w:rsidR="00301CF8" w:rsidRPr="00301CF8">
        <w:rPr>
          <w:rFonts w:ascii="Arial" w:eastAsia="Times New Roman" w:hAnsi="Arial" w:cs="Arial"/>
          <w:b/>
          <w:bCs/>
          <w:sz w:val="24"/>
          <w:szCs w:val="24"/>
          <w:lang w:eastAsia="zh-CN"/>
        </w:rPr>
        <w:t xml:space="preserve">              </w:t>
      </w:r>
      <w:bookmarkEnd w:id="0"/>
    </w:p>
    <w:p w14:paraId="2E251A85" w14:textId="4AF23E8C" w:rsidR="00870C76" w:rsidRPr="00D11D6B" w:rsidRDefault="00870C76" w:rsidP="00870C76">
      <w:pPr>
        <w:spacing w:after="0" w:line="240" w:lineRule="auto"/>
        <w:jc w:val="both"/>
        <w:rPr>
          <w:rFonts w:ascii="Arial" w:eastAsia="Times New Roman" w:hAnsi="Arial" w:cs="Arial"/>
          <w:color w:val="000000"/>
          <w:sz w:val="24"/>
          <w:szCs w:val="24"/>
          <w:lang w:eastAsia="pt-BR"/>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1BF6435"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no edital.</w:t>
      </w:r>
    </w:p>
    <w:p w14:paraId="0FC91EB7" w14:textId="77777777" w:rsidR="00301CF8" w:rsidRPr="002E6ABF" w:rsidRDefault="00301CF8"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10CDB2D5"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ED3C08" w:rsidRPr="00ED3C08">
        <w:rPr>
          <w:rFonts w:ascii="Arial" w:hAnsi="Arial" w:cs="Arial"/>
          <w:sz w:val="24"/>
          <w:szCs w:val="24"/>
        </w:rPr>
        <w:t>3.3.90.39.17 – Manutenção e Conservação de Máquinas e Equipamentos – Ficha 20</w:t>
      </w:r>
      <w:r w:rsidR="00A94914" w:rsidRPr="00A94914">
        <w:rPr>
          <w:rFonts w:ascii="Arial" w:eastAsia="Times New Roman" w:hAnsi="Arial" w:cs="Arial"/>
          <w:sz w:val="24"/>
          <w:szCs w:val="24"/>
        </w:rPr>
        <w:t>.</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74061461"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t>
      </w:r>
      <w:hyperlink r:id="rId14" w:history="1">
        <w:r w:rsidR="00081907" w:rsidRPr="00E8718A">
          <w:rPr>
            <w:rStyle w:val="Hyperlink"/>
            <w:rFonts w:ascii="Arial" w:eastAsia="Calibri" w:hAnsi="Arial" w:cs="Arial"/>
            <w:sz w:val="24"/>
            <w:szCs w:val="24"/>
          </w:rPr>
          <w:t>www.gov.br/compras</w:t>
        </w:r>
      </w:hyperlink>
      <w:r w:rsidRPr="00A436CF">
        <w:rPr>
          <w:rFonts w:ascii="Arial" w:eastAsia="Calibri" w:hAnsi="Arial" w:cs="Arial"/>
          <w:sz w:val="24"/>
          <w:szCs w:val="24"/>
        </w:rPr>
        <w:t>).</w:t>
      </w:r>
    </w:p>
    <w:p w14:paraId="4DE96901" w14:textId="77777777" w:rsidR="00081907" w:rsidRPr="00A436CF" w:rsidRDefault="00081907" w:rsidP="009649A6">
      <w:pPr>
        <w:spacing w:after="0" w:line="240" w:lineRule="auto"/>
        <w:jc w:val="both"/>
        <w:rPr>
          <w:rFonts w:ascii="Arial" w:eastAsia="Calibri" w:hAnsi="Arial" w:cs="Arial"/>
          <w:sz w:val="24"/>
          <w:szCs w:val="24"/>
        </w:rPr>
      </w:pPr>
    </w:p>
    <w:p w14:paraId="47AE0E4F" w14:textId="07D412B3"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65DE3F53" w14:textId="77777777" w:rsidR="00081907" w:rsidRPr="00A436CF" w:rsidRDefault="00081907" w:rsidP="009649A6">
      <w:pPr>
        <w:spacing w:after="0" w:line="240" w:lineRule="auto"/>
        <w:jc w:val="both"/>
        <w:rPr>
          <w:rFonts w:ascii="Arial" w:eastAsia="Calibri" w:hAnsi="Arial" w:cs="Arial"/>
          <w:sz w:val="24"/>
          <w:szCs w:val="24"/>
        </w:rPr>
      </w:pPr>
    </w:p>
    <w:p w14:paraId="7B67BAEC" w14:textId="7A76DEAE"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A7661AE" w14:textId="77777777" w:rsidR="00081907" w:rsidRPr="00A436CF" w:rsidRDefault="00081907" w:rsidP="009649A6">
      <w:pPr>
        <w:spacing w:after="0" w:line="240" w:lineRule="auto"/>
        <w:jc w:val="both"/>
        <w:rPr>
          <w:rFonts w:ascii="Arial" w:eastAsia="Calibri" w:hAnsi="Arial" w:cs="Arial"/>
          <w:sz w:val="24"/>
          <w:szCs w:val="24"/>
        </w:rPr>
      </w:pPr>
    </w:p>
    <w:p w14:paraId="557AE1D9" w14:textId="4EF6794A"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 xml:space="preserve">É de responsabilidade do cadastrado conferir a exatidão dos seus dados cadastrais nos Sistemas relacionados no item anterior e mantê-los atualizados </w:t>
      </w:r>
      <w:r w:rsidRPr="00A436CF">
        <w:rPr>
          <w:rFonts w:ascii="Arial" w:eastAsia="Calibri" w:hAnsi="Arial" w:cs="Arial"/>
          <w:sz w:val="24"/>
          <w:szCs w:val="24"/>
        </w:rPr>
        <w:lastRenderedPageBreak/>
        <w:t>junto aos órgãos responsáveis pela informação, devendo proceder, imediatamente, à correção ou à alteração dos registros tão logo identifique incorreção ou aqueles se tornem desatualizados.</w:t>
      </w:r>
    </w:p>
    <w:p w14:paraId="7A888B0C" w14:textId="77777777" w:rsidR="00081907" w:rsidRPr="00A436CF" w:rsidRDefault="00081907" w:rsidP="009649A6">
      <w:pPr>
        <w:spacing w:after="0" w:line="240" w:lineRule="auto"/>
        <w:jc w:val="both"/>
        <w:rPr>
          <w:rFonts w:ascii="Arial" w:eastAsia="Calibri" w:hAnsi="Arial" w:cs="Arial"/>
          <w:sz w:val="24"/>
          <w:szCs w:val="24"/>
        </w:rPr>
      </w:pPr>
    </w:p>
    <w:p w14:paraId="6637343F" w14:textId="41263B6B"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59C9EEA1" w14:textId="77777777" w:rsidR="00081907" w:rsidRPr="00A436CF" w:rsidRDefault="00081907" w:rsidP="009649A6">
      <w:pPr>
        <w:spacing w:after="0" w:line="240" w:lineRule="auto"/>
        <w:jc w:val="both"/>
        <w:rPr>
          <w:rFonts w:ascii="Arial" w:eastAsia="Calibri" w:hAnsi="Arial" w:cs="Arial"/>
          <w:sz w:val="24"/>
          <w:szCs w:val="24"/>
        </w:rPr>
      </w:pPr>
    </w:p>
    <w:p w14:paraId="6EDC3CBC" w14:textId="23EAE31C" w:rsidR="00A436CF" w:rsidRP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6FB3F6A9" w14:textId="77777777" w:rsidR="00A436CF" w:rsidRDefault="00A436CF" w:rsidP="009649A6">
      <w:pPr>
        <w:spacing w:after="0" w:line="240" w:lineRule="auto"/>
        <w:jc w:val="both"/>
        <w:rPr>
          <w:rFonts w:ascii="Arial" w:eastAsia="Calibri" w:hAnsi="Arial" w:cs="Arial"/>
          <w:sz w:val="24"/>
          <w:szCs w:val="24"/>
        </w:rPr>
      </w:pPr>
    </w:p>
    <w:p w14:paraId="1212EF10" w14:textId="42908022" w:rsidR="00A436CF" w:rsidRDefault="00A436CF" w:rsidP="009649A6">
      <w:pPr>
        <w:spacing w:after="0" w:line="240" w:lineRule="auto"/>
        <w:jc w:val="both"/>
        <w:rPr>
          <w:rFonts w:ascii="Arial" w:eastAsia="Calibri" w:hAnsi="Arial" w:cs="Arial"/>
          <w:b/>
          <w:bCs/>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1B95704D" w14:textId="77777777" w:rsidR="00081907" w:rsidRPr="00A436CF" w:rsidRDefault="00081907" w:rsidP="009649A6">
      <w:pPr>
        <w:spacing w:after="0" w:line="240" w:lineRule="auto"/>
        <w:jc w:val="both"/>
        <w:rPr>
          <w:rFonts w:ascii="Arial" w:eastAsia="Calibri" w:hAnsi="Arial" w:cs="Arial"/>
          <w:sz w:val="24"/>
          <w:szCs w:val="24"/>
        </w:rPr>
      </w:pPr>
    </w:p>
    <w:p w14:paraId="7B69E88A" w14:textId="0742B26A"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1A80299D" w14:textId="77777777" w:rsidR="00081907" w:rsidRPr="00A436CF" w:rsidRDefault="00081907" w:rsidP="009649A6">
      <w:pPr>
        <w:spacing w:after="0" w:line="240" w:lineRule="auto"/>
        <w:jc w:val="both"/>
        <w:rPr>
          <w:rFonts w:ascii="Arial" w:eastAsia="Calibri" w:hAnsi="Arial" w:cs="Arial"/>
          <w:sz w:val="24"/>
          <w:szCs w:val="24"/>
        </w:rPr>
      </w:pPr>
    </w:p>
    <w:p w14:paraId="290AEB06" w14:textId="68B07FF6"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5BFB9410" w14:textId="77777777" w:rsidR="00081907" w:rsidRPr="00A436CF" w:rsidRDefault="00081907" w:rsidP="009649A6">
      <w:pPr>
        <w:spacing w:after="0" w:line="240" w:lineRule="auto"/>
        <w:jc w:val="both"/>
        <w:rPr>
          <w:rFonts w:ascii="Arial" w:eastAsia="Calibri" w:hAnsi="Arial" w:cs="Arial"/>
          <w:sz w:val="24"/>
          <w:szCs w:val="24"/>
        </w:rPr>
      </w:pPr>
    </w:p>
    <w:p w14:paraId="22E70672" w14:textId="458200AA"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4C3849C" w14:textId="77777777" w:rsidR="00081907" w:rsidRPr="00A436CF" w:rsidRDefault="00081907" w:rsidP="009649A6">
      <w:pPr>
        <w:spacing w:after="0" w:line="240" w:lineRule="auto"/>
        <w:jc w:val="both"/>
        <w:rPr>
          <w:rFonts w:ascii="Arial" w:eastAsia="Calibri" w:hAnsi="Arial" w:cs="Arial"/>
          <w:sz w:val="24"/>
          <w:szCs w:val="24"/>
        </w:rPr>
      </w:pPr>
    </w:p>
    <w:p w14:paraId="13EEFEE9" w14:textId="395ADD9A"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081907">
        <w:rPr>
          <w:rFonts w:ascii="Arial" w:eastAsia="Calibri" w:hAnsi="Arial" w:cs="Arial"/>
          <w:sz w:val="24"/>
          <w:szCs w:val="24"/>
        </w:rPr>
        <w:t>6</w:t>
      </w:r>
      <w:r w:rsidRPr="00A436CF">
        <w:rPr>
          <w:rFonts w:ascii="Arial" w:eastAsia="Calibri" w:hAnsi="Arial" w:cs="Arial"/>
          <w:sz w:val="24"/>
          <w:szCs w:val="24"/>
        </w:rPr>
        <w:t>.</w:t>
      </w:r>
      <w:r w:rsidR="00081907">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7486C6B0" w14:textId="77777777" w:rsidR="00081907" w:rsidRPr="00A436CF" w:rsidRDefault="00081907" w:rsidP="009649A6">
      <w:pPr>
        <w:spacing w:after="0" w:line="240" w:lineRule="auto"/>
        <w:jc w:val="both"/>
        <w:rPr>
          <w:rFonts w:ascii="Arial" w:eastAsia="Calibri" w:hAnsi="Arial" w:cs="Arial"/>
          <w:sz w:val="24"/>
          <w:szCs w:val="24"/>
        </w:rPr>
      </w:pPr>
    </w:p>
    <w:p w14:paraId="52B5ECA9" w14:textId="614E0334"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00310EE7">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8B3AC00" w14:textId="77777777" w:rsidR="00081907" w:rsidRPr="00A436CF" w:rsidRDefault="00081907" w:rsidP="009649A6">
      <w:pPr>
        <w:spacing w:after="0" w:line="240" w:lineRule="auto"/>
        <w:jc w:val="both"/>
        <w:rPr>
          <w:rFonts w:ascii="Arial" w:eastAsia="Calibri" w:hAnsi="Arial" w:cs="Arial"/>
          <w:sz w:val="24"/>
          <w:szCs w:val="24"/>
        </w:rPr>
      </w:pPr>
    </w:p>
    <w:p w14:paraId="2844FC31" w14:textId="47E75DEC"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1E11C761" w14:textId="77777777" w:rsidR="00081907" w:rsidRPr="00A436CF" w:rsidRDefault="00081907" w:rsidP="009649A6">
      <w:pPr>
        <w:spacing w:after="0" w:line="240" w:lineRule="auto"/>
        <w:jc w:val="both"/>
        <w:rPr>
          <w:rFonts w:ascii="Arial" w:eastAsia="Calibri" w:hAnsi="Arial" w:cs="Arial"/>
          <w:sz w:val="24"/>
          <w:szCs w:val="24"/>
        </w:rPr>
      </w:pPr>
    </w:p>
    <w:p w14:paraId="798BB3BF" w14:textId="69620301"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00310EE7">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 xml:space="preserve">pessoa física ou jurídica que, nos 5 (cinco) anos anteriores à divulgação do edital, tenha sido condenada judicialmente, com trânsito em julgado, por exploração de trabalho infantil, por submissão de trabalhadores a condições </w:t>
      </w:r>
      <w:r w:rsidRPr="00A436CF">
        <w:rPr>
          <w:rFonts w:ascii="Arial" w:eastAsia="Calibri" w:hAnsi="Arial" w:cs="Arial"/>
          <w:sz w:val="24"/>
          <w:szCs w:val="24"/>
        </w:rPr>
        <w:lastRenderedPageBreak/>
        <w:t>análogas às de escravo ou por contratação de adolescentes nos casos vedados pela legislação trabalhista;</w:t>
      </w:r>
    </w:p>
    <w:p w14:paraId="334B4F5C" w14:textId="77777777" w:rsidR="00081907" w:rsidRPr="00A436CF" w:rsidRDefault="00081907" w:rsidP="009649A6">
      <w:pPr>
        <w:spacing w:after="0" w:line="240" w:lineRule="auto"/>
        <w:jc w:val="both"/>
        <w:rPr>
          <w:rFonts w:ascii="Arial" w:eastAsia="Calibri" w:hAnsi="Arial" w:cs="Arial"/>
          <w:sz w:val="24"/>
          <w:szCs w:val="24"/>
        </w:rPr>
      </w:pPr>
    </w:p>
    <w:p w14:paraId="7F7B9F51" w14:textId="68A97D96"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00310EE7">
        <w:rPr>
          <w:rFonts w:ascii="Arial" w:eastAsia="Calibri" w:hAnsi="Arial" w:cs="Arial"/>
          <w:sz w:val="24"/>
          <w:szCs w:val="24"/>
        </w:rPr>
        <w:t>8</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393ED071" w14:textId="77777777" w:rsidR="00081907" w:rsidRPr="00A436CF" w:rsidRDefault="00081907" w:rsidP="009649A6">
      <w:pPr>
        <w:spacing w:after="0" w:line="240" w:lineRule="auto"/>
        <w:jc w:val="both"/>
        <w:rPr>
          <w:rFonts w:ascii="Arial" w:eastAsia="Calibri" w:hAnsi="Arial" w:cs="Arial"/>
          <w:sz w:val="24"/>
          <w:szCs w:val="24"/>
        </w:rPr>
      </w:pPr>
    </w:p>
    <w:p w14:paraId="449BED39" w14:textId="71FFA8F3"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00310EE7">
        <w:rPr>
          <w:rFonts w:ascii="Arial" w:eastAsia="Calibri" w:hAnsi="Arial" w:cs="Arial"/>
          <w:sz w:val="24"/>
          <w:szCs w:val="24"/>
        </w:rPr>
        <w:t>9</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62CB71E9" w14:textId="77777777" w:rsidR="00081907" w:rsidRPr="00A436CF" w:rsidRDefault="00081907" w:rsidP="009649A6">
      <w:pPr>
        <w:spacing w:after="0" w:line="240" w:lineRule="auto"/>
        <w:jc w:val="both"/>
        <w:rPr>
          <w:rFonts w:ascii="Arial" w:eastAsia="Calibri" w:hAnsi="Arial" w:cs="Arial"/>
          <w:sz w:val="24"/>
          <w:szCs w:val="24"/>
        </w:rPr>
      </w:pPr>
    </w:p>
    <w:p w14:paraId="2CE874DB" w14:textId="107E612C"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w:t>
      </w:r>
      <w:r w:rsidR="00310EE7">
        <w:rPr>
          <w:rFonts w:ascii="Arial" w:eastAsia="Calibri" w:hAnsi="Arial" w:cs="Arial"/>
          <w:sz w:val="24"/>
          <w:szCs w:val="24"/>
        </w:rPr>
        <w:t>10</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2A8E5C1C" w14:textId="77777777" w:rsidR="00081907" w:rsidRPr="00A436CF" w:rsidRDefault="00081907" w:rsidP="009649A6">
      <w:pPr>
        <w:spacing w:after="0" w:line="240" w:lineRule="auto"/>
        <w:jc w:val="both"/>
        <w:rPr>
          <w:rFonts w:ascii="Arial" w:eastAsia="Calibri" w:hAnsi="Arial" w:cs="Arial"/>
          <w:sz w:val="24"/>
          <w:szCs w:val="24"/>
        </w:rPr>
      </w:pPr>
    </w:p>
    <w:p w14:paraId="6CD7C488" w14:textId="4767C935" w:rsidR="00A436CF" w:rsidRDefault="00370A8B"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w:t>
      </w:r>
      <w:r w:rsidR="00310EE7">
        <w:rPr>
          <w:rFonts w:ascii="Arial" w:eastAsia="Calibri" w:hAnsi="Arial" w:cs="Arial"/>
          <w:sz w:val="24"/>
          <w:szCs w:val="24"/>
        </w:rPr>
        <w:t>6</w:t>
      </w:r>
      <w:r w:rsidR="00A436CF" w:rsidRPr="00A436CF">
        <w:rPr>
          <w:rFonts w:ascii="Arial" w:eastAsia="Calibri" w:hAnsi="Arial" w:cs="Arial"/>
          <w:sz w:val="24"/>
          <w:szCs w:val="24"/>
        </w:rPr>
        <w:t>.</w:t>
      </w:r>
      <w:r w:rsidR="00310EE7">
        <w:rPr>
          <w:rFonts w:ascii="Arial" w:eastAsia="Calibri" w:hAnsi="Arial" w:cs="Arial"/>
          <w:sz w:val="24"/>
          <w:szCs w:val="24"/>
        </w:rPr>
        <w:t>11</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1E8DEA37" w14:textId="77777777" w:rsidR="00081907" w:rsidRPr="00A436CF" w:rsidRDefault="00081907" w:rsidP="009649A6">
      <w:pPr>
        <w:spacing w:after="0" w:line="240" w:lineRule="auto"/>
        <w:jc w:val="both"/>
        <w:rPr>
          <w:rFonts w:ascii="Arial" w:eastAsia="Calibri" w:hAnsi="Arial" w:cs="Arial"/>
          <w:sz w:val="24"/>
          <w:szCs w:val="24"/>
        </w:rPr>
      </w:pPr>
    </w:p>
    <w:p w14:paraId="2C9B807B" w14:textId="5F99A2D0"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79A5692" w14:textId="77777777" w:rsidR="00081907" w:rsidRPr="00A436CF" w:rsidRDefault="00081907" w:rsidP="009649A6">
      <w:pPr>
        <w:spacing w:after="0" w:line="240" w:lineRule="auto"/>
        <w:jc w:val="both"/>
        <w:rPr>
          <w:rFonts w:ascii="Arial" w:eastAsia="Calibri" w:hAnsi="Arial" w:cs="Arial"/>
          <w:sz w:val="24"/>
          <w:szCs w:val="24"/>
        </w:rPr>
      </w:pPr>
    </w:p>
    <w:p w14:paraId="649CB7E3" w14:textId="65159323"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8</w:t>
      </w:r>
      <w:r w:rsidRPr="00A436CF">
        <w:rPr>
          <w:rFonts w:ascii="Arial" w:eastAsia="Calibri" w:hAnsi="Arial" w:cs="Arial"/>
          <w:sz w:val="24"/>
          <w:szCs w:val="24"/>
        </w:rPr>
        <w:t>.</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 xml:space="preserve">.2 e </w:t>
      </w:r>
      <w:r w:rsidR="00370A8B">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.3 poderão participar no apoio das atividades de planejamento da contratação, de execução da licitação ou de gestão do contrato, desde que sob supervisão exclusiva de agentes públicos do órgão ou entidade.</w:t>
      </w:r>
    </w:p>
    <w:p w14:paraId="131C1584" w14:textId="77777777" w:rsidR="00081907" w:rsidRPr="00A436CF" w:rsidRDefault="00081907" w:rsidP="009649A6">
      <w:pPr>
        <w:spacing w:after="0" w:line="240" w:lineRule="auto"/>
        <w:jc w:val="both"/>
        <w:rPr>
          <w:rFonts w:ascii="Arial" w:eastAsia="Calibri" w:hAnsi="Arial" w:cs="Arial"/>
          <w:sz w:val="24"/>
          <w:szCs w:val="24"/>
        </w:rPr>
      </w:pPr>
    </w:p>
    <w:p w14:paraId="6B476B0F" w14:textId="0BC3BB70"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9</w:t>
      </w:r>
      <w:r w:rsidRPr="00A436CF">
        <w:rPr>
          <w:rFonts w:ascii="Arial" w:eastAsia="Calibri" w:hAnsi="Arial" w:cs="Arial"/>
          <w:sz w:val="24"/>
          <w:szCs w:val="24"/>
        </w:rPr>
        <w:t>.</w:t>
      </w:r>
      <w:r w:rsidRPr="00A436CF">
        <w:rPr>
          <w:rFonts w:ascii="Arial" w:eastAsia="Calibri" w:hAnsi="Arial" w:cs="Arial"/>
          <w:sz w:val="24"/>
          <w:szCs w:val="24"/>
        </w:rPr>
        <w:tab/>
        <w:t>Equiparam-se aos autores do projeto as empresas integrantes do mesmo grupo econômico.</w:t>
      </w:r>
    </w:p>
    <w:p w14:paraId="3054B2A7" w14:textId="77777777" w:rsidR="00081907" w:rsidRPr="00A436CF" w:rsidRDefault="00081907" w:rsidP="009649A6">
      <w:pPr>
        <w:spacing w:after="0" w:line="240" w:lineRule="auto"/>
        <w:jc w:val="both"/>
        <w:rPr>
          <w:rFonts w:ascii="Arial" w:eastAsia="Calibri" w:hAnsi="Arial" w:cs="Arial"/>
          <w:sz w:val="24"/>
          <w:szCs w:val="24"/>
        </w:rPr>
      </w:pPr>
    </w:p>
    <w:p w14:paraId="2DE3185C" w14:textId="483E85C3"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00310EE7">
        <w:rPr>
          <w:rFonts w:ascii="Arial" w:eastAsia="Calibri" w:hAnsi="Arial" w:cs="Arial"/>
          <w:sz w:val="24"/>
          <w:szCs w:val="24"/>
        </w:rPr>
        <w:t>0</w:t>
      </w:r>
      <w:r w:rsidRPr="00A436CF">
        <w:rPr>
          <w:rFonts w:ascii="Arial" w:eastAsia="Calibri" w:hAnsi="Arial" w:cs="Arial"/>
          <w:sz w:val="24"/>
          <w:szCs w:val="24"/>
        </w:rPr>
        <w:t>.</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 xml:space="preserve">.2 e </w:t>
      </w: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.3 não impede a licitação ou a contratação de serviço que inclua como encargo do contratado a elaboração do projeto básico e do projeto executivo, nas contratações integradas, e do projeto executivo, nos demais regimes de execução.</w:t>
      </w:r>
    </w:p>
    <w:p w14:paraId="5A60A4B2" w14:textId="77777777" w:rsidR="00081907" w:rsidRPr="00A436CF" w:rsidRDefault="00081907" w:rsidP="009649A6">
      <w:pPr>
        <w:spacing w:after="0" w:line="240" w:lineRule="auto"/>
        <w:jc w:val="both"/>
        <w:rPr>
          <w:rFonts w:ascii="Arial" w:eastAsia="Calibri" w:hAnsi="Arial" w:cs="Arial"/>
          <w:sz w:val="24"/>
          <w:szCs w:val="24"/>
        </w:rPr>
      </w:pPr>
    </w:p>
    <w:p w14:paraId="7C2A4946" w14:textId="6B3B2B7E"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00310EE7">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05372BCB" w14:textId="77777777" w:rsidR="00081907" w:rsidRPr="00A436CF" w:rsidRDefault="00081907" w:rsidP="009649A6">
      <w:pPr>
        <w:spacing w:after="0" w:line="240" w:lineRule="auto"/>
        <w:jc w:val="both"/>
        <w:rPr>
          <w:rFonts w:ascii="Arial" w:eastAsia="Calibri" w:hAnsi="Arial" w:cs="Arial"/>
          <w:sz w:val="24"/>
          <w:szCs w:val="24"/>
        </w:rPr>
      </w:pPr>
    </w:p>
    <w:p w14:paraId="47F795DE" w14:textId="5320EA5E" w:rsidR="009B492C" w:rsidRDefault="00A436CF" w:rsidP="00081907">
      <w:pPr>
        <w:spacing w:after="0" w:line="24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00310EE7">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w:t>
      </w:r>
      <w:r w:rsidR="00310EE7">
        <w:rPr>
          <w:rFonts w:ascii="Arial" w:eastAsia="Calibri" w:hAnsi="Arial" w:cs="Arial"/>
          <w:sz w:val="24"/>
          <w:szCs w:val="24"/>
        </w:rPr>
        <w:t>6</w:t>
      </w:r>
      <w:r w:rsidRPr="00A436CF">
        <w:rPr>
          <w:rFonts w:ascii="Arial" w:eastAsia="Calibri" w:hAnsi="Arial" w:cs="Arial"/>
          <w:sz w:val="24"/>
          <w:szCs w:val="24"/>
        </w:rPr>
        <w:t xml:space="preserve">.8 estende-se a terceiro que auxilie a condução da contratação na qualidade de integrante de equipe de apoio, </w:t>
      </w:r>
      <w:r w:rsidRPr="00A436CF">
        <w:rPr>
          <w:rFonts w:ascii="Arial" w:eastAsia="Calibri" w:hAnsi="Arial" w:cs="Arial"/>
          <w:sz w:val="24"/>
          <w:szCs w:val="24"/>
        </w:rPr>
        <w:lastRenderedPageBreak/>
        <w:t>profissional especializado ou funcionário ou representante de empresa que preste assessoria técnica.</w:t>
      </w:r>
    </w:p>
    <w:p w14:paraId="6CA1EEAF" w14:textId="77777777" w:rsidR="00081907" w:rsidRPr="00081907" w:rsidRDefault="00081907" w:rsidP="00081907">
      <w:pPr>
        <w:spacing w:after="0" w:line="240" w:lineRule="auto"/>
        <w:jc w:val="both"/>
        <w:rPr>
          <w:rFonts w:ascii="Arial" w:eastAsia="Calibri" w:hAnsi="Arial" w:cs="Arial"/>
          <w:sz w:val="24"/>
          <w:szCs w:val="24"/>
        </w:rPr>
      </w:pPr>
    </w:p>
    <w:p w14:paraId="44F98B0C" w14:textId="7AE1A418" w:rsidR="00A436CF" w:rsidRDefault="009B492C" w:rsidP="009649A6">
      <w:pPr>
        <w:spacing w:after="0" w:line="240" w:lineRule="auto"/>
        <w:jc w:val="both"/>
        <w:rPr>
          <w:rFonts w:ascii="Arial" w:eastAsia="Calibri" w:hAnsi="Arial" w:cs="Arial"/>
          <w:b/>
          <w:bCs/>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1B2C074B" w14:textId="77777777" w:rsidR="00310EE7" w:rsidRPr="00A436CF" w:rsidRDefault="00310EE7" w:rsidP="009649A6">
      <w:pPr>
        <w:spacing w:after="0" w:line="240" w:lineRule="auto"/>
        <w:jc w:val="both"/>
        <w:rPr>
          <w:rFonts w:ascii="Arial" w:eastAsia="Calibri" w:hAnsi="Arial" w:cs="Arial"/>
          <w:sz w:val="24"/>
          <w:szCs w:val="24"/>
        </w:rPr>
      </w:pPr>
    </w:p>
    <w:p w14:paraId="34583768" w14:textId="53F11E6D"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62F24DB3" w14:textId="77777777" w:rsidR="00310EE7" w:rsidRPr="00A436CF" w:rsidRDefault="00310EE7" w:rsidP="009649A6">
      <w:pPr>
        <w:spacing w:after="0" w:line="240" w:lineRule="auto"/>
        <w:jc w:val="both"/>
        <w:rPr>
          <w:rFonts w:ascii="Arial" w:eastAsia="Calibri" w:hAnsi="Arial" w:cs="Arial"/>
          <w:sz w:val="24"/>
          <w:szCs w:val="24"/>
        </w:rPr>
      </w:pPr>
    </w:p>
    <w:p w14:paraId="375267C6" w14:textId="188CAB53" w:rsidR="00A436CF" w:rsidRDefault="00A436CF" w:rsidP="009649A6">
      <w:pPr>
        <w:spacing w:after="0" w:line="24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08946B99" w14:textId="77777777" w:rsidR="00310EE7" w:rsidRPr="00A436CF" w:rsidRDefault="00310EE7" w:rsidP="009649A6">
      <w:pPr>
        <w:spacing w:after="0" w:line="240" w:lineRule="auto"/>
        <w:jc w:val="both"/>
        <w:rPr>
          <w:rFonts w:ascii="Arial" w:eastAsia="Calibri" w:hAnsi="Arial" w:cs="Arial"/>
          <w:b/>
          <w:bCs/>
          <w:sz w:val="24"/>
          <w:szCs w:val="24"/>
        </w:rPr>
      </w:pPr>
    </w:p>
    <w:p w14:paraId="6F63EC58" w14:textId="56CB7617"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3B076C7C" w14:textId="77777777" w:rsidR="00310EE7" w:rsidRPr="00A436CF" w:rsidRDefault="00310EE7" w:rsidP="009649A6">
      <w:pPr>
        <w:spacing w:after="0" w:line="240" w:lineRule="auto"/>
        <w:jc w:val="both"/>
        <w:rPr>
          <w:rFonts w:ascii="Arial" w:eastAsia="Calibri" w:hAnsi="Arial" w:cs="Arial"/>
          <w:sz w:val="24"/>
          <w:szCs w:val="24"/>
        </w:rPr>
      </w:pPr>
    </w:p>
    <w:p w14:paraId="676EEEDE" w14:textId="4284420F"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3706C120" w14:textId="77777777" w:rsidR="00310EE7" w:rsidRPr="00A436CF" w:rsidRDefault="00310EE7" w:rsidP="009649A6">
      <w:pPr>
        <w:spacing w:after="0" w:line="240" w:lineRule="auto"/>
        <w:jc w:val="both"/>
        <w:rPr>
          <w:rFonts w:ascii="Arial" w:eastAsia="Calibri" w:hAnsi="Arial" w:cs="Arial"/>
          <w:sz w:val="24"/>
          <w:szCs w:val="24"/>
        </w:rPr>
      </w:pPr>
    </w:p>
    <w:p w14:paraId="25CEA114" w14:textId="492F5750"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09F2030" w14:textId="77777777" w:rsidR="00310EE7" w:rsidRPr="00A436CF" w:rsidRDefault="00310EE7" w:rsidP="009649A6">
      <w:pPr>
        <w:spacing w:after="0" w:line="240" w:lineRule="auto"/>
        <w:jc w:val="both"/>
        <w:rPr>
          <w:rFonts w:ascii="Arial" w:eastAsia="Calibri" w:hAnsi="Arial" w:cs="Arial"/>
          <w:sz w:val="24"/>
          <w:szCs w:val="24"/>
        </w:rPr>
      </w:pPr>
    </w:p>
    <w:p w14:paraId="03063B5C" w14:textId="77DD9FE0"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65667C3" w14:textId="77777777" w:rsidR="00310EE7" w:rsidRPr="00A436CF" w:rsidRDefault="00310EE7" w:rsidP="009649A6">
      <w:pPr>
        <w:spacing w:after="0" w:line="240" w:lineRule="auto"/>
        <w:jc w:val="both"/>
        <w:rPr>
          <w:rFonts w:ascii="Arial" w:eastAsia="Calibri" w:hAnsi="Arial" w:cs="Arial"/>
          <w:sz w:val="24"/>
          <w:szCs w:val="24"/>
        </w:rPr>
      </w:pPr>
    </w:p>
    <w:p w14:paraId="211FE9A7" w14:textId="41C77A33"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28386B38" w14:textId="77777777" w:rsidR="00310EE7" w:rsidRPr="00A436CF" w:rsidRDefault="00310EE7" w:rsidP="009649A6">
      <w:pPr>
        <w:spacing w:after="0" w:line="240" w:lineRule="auto"/>
        <w:jc w:val="both"/>
        <w:rPr>
          <w:rFonts w:ascii="Arial" w:eastAsia="Calibri" w:hAnsi="Arial" w:cs="Arial"/>
          <w:sz w:val="24"/>
          <w:szCs w:val="24"/>
        </w:rPr>
      </w:pPr>
    </w:p>
    <w:p w14:paraId="60536C1B" w14:textId="6F727AFA"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351D89B7" w14:textId="77777777" w:rsidR="00310EE7" w:rsidRPr="00A436CF" w:rsidRDefault="00310EE7" w:rsidP="009649A6">
      <w:pPr>
        <w:spacing w:after="0" w:line="240" w:lineRule="auto"/>
        <w:jc w:val="both"/>
        <w:rPr>
          <w:rFonts w:ascii="Arial" w:eastAsia="Calibri" w:hAnsi="Arial" w:cs="Arial"/>
          <w:sz w:val="24"/>
          <w:szCs w:val="24"/>
        </w:rPr>
      </w:pPr>
    </w:p>
    <w:p w14:paraId="7B6740BD" w14:textId="05319AA8"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1BA255DB" w14:textId="77777777" w:rsidR="00310EE7" w:rsidRPr="00A436CF" w:rsidRDefault="00310EE7" w:rsidP="009649A6">
      <w:pPr>
        <w:spacing w:after="0" w:line="240" w:lineRule="auto"/>
        <w:jc w:val="both"/>
        <w:rPr>
          <w:rFonts w:ascii="Arial" w:eastAsia="Calibri" w:hAnsi="Arial" w:cs="Arial"/>
          <w:sz w:val="24"/>
          <w:szCs w:val="24"/>
        </w:rPr>
      </w:pPr>
    </w:p>
    <w:p w14:paraId="432B994E" w14:textId="30B52C2A"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0842A785" w14:textId="77777777" w:rsidR="00310EE7" w:rsidRPr="00A436CF" w:rsidRDefault="00310EE7" w:rsidP="009649A6">
      <w:pPr>
        <w:spacing w:after="0" w:line="240" w:lineRule="auto"/>
        <w:jc w:val="both"/>
        <w:rPr>
          <w:rFonts w:ascii="Arial" w:eastAsia="Calibri" w:hAnsi="Arial" w:cs="Arial"/>
          <w:sz w:val="24"/>
          <w:szCs w:val="24"/>
        </w:rPr>
      </w:pPr>
    </w:p>
    <w:p w14:paraId="7AA52EE8" w14:textId="1CA8E8F9"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7E79641D" w14:textId="77777777" w:rsidR="00310EE7" w:rsidRPr="00A436CF" w:rsidRDefault="00310EE7" w:rsidP="009649A6">
      <w:pPr>
        <w:spacing w:after="0" w:line="240" w:lineRule="auto"/>
        <w:jc w:val="both"/>
        <w:rPr>
          <w:rFonts w:ascii="Arial" w:eastAsia="Calibri" w:hAnsi="Arial" w:cs="Arial"/>
          <w:sz w:val="24"/>
          <w:szCs w:val="24"/>
        </w:rPr>
      </w:pPr>
    </w:p>
    <w:p w14:paraId="2E0577DD" w14:textId="34C80097"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1151BF3" w14:textId="77777777" w:rsidR="00310EE7" w:rsidRPr="00A436CF" w:rsidRDefault="00310EE7" w:rsidP="009649A6">
      <w:pPr>
        <w:spacing w:after="0" w:line="240" w:lineRule="auto"/>
        <w:jc w:val="both"/>
        <w:rPr>
          <w:rFonts w:ascii="Arial" w:eastAsia="Calibri" w:hAnsi="Arial" w:cs="Arial"/>
          <w:sz w:val="24"/>
          <w:szCs w:val="24"/>
        </w:rPr>
      </w:pPr>
    </w:p>
    <w:p w14:paraId="22D41D3F" w14:textId="164D2A9D"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68E530C4" w14:textId="77777777" w:rsidR="00310EE7" w:rsidRPr="00A436CF" w:rsidRDefault="00310EE7" w:rsidP="009649A6">
      <w:pPr>
        <w:spacing w:after="0" w:line="240" w:lineRule="auto"/>
        <w:jc w:val="both"/>
        <w:rPr>
          <w:rFonts w:ascii="Arial" w:eastAsia="Calibri" w:hAnsi="Arial" w:cs="Arial"/>
          <w:sz w:val="24"/>
          <w:szCs w:val="24"/>
        </w:rPr>
      </w:pPr>
    </w:p>
    <w:p w14:paraId="3E72CA0F" w14:textId="2CCC797C"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69B2A44" w14:textId="77777777" w:rsidR="00310EE7" w:rsidRPr="00A436CF" w:rsidRDefault="00310EE7" w:rsidP="009649A6">
      <w:pPr>
        <w:spacing w:after="0" w:line="240" w:lineRule="auto"/>
        <w:jc w:val="both"/>
        <w:rPr>
          <w:rFonts w:ascii="Arial" w:eastAsia="Calibri" w:hAnsi="Arial" w:cs="Arial"/>
          <w:sz w:val="24"/>
          <w:szCs w:val="24"/>
        </w:rPr>
      </w:pPr>
    </w:p>
    <w:p w14:paraId="54BE88ED" w14:textId="2871FFC8"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18655BD4" w14:textId="77777777" w:rsidR="00310EE7" w:rsidRPr="00A436CF" w:rsidRDefault="00310EE7" w:rsidP="009649A6">
      <w:pPr>
        <w:spacing w:after="0" w:line="240" w:lineRule="auto"/>
        <w:jc w:val="both"/>
        <w:rPr>
          <w:rFonts w:ascii="Arial" w:eastAsia="Calibri" w:hAnsi="Arial" w:cs="Arial"/>
          <w:sz w:val="24"/>
          <w:szCs w:val="24"/>
        </w:rPr>
      </w:pPr>
    </w:p>
    <w:p w14:paraId="2C97C005" w14:textId="7D45C158"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4F119492" w14:textId="77777777" w:rsidR="00310EE7" w:rsidRPr="00A436CF" w:rsidRDefault="00310EE7" w:rsidP="009649A6">
      <w:pPr>
        <w:spacing w:after="0" w:line="240" w:lineRule="auto"/>
        <w:jc w:val="both"/>
        <w:rPr>
          <w:rFonts w:ascii="Arial" w:eastAsia="Calibri" w:hAnsi="Arial" w:cs="Arial"/>
          <w:sz w:val="24"/>
          <w:szCs w:val="24"/>
        </w:rPr>
      </w:pPr>
    </w:p>
    <w:p w14:paraId="54AE4413" w14:textId="30F862BB"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55F65561" w14:textId="77777777" w:rsidR="00310EE7" w:rsidRPr="00A436CF" w:rsidRDefault="00310EE7" w:rsidP="009649A6">
      <w:pPr>
        <w:spacing w:after="0" w:line="240" w:lineRule="auto"/>
        <w:jc w:val="both"/>
        <w:rPr>
          <w:rFonts w:ascii="Arial" w:eastAsia="Calibri" w:hAnsi="Arial" w:cs="Arial"/>
          <w:sz w:val="24"/>
          <w:szCs w:val="24"/>
        </w:rPr>
      </w:pPr>
    </w:p>
    <w:p w14:paraId="3C7678F3" w14:textId="7C796738"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63C74D6" w14:textId="77777777" w:rsidR="00310EE7" w:rsidRPr="00A436CF" w:rsidRDefault="00310EE7" w:rsidP="009649A6">
      <w:pPr>
        <w:spacing w:after="0" w:line="240" w:lineRule="auto"/>
        <w:jc w:val="both"/>
        <w:rPr>
          <w:rFonts w:ascii="Arial" w:eastAsia="Calibri" w:hAnsi="Arial" w:cs="Arial"/>
          <w:sz w:val="24"/>
          <w:szCs w:val="24"/>
        </w:rPr>
      </w:pPr>
    </w:p>
    <w:p w14:paraId="280AD945" w14:textId="516FDE63"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A44F2CA" w14:textId="77777777" w:rsidR="00310EE7" w:rsidRPr="00A436CF" w:rsidRDefault="00310EE7" w:rsidP="009649A6">
      <w:pPr>
        <w:spacing w:after="0" w:line="240" w:lineRule="auto"/>
        <w:jc w:val="both"/>
        <w:rPr>
          <w:rFonts w:ascii="Arial" w:eastAsia="Calibri" w:hAnsi="Arial" w:cs="Arial"/>
          <w:sz w:val="24"/>
          <w:szCs w:val="24"/>
        </w:rPr>
      </w:pPr>
    </w:p>
    <w:p w14:paraId="433E017C" w14:textId="386B82F8"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68D723FD" w14:textId="77777777" w:rsidR="00310EE7" w:rsidRPr="00A436CF" w:rsidRDefault="00310EE7" w:rsidP="009649A6">
      <w:pPr>
        <w:spacing w:after="0" w:line="240" w:lineRule="auto"/>
        <w:jc w:val="both"/>
        <w:rPr>
          <w:rFonts w:ascii="Arial" w:eastAsia="Calibri" w:hAnsi="Arial" w:cs="Arial"/>
          <w:sz w:val="24"/>
          <w:szCs w:val="24"/>
        </w:rPr>
      </w:pPr>
    </w:p>
    <w:p w14:paraId="3CCBCE95" w14:textId="0F428D41"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33CE831F" w14:textId="77777777" w:rsidR="00310EE7" w:rsidRPr="00A436CF" w:rsidRDefault="00310EE7" w:rsidP="009649A6">
      <w:pPr>
        <w:spacing w:after="0" w:line="240" w:lineRule="auto"/>
        <w:jc w:val="both"/>
        <w:rPr>
          <w:rFonts w:ascii="Arial" w:eastAsia="Calibri" w:hAnsi="Arial" w:cs="Arial"/>
          <w:sz w:val="24"/>
          <w:szCs w:val="24"/>
        </w:rPr>
      </w:pPr>
    </w:p>
    <w:p w14:paraId="71C1107A" w14:textId="177C6459"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251B9241" w14:textId="77777777" w:rsidR="00310EE7" w:rsidRPr="00A436CF" w:rsidRDefault="00310EE7" w:rsidP="009649A6">
      <w:pPr>
        <w:spacing w:after="0" w:line="240" w:lineRule="auto"/>
        <w:jc w:val="both"/>
        <w:rPr>
          <w:rFonts w:ascii="Arial" w:eastAsia="Calibri" w:hAnsi="Arial" w:cs="Arial"/>
          <w:sz w:val="24"/>
          <w:szCs w:val="24"/>
        </w:rPr>
      </w:pPr>
    </w:p>
    <w:p w14:paraId="16A21D2C" w14:textId="1F12B615"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7637B7D6" w14:textId="77777777" w:rsidR="00310EE7" w:rsidRPr="00A436CF" w:rsidRDefault="00310EE7" w:rsidP="009649A6">
      <w:pPr>
        <w:spacing w:after="0" w:line="240" w:lineRule="auto"/>
        <w:jc w:val="both"/>
        <w:rPr>
          <w:rFonts w:ascii="Arial" w:eastAsia="Calibri" w:hAnsi="Arial" w:cs="Arial"/>
          <w:sz w:val="24"/>
          <w:szCs w:val="24"/>
        </w:rPr>
      </w:pPr>
    </w:p>
    <w:p w14:paraId="0FB8BF93" w14:textId="3D9A12F1" w:rsidR="00310EE7"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5AD868F2" w14:textId="77777777" w:rsidR="00310EE7" w:rsidRPr="00A436CF" w:rsidRDefault="00310EE7" w:rsidP="009649A6">
      <w:pPr>
        <w:spacing w:after="0" w:line="240" w:lineRule="auto"/>
        <w:jc w:val="both"/>
        <w:rPr>
          <w:rFonts w:ascii="Arial" w:eastAsia="Calibri" w:hAnsi="Arial" w:cs="Arial"/>
          <w:sz w:val="24"/>
          <w:szCs w:val="24"/>
        </w:rPr>
      </w:pPr>
    </w:p>
    <w:p w14:paraId="663F412D" w14:textId="7FC26C15" w:rsidR="00A436CF" w:rsidRDefault="00A436CF" w:rsidP="009649A6">
      <w:pPr>
        <w:spacing w:after="0" w:line="24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78F403A1" w14:textId="77777777" w:rsidR="00375C2F" w:rsidRDefault="00375C2F" w:rsidP="009649A6">
      <w:pPr>
        <w:spacing w:after="0" w:line="240" w:lineRule="auto"/>
        <w:jc w:val="both"/>
        <w:rPr>
          <w:rFonts w:ascii="Arial" w:eastAsia="Calibri" w:hAnsi="Arial" w:cs="Arial"/>
          <w:sz w:val="24"/>
          <w:szCs w:val="24"/>
        </w:rPr>
      </w:pPr>
    </w:p>
    <w:p w14:paraId="3A565CF3" w14:textId="77777777" w:rsidR="00375C2F" w:rsidRDefault="00375C2F" w:rsidP="009649A6">
      <w:pPr>
        <w:pStyle w:val="Corpodetexto"/>
        <w:spacing w:after="0"/>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9649A6">
      <w:pPr>
        <w:pStyle w:val="Corpodetexto"/>
        <w:spacing w:after="0"/>
        <w:rPr>
          <w:rFonts w:cs="Arial"/>
          <w:b/>
          <w:bCs/>
          <w:color w:val="auto"/>
          <w:sz w:val="24"/>
          <w:szCs w:val="24"/>
        </w:rPr>
      </w:pPr>
    </w:p>
    <w:p w14:paraId="7EF76A02" w14:textId="77777777" w:rsidR="00375C2F" w:rsidRPr="00375C2F" w:rsidRDefault="00375C2F" w:rsidP="009649A6">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9649A6">
      <w:pPr>
        <w:suppressAutoHyphens/>
        <w:spacing w:after="0" w:line="240" w:lineRule="auto"/>
        <w:rPr>
          <w:rFonts w:ascii="Arial" w:eastAsia="Calibri" w:hAnsi="Arial" w:cs="Arial"/>
          <w:sz w:val="24"/>
          <w:szCs w:val="24"/>
          <w:lang w:eastAsia="zh-CN"/>
        </w:rPr>
      </w:pPr>
    </w:p>
    <w:p w14:paraId="56D73D62" w14:textId="77777777" w:rsidR="00375C2F" w:rsidRPr="00375C2F" w:rsidRDefault="00375C2F" w:rsidP="009649A6">
      <w:pPr>
        <w:suppressAutoHyphens/>
        <w:spacing w:after="0" w:line="240"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9649A6">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Default="00375C2F" w:rsidP="009649A6">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134D3568" w14:textId="77777777" w:rsidR="00BF73FB" w:rsidRPr="00375C2F" w:rsidRDefault="00BF73FB" w:rsidP="00BF73FB">
      <w:pPr>
        <w:widowControl w:val="0"/>
        <w:suppressAutoHyphens/>
        <w:spacing w:after="0" w:line="240" w:lineRule="auto"/>
        <w:ind w:left="360"/>
        <w:contextualSpacing/>
        <w:jc w:val="both"/>
        <w:rPr>
          <w:rFonts w:ascii="Arial" w:eastAsia="Times New Roman" w:hAnsi="Arial" w:cs="Arial"/>
          <w:sz w:val="24"/>
          <w:szCs w:val="24"/>
          <w:lang w:eastAsia="zh-CN"/>
        </w:rPr>
      </w:pPr>
    </w:p>
    <w:p w14:paraId="6B6639CA" w14:textId="77777777" w:rsidR="00375C2F" w:rsidRDefault="00375C2F" w:rsidP="009649A6">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5D2BD288"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4BC3E2AF" w14:textId="77777777" w:rsidR="00375C2F" w:rsidRDefault="00375C2F" w:rsidP="009649A6">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22DD2F8F"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34DC276C" w14:textId="77777777" w:rsidR="00375C2F" w:rsidRDefault="00375C2F" w:rsidP="009649A6">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60030FF4"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7CE11786" w14:textId="77777777" w:rsidR="00375C2F" w:rsidRDefault="00375C2F" w:rsidP="009649A6">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7B642EF8"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62505FD8" w14:textId="77777777" w:rsidR="00375C2F" w:rsidRDefault="00375C2F" w:rsidP="009649A6">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6698F9C6"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4079DE86" w14:textId="77777777" w:rsidR="00375C2F" w:rsidRDefault="00375C2F" w:rsidP="009649A6">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74090FA"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1E5A9A97" w14:textId="77777777" w:rsidR="00375C2F" w:rsidRDefault="00375C2F" w:rsidP="009649A6">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D8D989" w14:textId="77777777" w:rsidR="00BF73FB" w:rsidRPr="00375C2F" w:rsidRDefault="00BF73FB" w:rsidP="00BF73FB">
      <w:pPr>
        <w:widowControl w:val="0"/>
        <w:suppressAutoHyphens/>
        <w:spacing w:after="0" w:line="240" w:lineRule="auto"/>
        <w:contextualSpacing/>
        <w:jc w:val="both"/>
        <w:rPr>
          <w:rFonts w:ascii="Arial" w:eastAsia="Times New Roman" w:hAnsi="Arial" w:cs="Arial"/>
          <w:sz w:val="24"/>
          <w:szCs w:val="24"/>
          <w:lang w:eastAsia="zh-CN"/>
        </w:rPr>
      </w:pPr>
    </w:p>
    <w:p w14:paraId="14E95984" w14:textId="77777777" w:rsidR="00375C2F" w:rsidRDefault="00375C2F" w:rsidP="009649A6">
      <w:pPr>
        <w:numPr>
          <w:ilvl w:val="0"/>
          <w:numId w:val="39"/>
        </w:numPr>
        <w:tabs>
          <w:tab w:val="left" w:pos="1440"/>
        </w:tabs>
        <w:autoSpaceDE w:val="0"/>
        <w:snapToGrid w:val="0"/>
        <w:spacing w:after="0" w:line="240"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42806B20" w14:textId="77777777" w:rsidR="00BF73FB" w:rsidRPr="00375C2F" w:rsidRDefault="00BF73FB" w:rsidP="00BF73FB">
      <w:pPr>
        <w:tabs>
          <w:tab w:val="left" w:pos="1440"/>
        </w:tabs>
        <w:autoSpaceDE w:val="0"/>
        <w:snapToGrid w:val="0"/>
        <w:spacing w:after="0" w:line="240" w:lineRule="auto"/>
        <w:contextualSpacing/>
        <w:jc w:val="both"/>
        <w:rPr>
          <w:rFonts w:ascii="Arial" w:eastAsia="Calibri" w:hAnsi="Arial" w:cs="Arial"/>
          <w:color w:val="000000"/>
          <w:sz w:val="24"/>
        </w:rPr>
      </w:pPr>
    </w:p>
    <w:p w14:paraId="571BDB71" w14:textId="77777777" w:rsidR="00375C2F" w:rsidRPr="00375C2F" w:rsidRDefault="00375C2F" w:rsidP="00562BD6">
      <w:pPr>
        <w:numPr>
          <w:ilvl w:val="0"/>
          <w:numId w:val="40"/>
        </w:numPr>
        <w:tabs>
          <w:tab w:val="left" w:pos="1440"/>
        </w:tabs>
        <w:autoSpaceDE w:val="0"/>
        <w:snapToGrid w:val="0"/>
        <w:spacing w:after="0" w:line="240" w:lineRule="auto"/>
        <w:ind w:left="426" w:hanging="426"/>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2BE6A9F" w14:textId="77777777" w:rsidR="00375C2F" w:rsidRPr="00375C2F" w:rsidRDefault="00375C2F" w:rsidP="009649A6">
      <w:pPr>
        <w:suppressAutoHyphens/>
        <w:spacing w:after="0" w:line="240" w:lineRule="auto"/>
        <w:jc w:val="both"/>
        <w:rPr>
          <w:rFonts w:ascii="Arial" w:eastAsia="Calibri" w:hAnsi="Arial" w:cs="Arial"/>
          <w:b/>
          <w:sz w:val="24"/>
          <w:szCs w:val="24"/>
          <w:lang w:eastAsia="zh-CN"/>
        </w:rPr>
      </w:pPr>
      <w:bookmarkStart w:id="1" w:name="_Hlk155883193"/>
    </w:p>
    <w:p w14:paraId="3E0D372B" w14:textId="77777777" w:rsidR="00375C2F" w:rsidRDefault="00375C2F" w:rsidP="009649A6">
      <w:pPr>
        <w:suppressAutoHyphens/>
        <w:spacing w:after="0" w:line="240" w:lineRule="auto"/>
        <w:jc w:val="both"/>
        <w:rPr>
          <w:rFonts w:ascii="Arial" w:eastAsia="Calibri" w:hAnsi="Arial" w:cs="Arial"/>
          <w:b/>
          <w:sz w:val="24"/>
          <w:szCs w:val="24"/>
          <w:lang w:eastAsia="zh-CN"/>
        </w:rPr>
      </w:pPr>
      <w:r w:rsidRPr="00375C2F">
        <w:rPr>
          <w:rFonts w:ascii="Arial" w:eastAsia="Calibri" w:hAnsi="Arial" w:cs="Arial"/>
          <w:b/>
          <w:sz w:val="24"/>
          <w:szCs w:val="24"/>
          <w:lang w:eastAsia="zh-CN"/>
        </w:rPr>
        <w:t>II – REGULARIDADE FISCAL E TRABALHISTA:</w:t>
      </w:r>
    </w:p>
    <w:p w14:paraId="39893170" w14:textId="77777777" w:rsidR="00BF73FB" w:rsidRPr="00375C2F" w:rsidRDefault="00BF73FB" w:rsidP="009649A6">
      <w:pPr>
        <w:suppressAutoHyphens/>
        <w:spacing w:after="0" w:line="240" w:lineRule="auto"/>
        <w:jc w:val="both"/>
        <w:rPr>
          <w:rFonts w:ascii="Arial" w:eastAsia="Calibri" w:hAnsi="Arial" w:cs="Arial"/>
          <w:sz w:val="24"/>
          <w:szCs w:val="24"/>
          <w:lang w:eastAsia="zh-CN"/>
        </w:rPr>
      </w:pPr>
    </w:p>
    <w:bookmarkEnd w:id="1"/>
    <w:p w14:paraId="1C0A4B8F" w14:textId="77777777" w:rsidR="00375C2F" w:rsidRPr="00375C2F" w:rsidRDefault="00375C2F" w:rsidP="009649A6">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9649A6">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9649A6">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9649A6">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9649A6">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9649A6">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9649A6">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lastRenderedPageBreak/>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9649A6">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9649A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9649A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9649A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9649A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9649A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9649A6">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9649A6">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9649A6">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9649A6">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167C70AD" w14:textId="77777777" w:rsidR="00375C2F" w:rsidRPr="00375C2F" w:rsidRDefault="00375C2F" w:rsidP="009649A6">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9649A6">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9649A6">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Default="00375C2F" w:rsidP="009649A6">
      <w:pPr>
        <w:numPr>
          <w:ilvl w:val="0"/>
          <w:numId w:val="41"/>
        </w:numPr>
        <w:autoSpaceDE w:val="0"/>
        <w:autoSpaceDN w:val="0"/>
        <w:adjustRightInd w:val="0"/>
        <w:spacing w:after="0" w:line="24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4B6666A1" w14:textId="77777777" w:rsidR="00BF73FB" w:rsidRPr="00375C2F" w:rsidRDefault="00BF73FB" w:rsidP="00BF73FB">
      <w:pPr>
        <w:autoSpaceDE w:val="0"/>
        <w:autoSpaceDN w:val="0"/>
        <w:adjustRightInd w:val="0"/>
        <w:spacing w:after="0" w:line="240" w:lineRule="auto"/>
        <w:ind w:left="567"/>
        <w:jc w:val="both"/>
        <w:rPr>
          <w:rFonts w:ascii="Arial" w:eastAsia="Calibri" w:hAnsi="Arial" w:cs="Arial"/>
          <w:sz w:val="24"/>
          <w:szCs w:val="24"/>
        </w:rPr>
      </w:pPr>
    </w:p>
    <w:p w14:paraId="690AB536" w14:textId="77777777" w:rsidR="00375C2F" w:rsidRDefault="00375C2F" w:rsidP="009649A6">
      <w:pPr>
        <w:numPr>
          <w:ilvl w:val="0"/>
          <w:numId w:val="41"/>
        </w:numPr>
        <w:autoSpaceDE w:val="0"/>
        <w:autoSpaceDN w:val="0"/>
        <w:adjustRightInd w:val="0"/>
        <w:spacing w:after="0" w:line="24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E55BBA4" w14:textId="77777777" w:rsidR="00BF73FB" w:rsidRPr="00375C2F" w:rsidRDefault="00BF73FB" w:rsidP="00BF73FB">
      <w:pPr>
        <w:autoSpaceDE w:val="0"/>
        <w:autoSpaceDN w:val="0"/>
        <w:adjustRightInd w:val="0"/>
        <w:spacing w:after="0" w:line="240" w:lineRule="auto"/>
        <w:jc w:val="both"/>
        <w:rPr>
          <w:rFonts w:ascii="Arial" w:eastAsia="Calibri" w:hAnsi="Arial" w:cs="Arial"/>
          <w:sz w:val="24"/>
          <w:szCs w:val="24"/>
        </w:rPr>
      </w:pPr>
    </w:p>
    <w:p w14:paraId="5AD6CB8E" w14:textId="77777777" w:rsidR="00375C2F" w:rsidRPr="00375C2F" w:rsidRDefault="00375C2F" w:rsidP="009649A6">
      <w:pPr>
        <w:numPr>
          <w:ilvl w:val="0"/>
          <w:numId w:val="41"/>
        </w:numPr>
        <w:autoSpaceDE w:val="0"/>
        <w:autoSpaceDN w:val="0"/>
        <w:adjustRightInd w:val="0"/>
        <w:spacing w:after="0" w:line="24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9649A6">
      <w:pPr>
        <w:spacing w:after="0" w:line="240" w:lineRule="auto"/>
        <w:jc w:val="both"/>
        <w:rPr>
          <w:rFonts w:ascii="Arial" w:eastAsia="Calibri" w:hAnsi="Arial" w:cs="Arial"/>
          <w:sz w:val="24"/>
          <w:szCs w:val="24"/>
        </w:rPr>
      </w:pPr>
    </w:p>
    <w:p w14:paraId="068AEA7A" w14:textId="64410365" w:rsidR="00375C2F" w:rsidRDefault="00375C2F" w:rsidP="009649A6">
      <w:pPr>
        <w:spacing w:after="0" w:line="24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0F54F5D0" w14:textId="77777777" w:rsidR="00375C2F" w:rsidRDefault="00375C2F" w:rsidP="009649A6">
      <w:pPr>
        <w:spacing w:after="0" w:line="240" w:lineRule="auto"/>
        <w:jc w:val="both"/>
        <w:rPr>
          <w:rFonts w:ascii="Arial" w:eastAsia="Calibri" w:hAnsi="Arial" w:cs="Arial"/>
          <w:sz w:val="24"/>
          <w:szCs w:val="24"/>
        </w:rPr>
      </w:pPr>
    </w:p>
    <w:p w14:paraId="071B3754"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w:t>
      </w:r>
      <w:r w:rsidRPr="00375C2F">
        <w:rPr>
          <w:rFonts w:ascii="Arial" w:eastAsia="Calibri" w:hAnsi="Arial" w:cs="Arial"/>
          <w:sz w:val="24"/>
          <w:szCs w:val="24"/>
        </w:rPr>
        <w:lastRenderedPageBreak/>
        <w:t xml:space="preserve">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3A26460B" w14:textId="77777777" w:rsidR="004B4995" w:rsidRPr="00375C2F" w:rsidRDefault="004B4995" w:rsidP="004B4995">
      <w:pPr>
        <w:spacing w:after="0" w:line="240" w:lineRule="auto"/>
        <w:jc w:val="both"/>
        <w:rPr>
          <w:rFonts w:ascii="Arial" w:eastAsia="Calibri" w:hAnsi="Arial" w:cs="Arial"/>
          <w:sz w:val="24"/>
          <w:szCs w:val="24"/>
        </w:rPr>
      </w:pPr>
    </w:p>
    <w:p w14:paraId="6959D422"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w:t>
      </w:r>
      <w:proofErr w:type="spellStart"/>
      <w:r w:rsidRPr="00375C2F">
        <w:rPr>
          <w:rFonts w:ascii="Arial" w:eastAsia="Calibri" w:hAnsi="Arial" w:cs="Arial"/>
          <w:sz w:val="24"/>
          <w:szCs w:val="24"/>
        </w:rPr>
        <w:t>ﬁnanceira</w:t>
      </w:r>
      <w:proofErr w:type="spellEnd"/>
      <w:r w:rsidRPr="00375C2F">
        <w:rPr>
          <w:rFonts w:ascii="Arial" w:eastAsia="Calibri" w:hAnsi="Arial" w:cs="Arial"/>
          <w:sz w:val="24"/>
          <w:szCs w:val="24"/>
        </w:rPr>
        <w:t>, poderá ser substituída pelo registro cadastral no SICAF.</w:t>
      </w:r>
    </w:p>
    <w:p w14:paraId="362C08C6" w14:textId="77777777" w:rsidR="004B4995" w:rsidRPr="00375C2F" w:rsidRDefault="004B4995" w:rsidP="004B4995">
      <w:pPr>
        <w:spacing w:after="0" w:line="240" w:lineRule="auto"/>
        <w:jc w:val="both"/>
        <w:rPr>
          <w:rFonts w:ascii="Arial" w:eastAsia="Calibri" w:hAnsi="Arial" w:cs="Arial"/>
          <w:sz w:val="24"/>
          <w:szCs w:val="24"/>
        </w:rPr>
      </w:pPr>
    </w:p>
    <w:p w14:paraId="52596766"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4AE09B3B" w14:textId="77777777" w:rsidR="004B4995" w:rsidRPr="00375C2F" w:rsidRDefault="004B4995" w:rsidP="004B4995">
      <w:pPr>
        <w:spacing w:after="0" w:line="240" w:lineRule="auto"/>
        <w:jc w:val="both"/>
        <w:rPr>
          <w:rFonts w:ascii="Arial" w:eastAsia="Calibri" w:hAnsi="Arial" w:cs="Arial"/>
          <w:sz w:val="24"/>
          <w:szCs w:val="24"/>
        </w:rPr>
      </w:pPr>
    </w:p>
    <w:p w14:paraId="25B004D8"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w:t>
      </w:r>
      <w:proofErr w:type="spellStart"/>
      <w:r w:rsidRPr="00375C2F">
        <w:rPr>
          <w:rFonts w:ascii="Arial" w:eastAsia="Calibri" w:hAnsi="Arial" w:cs="Arial"/>
          <w:sz w:val="24"/>
          <w:szCs w:val="24"/>
        </w:rPr>
        <w:t>ﬁns</w:t>
      </w:r>
      <w:proofErr w:type="spellEnd"/>
      <w:r w:rsidRPr="00375C2F">
        <w:rPr>
          <w:rFonts w:ascii="Arial" w:eastAsia="Calibri" w:hAnsi="Arial" w:cs="Arial"/>
          <w:sz w:val="24"/>
          <w:szCs w:val="24"/>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6CB6A736" w14:textId="77777777" w:rsidR="004B4995" w:rsidRPr="00375C2F" w:rsidRDefault="004B4995" w:rsidP="004B4995">
      <w:pPr>
        <w:spacing w:after="0" w:line="240" w:lineRule="auto"/>
        <w:jc w:val="both"/>
        <w:rPr>
          <w:rFonts w:ascii="Arial" w:eastAsia="Calibri" w:hAnsi="Arial" w:cs="Arial"/>
          <w:sz w:val="24"/>
          <w:szCs w:val="24"/>
        </w:rPr>
      </w:pPr>
    </w:p>
    <w:p w14:paraId="3639AD2B"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DB5097C" w14:textId="77777777" w:rsidR="004B4995" w:rsidRPr="00375C2F" w:rsidRDefault="004B4995" w:rsidP="004B4995">
      <w:pPr>
        <w:spacing w:after="0" w:line="240" w:lineRule="auto"/>
        <w:jc w:val="both"/>
        <w:rPr>
          <w:rFonts w:ascii="Arial" w:eastAsia="Calibri" w:hAnsi="Arial" w:cs="Arial"/>
          <w:sz w:val="24"/>
          <w:szCs w:val="24"/>
        </w:rPr>
      </w:pPr>
    </w:p>
    <w:p w14:paraId="0539C31A"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13FE62E3" w14:textId="77777777" w:rsidR="004B4995" w:rsidRPr="00375C2F" w:rsidRDefault="004B4995" w:rsidP="004B4995">
      <w:pPr>
        <w:spacing w:after="0" w:line="240" w:lineRule="auto"/>
        <w:jc w:val="both"/>
        <w:rPr>
          <w:rFonts w:ascii="Arial" w:eastAsia="Calibri" w:hAnsi="Arial" w:cs="Arial"/>
          <w:sz w:val="24"/>
          <w:szCs w:val="24"/>
        </w:rPr>
      </w:pPr>
    </w:p>
    <w:p w14:paraId="212458E9"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0A73B033" w14:textId="77777777" w:rsidR="004B4995" w:rsidRPr="00375C2F" w:rsidRDefault="004B4995" w:rsidP="004B4995">
      <w:pPr>
        <w:spacing w:after="0" w:line="240" w:lineRule="auto"/>
        <w:jc w:val="both"/>
        <w:rPr>
          <w:rFonts w:ascii="Arial" w:eastAsia="Calibri" w:hAnsi="Arial" w:cs="Arial"/>
          <w:sz w:val="24"/>
          <w:szCs w:val="24"/>
        </w:rPr>
      </w:pPr>
    </w:p>
    <w:p w14:paraId="133B47EE"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6443402A" w14:textId="77777777" w:rsidR="004B4995" w:rsidRPr="00375C2F" w:rsidRDefault="004B4995" w:rsidP="004B4995">
      <w:pPr>
        <w:spacing w:after="0" w:line="240" w:lineRule="auto"/>
        <w:jc w:val="both"/>
        <w:rPr>
          <w:rFonts w:ascii="Arial" w:eastAsia="Calibri" w:hAnsi="Arial" w:cs="Arial"/>
          <w:sz w:val="24"/>
          <w:szCs w:val="24"/>
        </w:rPr>
      </w:pPr>
    </w:p>
    <w:p w14:paraId="030168C6"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681D1B6A" w14:textId="77777777" w:rsidR="004B4995" w:rsidRPr="00375C2F" w:rsidRDefault="004B4995" w:rsidP="004B4995">
      <w:pPr>
        <w:spacing w:after="0" w:line="240" w:lineRule="auto"/>
        <w:jc w:val="both"/>
        <w:rPr>
          <w:rFonts w:ascii="Arial" w:eastAsia="Calibri" w:hAnsi="Arial" w:cs="Arial"/>
          <w:sz w:val="24"/>
          <w:szCs w:val="24"/>
        </w:rPr>
      </w:pPr>
    </w:p>
    <w:p w14:paraId="3FB1A726" w14:textId="77777777" w:rsidR="004B4995" w:rsidRPr="00573CC3"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r>
      <w:r w:rsidRPr="00573CC3">
        <w:rPr>
          <w:rFonts w:ascii="Arial" w:eastAsia="Calibri" w:hAnsi="Arial" w:cs="Arial"/>
          <w:sz w:val="24"/>
          <w:szCs w:val="24"/>
        </w:rPr>
        <w:t>Não será exigida visita prévia para a execução dos serviços objeto desse edital.</w:t>
      </w:r>
    </w:p>
    <w:p w14:paraId="1D662E08" w14:textId="77777777" w:rsidR="004B4995" w:rsidRPr="00573CC3" w:rsidRDefault="004B4995" w:rsidP="004B4995">
      <w:pPr>
        <w:spacing w:after="0" w:line="240" w:lineRule="auto"/>
        <w:jc w:val="both"/>
        <w:rPr>
          <w:rFonts w:ascii="Arial" w:eastAsia="Calibri" w:hAnsi="Arial" w:cs="Arial"/>
          <w:sz w:val="24"/>
          <w:szCs w:val="24"/>
        </w:rPr>
      </w:pPr>
    </w:p>
    <w:p w14:paraId="7400987C" w14:textId="77777777" w:rsidR="004B4995" w:rsidRDefault="004B4995" w:rsidP="004B4995">
      <w:pPr>
        <w:spacing w:after="0" w:line="240" w:lineRule="auto"/>
        <w:jc w:val="both"/>
        <w:rPr>
          <w:rFonts w:ascii="Arial" w:eastAsia="Calibri" w:hAnsi="Arial" w:cs="Arial"/>
          <w:sz w:val="24"/>
          <w:szCs w:val="24"/>
        </w:rPr>
      </w:pPr>
      <w:r w:rsidRPr="00573CC3">
        <w:rPr>
          <w:rFonts w:ascii="Arial" w:eastAsia="Calibri" w:hAnsi="Arial" w:cs="Arial"/>
          <w:sz w:val="24"/>
          <w:szCs w:val="24"/>
        </w:rPr>
        <w:t>6.17.11</w:t>
      </w:r>
      <w:r w:rsidRPr="00573CC3">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5" w:history="1">
        <w:r w:rsidRPr="00573CC3">
          <w:rPr>
            <w:rFonts w:ascii="Arial" w:eastAsia="Calibri" w:hAnsi="Arial" w:cs="Arial"/>
            <w:color w:val="0563C1" w:themeColor="hyperlink"/>
            <w:sz w:val="24"/>
            <w:szCs w:val="24"/>
            <w:u w:val="single"/>
          </w:rPr>
          <w:t>licitacaoextrema@yahoo.com.br</w:t>
        </w:r>
      </w:hyperlink>
      <w:r w:rsidRPr="00573CC3">
        <w:rPr>
          <w:rFonts w:ascii="Arial" w:eastAsia="Calibri" w:hAnsi="Arial" w:cs="Arial"/>
          <w:sz w:val="24"/>
          <w:szCs w:val="24"/>
        </w:rPr>
        <w:t>, de modo que seu agendamento não coincida com o agendamento de outros licitantes.</w:t>
      </w:r>
    </w:p>
    <w:p w14:paraId="55E6B3FF" w14:textId="77777777" w:rsidR="004B4995" w:rsidRPr="00375C2F" w:rsidRDefault="004B4995" w:rsidP="004B4995">
      <w:pPr>
        <w:spacing w:after="0" w:line="240" w:lineRule="auto"/>
        <w:jc w:val="both"/>
        <w:rPr>
          <w:rFonts w:ascii="Arial" w:eastAsia="Calibri" w:hAnsi="Arial" w:cs="Arial"/>
          <w:sz w:val="24"/>
          <w:szCs w:val="24"/>
        </w:rPr>
      </w:pPr>
    </w:p>
    <w:p w14:paraId="0E942DA8"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65A84EB6" w14:textId="77777777" w:rsidR="004B4995" w:rsidRPr="00375C2F" w:rsidRDefault="004B4995" w:rsidP="004B4995">
      <w:pPr>
        <w:spacing w:after="0" w:line="240" w:lineRule="auto"/>
        <w:jc w:val="both"/>
        <w:rPr>
          <w:rFonts w:ascii="Arial" w:eastAsia="Calibri" w:hAnsi="Arial" w:cs="Arial"/>
          <w:sz w:val="24"/>
          <w:szCs w:val="24"/>
        </w:rPr>
      </w:pPr>
    </w:p>
    <w:p w14:paraId="04E07D4E"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3333BD01" w14:textId="77777777" w:rsidR="004B4995" w:rsidRPr="00375C2F" w:rsidRDefault="004B4995" w:rsidP="004B4995">
      <w:pPr>
        <w:spacing w:after="0" w:line="240" w:lineRule="auto"/>
        <w:jc w:val="both"/>
        <w:rPr>
          <w:rFonts w:ascii="Arial" w:eastAsia="Calibri" w:hAnsi="Arial" w:cs="Arial"/>
          <w:sz w:val="24"/>
          <w:szCs w:val="24"/>
        </w:rPr>
      </w:pPr>
    </w:p>
    <w:p w14:paraId="62E69485"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2DCA542" w14:textId="77777777" w:rsidR="004B4995" w:rsidRPr="00375C2F" w:rsidRDefault="004B4995" w:rsidP="004B4995">
      <w:pPr>
        <w:spacing w:after="0" w:line="240" w:lineRule="auto"/>
        <w:jc w:val="both"/>
        <w:rPr>
          <w:rFonts w:ascii="Arial" w:eastAsia="Calibri" w:hAnsi="Arial" w:cs="Arial"/>
          <w:sz w:val="24"/>
          <w:szCs w:val="24"/>
        </w:rPr>
      </w:pPr>
    </w:p>
    <w:p w14:paraId="25BCA0E1"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5074B1A7" w14:textId="77777777" w:rsidR="004B4995" w:rsidRPr="00375C2F" w:rsidRDefault="004B4995" w:rsidP="004B4995">
      <w:pPr>
        <w:spacing w:after="0" w:line="240" w:lineRule="auto"/>
        <w:jc w:val="both"/>
        <w:rPr>
          <w:rFonts w:ascii="Arial" w:eastAsia="Calibri" w:hAnsi="Arial" w:cs="Arial"/>
          <w:sz w:val="24"/>
          <w:szCs w:val="24"/>
        </w:rPr>
      </w:pPr>
    </w:p>
    <w:p w14:paraId="27D02C4F"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7840A7F7" w14:textId="77777777" w:rsidR="004B4995" w:rsidRPr="00375C2F" w:rsidRDefault="004B4995" w:rsidP="004B4995">
      <w:pPr>
        <w:spacing w:after="0" w:line="240" w:lineRule="auto"/>
        <w:jc w:val="both"/>
        <w:rPr>
          <w:rFonts w:ascii="Arial" w:eastAsia="Calibri" w:hAnsi="Arial" w:cs="Arial"/>
          <w:sz w:val="24"/>
          <w:szCs w:val="24"/>
        </w:rPr>
      </w:pPr>
    </w:p>
    <w:p w14:paraId="6378A3B1"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262CABF9" w14:textId="77777777" w:rsidR="004B4995" w:rsidRPr="00375C2F" w:rsidRDefault="004B4995" w:rsidP="004B4995">
      <w:pPr>
        <w:spacing w:after="0" w:line="240" w:lineRule="auto"/>
        <w:jc w:val="both"/>
        <w:rPr>
          <w:rFonts w:ascii="Arial" w:eastAsia="Calibri" w:hAnsi="Arial" w:cs="Arial"/>
          <w:sz w:val="24"/>
          <w:szCs w:val="24"/>
        </w:rPr>
      </w:pPr>
    </w:p>
    <w:p w14:paraId="1ACE2DCD"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72BFC9BE" w14:textId="77777777" w:rsidR="004B4995" w:rsidRPr="00375C2F" w:rsidRDefault="004B4995" w:rsidP="004B4995">
      <w:pPr>
        <w:spacing w:after="0" w:line="240" w:lineRule="auto"/>
        <w:jc w:val="both"/>
        <w:rPr>
          <w:rFonts w:ascii="Arial" w:eastAsia="Calibri" w:hAnsi="Arial" w:cs="Arial"/>
          <w:sz w:val="24"/>
          <w:szCs w:val="24"/>
        </w:rPr>
      </w:pPr>
    </w:p>
    <w:p w14:paraId="42AB67AC"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44B50FD2" w14:textId="77777777" w:rsidR="004B4995" w:rsidRPr="00375C2F" w:rsidRDefault="004B4995" w:rsidP="004B4995">
      <w:pPr>
        <w:spacing w:after="0" w:line="240" w:lineRule="auto"/>
        <w:jc w:val="both"/>
        <w:rPr>
          <w:rFonts w:ascii="Arial" w:eastAsia="Calibri" w:hAnsi="Arial" w:cs="Arial"/>
          <w:sz w:val="24"/>
          <w:szCs w:val="24"/>
        </w:rPr>
      </w:pPr>
    </w:p>
    <w:p w14:paraId="712CB910"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5BC4897B" w14:textId="77777777" w:rsidR="004B4995" w:rsidRPr="00375C2F" w:rsidRDefault="004B4995" w:rsidP="004B4995">
      <w:pPr>
        <w:spacing w:after="0" w:line="240" w:lineRule="auto"/>
        <w:jc w:val="both"/>
        <w:rPr>
          <w:rFonts w:ascii="Arial" w:eastAsia="Calibri" w:hAnsi="Arial" w:cs="Arial"/>
          <w:sz w:val="24"/>
          <w:szCs w:val="24"/>
        </w:rPr>
      </w:pPr>
    </w:p>
    <w:p w14:paraId="1DDB1877"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 xml:space="preserve">Respeitada a exceção do subitem anterior, relativa à regularidade fiscal, quando a fase de habilitação anteceder as fases de apresentação de </w:t>
      </w:r>
      <w:r w:rsidRPr="00375C2F">
        <w:rPr>
          <w:rFonts w:ascii="Arial" w:eastAsia="Calibri" w:hAnsi="Arial" w:cs="Arial"/>
          <w:sz w:val="24"/>
          <w:szCs w:val="24"/>
        </w:rPr>
        <w:lastRenderedPageBreak/>
        <w:t>propostas e lances e de julgamento, a verificação ou exigência do presente subitem ocorrerá em relação a todos os licitantes.</w:t>
      </w:r>
    </w:p>
    <w:p w14:paraId="79464C77" w14:textId="77777777" w:rsidR="004B4995" w:rsidRPr="00375C2F" w:rsidRDefault="004B4995" w:rsidP="004B4995">
      <w:pPr>
        <w:spacing w:after="0" w:line="240" w:lineRule="auto"/>
        <w:jc w:val="both"/>
        <w:rPr>
          <w:rFonts w:ascii="Arial" w:eastAsia="Calibri" w:hAnsi="Arial" w:cs="Arial"/>
          <w:sz w:val="24"/>
          <w:szCs w:val="24"/>
        </w:rPr>
      </w:pPr>
    </w:p>
    <w:p w14:paraId="18F07D20"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5CFCECE5" w14:textId="77777777" w:rsidR="004B4995" w:rsidRPr="00375C2F" w:rsidRDefault="004B4995" w:rsidP="004B4995">
      <w:pPr>
        <w:spacing w:after="0" w:line="240" w:lineRule="auto"/>
        <w:jc w:val="both"/>
        <w:rPr>
          <w:rFonts w:ascii="Arial" w:eastAsia="Calibri" w:hAnsi="Arial" w:cs="Arial"/>
          <w:sz w:val="24"/>
          <w:szCs w:val="24"/>
        </w:rPr>
      </w:pPr>
    </w:p>
    <w:p w14:paraId="6E18F6D6"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r>
      <w:r>
        <w:rPr>
          <w:rFonts w:ascii="Arial" w:eastAsia="Calibri" w:hAnsi="Arial" w:cs="Arial"/>
          <w:sz w:val="24"/>
          <w:szCs w:val="24"/>
        </w:rPr>
        <w:t>C</w:t>
      </w:r>
      <w:r w:rsidRPr="00375C2F">
        <w:rPr>
          <w:rFonts w:ascii="Arial" w:eastAsia="Calibri" w:hAnsi="Arial" w:cs="Arial"/>
          <w:sz w:val="24"/>
          <w:szCs w:val="24"/>
        </w:rPr>
        <w:t>omplementação de informações acerca dos documentos já apresentados pelos licitantes e desde que necessária para apurar fatos existentes à época da abertura do certame; e</w:t>
      </w:r>
    </w:p>
    <w:p w14:paraId="4EC2744A" w14:textId="77777777" w:rsidR="004B4995" w:rsidRPr="00375C2F" w:rsidRDefault="004B4995" w:rsidP="004B4995">
      <w:pPr>
        <w:spacing w:after="0" w:line="240" w:lineRule="auto"/>
        <w:jc w:val="both"/>
        <w:rPr>
          <w:rFonts w:ascii="Arial" w:eastAsia="Calibri" w:hAnsi="Arial" w:cs="Arial"/>
          <w:sz w:val="24"/>
          <w:szCs w:val="24"/>
        </w:rPr>
      </w:pPr>
    </w:p>
    <w:p w14:paraId="14F4212A"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r>
      <w:r>
        <w:rPr>
          <w:rFonts w:ascii="Arial" w:eastAsia="Calibri" w:hAnsi="Arial" w:cs="Arial"/>
          <w:sz w:val="24"/>
          <w:szCs w:val="24"/>
        </w:rPr>
        <w:t>A</w:t>
      </w:r>
      <w:r w:rsidRPr="00375C2F">
        <w:rPr>
          <w:rFonts w:ascii="Arial" w:eastAsia="Calibri" w:hAnsi="Arial" w:cs="Arial"/>
          <w:sz w:val="24"/>
          <w:szCs w:val="24"/>
        </w:rPr>
        <w:t>tualização de documentos cuja validade tenha expirado após a data de recebimento das propostas;</w:t>
      </w:r>
    </w:p>
    <w:p w14:paraId="74A8F968" w14:textId="77777777" w:rsidR="004B4995" w:rsidRPr="00375C2F" w:rsidRDefault="004B4995" w:rsidP="004B4995">
      <w:pPr>
        <w:spacing w:after="0" w:line="240" w:lineRule="auto"/>
        <w:jc w:val="both"/>
        <w:rPr>
          <w:rFonts w:ascii="Arial" w:eastAsia="Calibri" w:hAnsi="Arial" w:cs="Arial"/>
          <w:sz w:val="24"/>
          <w:szCs w:val="24"/>
        </w:rPr>
      </w:pPr>
    </w:p>
    <w:p w14:paraId="117510FB"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75C2F">
        <w:rPr>
          <w:rFonts w:ascii="Arial" w:eastAsia="Calibri" w:hAnsi="Arial" w:cs="Arial"/>
          <w:sz w:val="24"/>
          <w:szCs w:val="24"/>
        </w:rPr>
        <w:t>eﬁcácia</w:t>
      </w:r>
      <w:proofErr w:type="spellEnd"/>
      <w:r w:rsidRPr="00375C2F">
        <w:rPr>
          <w:rFonts w:ascii="Arial" w:eastAsia="Calibri" w:hAnsi="Arial" w:cs="Arial"/>
          <w:sz w:val="24"/>
          <w:szCs w:val="24"/>
        </w:rPr>
        <w:t xml:space="preserve"> para fins de habilitação e classificação.</w:t>
      </w:r>
    </w:p>
    <w:p w14:paraId="53192CF2" w14:textId="77777777" w:rsidR="004B4995" w:rsidRPr="00375C2F" w:rsidRDefault="004B4995" w:rsidP="004B4995">
      <w:pPr>
        <w:spacing w:after="0" w:line="240" w:lineRule="auto"/>
        <w:jc w:val="both"/>
        <w:rPr>
          <w:rFonts w:ascii="Arial" w:eastAsia="Calibri" w:hAnsi="Arial" w:cs="Arial"/>
          <w:sz w:val="24"/>
          <w:szCs w:val="24"/>
        </w:rPr>
      </w:pPr>
    </w:p>
    <w:p w14:paraId="07DE2FDC" w14:textId="143226C0"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4B733B">
        <w:rPr>
          <w:rFonts w:ascii="Arial" w:eastAsia="Calibri" w:hAnsi="Arial" w:cs="Arial"/>
          <w:sz w:val="24"/>
          <w:szCs w:val="24"/>
        </w:rPr>
        <w:t>6.17.17</w:t>
      </w:r>
      <w:r w:rsidRPr="00375C2F">
        <w:rPr>
          <w:rFonts w:ascii="Arial" w:eastAsia="Calibri" w:hAnsi="Arial" w:cs="Arial"/>
          <w:sz w:val="24"/>
          <w:szCs w:val="24"/>
        </w:rPr>
        <w:t>.</w:t>
      </w:r>
    </w:p>
    <w:p w14:paraId="71DECCA2" w14:textId="77777777" w:rsidR="004B4995" w:rsidRPr="00375C2F" w:rsidRDefault="004B4995" w:rsidP="004B4995">
      <w:pPr>
        <w:spacing w:after="0" w:line="240" w:lineRule="auto"/>
        <w:jc w:val="both"/>
        <w:rPr>
          <w:rFonts w:ascii="Arial" w:eastAsia="Calibri" w:hAnsi="Arial" w:cs="Arial"/>
          <w:sz w:val="24"/>
          <w:szCs w:val="24"/>
        </w:rPr>
      </w:pPr>
    </w:p>
    <w:p w14:paraId="0B5D4828"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14A5F030" w14:textId="77777777" w:rsidR="004B4995" w:rsidRPr="00375C2F" w:rsidRDefault="004B4995" w:rsidP="004B4995">
      <w:pPr>
        <w:spacing w:after="0" w:line="240" w:lineRule="auto"/>
        <w:jc w:val="both"/>
        <w:rPr>
          <w:rFonts w:ascii="Arial" w:eastAsia="Calibri" w:hAnsi="Arial" w:cs="Arial"/>
          <w:sz w:val="24"/>
          <w:szCs w:val="24"/>
        </w:rPr>
      </w:pPr>
    </w:p>
    <w:p w14:paraId="3CFC2A1E" w14:textId="77777777" w:rsidR="004B4995"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30E8A215" w14:textId="77777777" w:rsidR="004B4995" w:rsidRPr="00375C2F" w:rsidRDefault="004B4995" w:rsidP="004B4995">
      <w:pPr>
        <w:spacing w:after="0" w:line="240" w:lineRule="auto"/>
        <w:jc w:val="both"/>
        <w:rPr>
          <w:rFonts w:ascii="Arial" w:eastAsia="Calibri" w:hAnsi="Arial" w:cs="Arial"/>
          <w:sz w:val="24"/>
          <w:szCs w:val="24"/>
        </w:rPr>
      </w:pPr>
    </w:p>
    <w:p w14:paraId="679EC9A8" w14:textId="77777777" w:rsidR="004B4995" w:rsidRPr="00375C2F" w:rsidRDefault="004B4995" w:rsidP="004B4995">
      <w:pPr>
        <w:spacing w:after="0" w:line="24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9649A6">
      <w:pPr>
        <w:spacing w:after="0" w:line="240" w:lineRule="auto"/>
        <w:jc w:val="both"/>
        <w:rPr>
          <w:rFonts w:ascii="Arial" w:eastAsia="Calibri" w:hAnsi="Arial" w:cs="Arial"/>
          <w:sz w:val="24"/>
          <w:szCs w:val="24"/>
        </w:rPr>
      </w:pPr>
    </w:p>
    <w:p w14:paraId="706C558F" w14:textId="77777777" w:rsidR="004B4995" w:rsidRDefault="004B4995" w:rsidP="009649A6">
      <w:pPr>
        <w:spacing w:after="0" w:line="240" w:lineRule="auto"/>
        <w:jc w:val="both"/>
        <w:rPr>
          <w:rFonts w:ascii="Arial" w:eastAsia="Calibri" w:hAnsi="Arial" w:cs="Arial"/>
          <w:sz w:val="24"/>
          <w:szCs w:val="24"/>
        </w:rPr>
      </w:pPr>
    </w:p>
    <w:p w14:paraId="5CE1225E" w14:textId="7F0911D3" w:rsidR="009B492C" w:rsidRDefault="00AB4B13" w:rsidP="009649A6">
      <w:pPr>
        <w:spacing w:after="0" w:line="240" w:lineRule="auto"/>
        <w:jc w:val="both"/>
        <w:rPr>
          <w:rFonts w:ascii="Arial" w:eastAsia="Calibri" w:hAnsi="Arial" w:cs="Arial"/>
          <w:b/>
          <w:bCs/>
          <w:sz w:val="24"/>
          <w:szCs w:val="24"/>
        </w:rPr>
      </w:pPr>
      <w:r w:rsidRPr="00CD3AE9">
        <w:rPr>
          <w:rFonts w:ascii="Arial" w:eastAsia="Calibri" w:hAnsi="Arial" w:cs="Arial"/>
          <w:b/>
          <w:bCs/>
          <w:sz w:val="24"/>
          <w:szCs w:val="24"/>
        </w:rPr>
        <w:t>7</w:t>
      </w:r>
      <w:r w:rsidR="00375C2F" w:rsidRPr="00CD3AE9">
        <w:rPr>
          <w:rFonts w:ascii="Arial" w:eastAsia="Calibri" w:hAnsi="Arial" w:cs="Arial"/>
          <w:b/>
          <w:bCs/>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60049E9A" w14:textId="77777777" w:rsidR="00375C2F" w:rsidRDefault="00375C2F" w:rsidP="009649A6">
      <w:pPr>
        <w:spacing w:after="0" w:line="240" w:lineRule="auto"/>
        <w:jc w:val="both"/>
        <w:rPr>
          <w:rFonts w:ascii="Arial" w:eastAsia="Calibri" w:hAnsi="Arial" w:cs="Arial"/>
          <w:b/>
          <w:bCs/>
          <w:sz w:val="24"/>
          <w:szCs w:val="24"/>
        </w:rPr>
      </w:pPr>
    </w:p>
    <w:p w14:paraId="0F417205" w14:textId="77777777" w:rsidR="00CD3AE9" w:rsidRDefault="00CD3AE9" w:rsidP="00CD3AE9">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5CBFF1F9" w14:textId="77777777" w:rsidR="00CD3AE9" w:rsidRPr="00AB4B13" w:rsidRDefault="00CD3AE9" w:rsidP="00CD3AE9">
      <w:pPr>
        <w:spacing w:after="0" w:line="240" w:lineRule="auto"/>
        <w:jc w:val="both"/>
        <w:rPr>
          <w:rFonts w:ascii="Arial" w:eastAsia="Calibri" w:hAnsi="Arial" w:cs="Arial"/>
          <w:sz w:val="24"/>
          <w:szCs w:val="24"/>
        </w:rPr>
      </w:pPr>
    </w:p>
    <w:p w14:paraId="4AB2B439" w14:textId="77777777" w:rsidR="00CD3AE9" w:rsidRDefault="00CD3AE9" w:rsidP="00CD3AE9">
      <w:pPr>
        <w:spacing w:after="0" w:line="24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44B8D595" w14:textId="77777777" w:rsidR="00CD3AE9" w:rsidRPr="00AB4B13" w:rsidRDefault="00CD3AE9" w:rsidP="00CD3AE9">
      <w:pPr>
        <w:spacing w:after="0" w:line="240" w:lineRule="auto"/>
        <w:jc w:val="both"/>
        <w:rPr>
          <w:rFonts w:ascii="Arial" w:eastAsia="Calibri" w:hAnsi="Arial" w:cs="Arial"/>
          <w:sz w:val="24"/>
          <w:szCs w:val="24"/>
        </w:rPr>
      </w:pPr>
    </w:p>
    <w:p w14:paraId="01E69E08" w14:textId="77777777" w:rsidR="00CD3AE9" w:rsidRDefault="00CD3AE9" w:rsidP="00CD3AE9">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074957C6" w14:textId="77777777" w:rsidR="00CD3AE9" w:rsidRPr="00AB4B13" w:rsidRDefault="00CD3AE9" w:rsidP="00CD3AE9">
      <w:pPr>
        <w:spacing w:after="0" w:line="240" w:lineRule="auto"/>
        <w:jc w:val="both"/>
        <w:rPr>
          <w:rFonts w:ascii="Arial" w:eastAsia="Calibri" w:hAnsi="Arial" w:cs="Arial"/>
          <w:sz w:val="24"/>
          <w:szCs w:val="24"/>
        </w:rPr>
      </w:pPr>
    </w:p>
    <w:p w14:paraId="23B9099F" w14:textId="77777777" w:rsidR="00CD3AE9" w:rsidRDefault="00CD3AE9" w:rsidP="00CD3AE9">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0CB2D632" w14:textId="77777777" w:rsidR="00CD3AE9" w:rsidRPr="00AB4B13" w:rsidRDefault="00CD3AE9" w:rsidP="00CD3AE9">
      <w:pPr>
        <w:spacing w:after="0" w:line="240" w:lineRule="auto"/>
        <w:jc w:val="both"/>
        <w:rPr>
          <w:rFonts w:ascii="Arial" w:eastAsia="Calibri" w:hAnsi="Arial" w:cs="Arial"/>
          <w:sz w:val="24"/>
          <w:szCs w:val="24"/>
        </w:rPr>
      </w:pPr>
    </w:p>
    <w:p w14:paraId="43D004A8" w14:textId="77777777" w:rsidR="00CD3AE9" w:rsidRDefault="00CD3AE9" w:rsidP="00CD3AE9">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1E4F83FA" w14:textId="77777777" w:rsidR="00CD3AE9" w:rsidRPr="00AB4B13" w:rsidRDefault="00CD3AE9" w:rsidP="00CD3AE9">
      <w:pPr>
        <w:spacing w:after="0" w:line="240" w:lineRule="auto"/>
        <w:jc w:val="both"/>
        <w:rPr>
          <w:rFonts w:ascii="Arial" w:eastAsia="Calibri" w:hAnsi="Arial" w:cs="Arial"/>
          <w:sz w:val="24"/>
          <w:szCs w:val="24"/>
        </w:rPr>
      </w:pPr>
    </w:p>
    <w:p w14:paraId="6B86CF01" w14:textId="77777777" w:rsidR="00CD3AE9" w:rsidRDefault="00CD3AE9" w:rsidP="00CD3AE9">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2DC05A9E" w14:textId="77777777" w:rsidR="00CD3AE9" w:rsidRPr="00AB4B13" w:rsidRDefault="00CD3AE9" w:rsidP="00CD3AE9">
      <w:pPr>
        <w:spacing w:after="0" w:line="240" w:lineRule="auto"/>
        <w:jc w:val="both"/>
        <w:rPr>
          <w:rFonts w:ascii="Arial" w:eastAsia="Calibri" w:hAnsi="Arial" w:cs="Arial"/>
          <w:sz w:val="24"/>
          <w:szCs w:val="24"/>
        </w:rPr>
      </w:pPr>
    </w:p>
    <w:p w14:paraId="47611F9D" w14:textId="77777777" w:rsidR="00CD3AE9" w:rsidRDefault="00CD3AE9" w:rsidP="00CD3AE9">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7406970F" w14:textId="77777777" w:rsidR="00CD3AE9" w:rsidRPr="00AB4B13" w:rsidRDefault="00CD3AE9" w:rsidP="00CD3AE9">
      <w:pPr>
        <w:spacing w:after="0" w:line="240" w:lineRule="auto"/>
        <w:jc w:val="both"/>
        <w:rPr>
          <w:rFonts w:ascii="Arial" w:eastAsia="Calibri" w:hAnsi="Arial" w:cs="Arial"/>
          <w:sz w:val="24"/>
          <w:szCs w:val="24"/>
        </w:rPr>
      </w:pPr>
    </w:p>
    <w:p w14:paraId="3BDE102A" w14:textId="77777777" w:rsidR="00CD3AE9" w:rsidRDefault="00CD3AE9" w:rsidP="00CD3AE9">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11EDC85" w14:textId="77777777" w:rsidR="00CD3AE9" w:rsidRPr="00AB4B13" w:rsidRDefault="00CD3AE9" w:rsidP="00CD3AE9">
      <w:pPr>
        <w:spacing w:after="0" w:line="240" w:lineRule="auto"/>
        <w:jc w:val="both"/>
        <w:rPr>
          <w:rFonts w:ascii="Arial" w:eastAsia="Calibri" w:hAnsi="Arial" w:cs="Arial"/>
          <w:sz w:val="24"/>
          <w:szCs w:val="24"/>
        </w:rPr>
      </w:pPr>
    </w:p>
    <w:p w14:paraId="27FEBC2D" w14:textId="77777777" w:rsidR="00CD3AE9" w:rsidRDefault="00CD3AE9" w:rsidP="00CD3AE9">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Pr="00AB4B13">
        <w:rPr>
          <w:rFonts w:ascii="Arial" w:eastAsia="Calibri" w:hAnsi="Arial" w:cs="Arial"/>
          <w:b/>
          <w:bCs/>
          <w:sz w:val="24"/>
          <w:szCs w:val="24"/>
        </w:rPr>
        <w:t>90 (noventa)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90 (noventa) dias.</w:t>
      </w:r>
    </w:p>
    <w:p w14:paraId="7285C65D" w14:textId="77777777" w:rsidR="00CD3AE9" w:rsidRPr="00AB4B13" w:rsidRDefault="00CD3AE9" w:rsidP="00CD3AE9">
      <w:pPr>
        <w:spacing w:after="0" w:line="240" w:lineRule="auto"/>
        <w:jc w:val="both"/>
        <w:rPr>
          <w:rFonts w:ascii="Arial" w:eastAsia="Calibri" w:hAnsi="Arial" w:cs="Arial"/>
          <w:sz w:val="24"/>
          <w:szCs w:val="24"/>
        </w:rPr>
      </w:pPr>
    </w:p>
    <w:p w14:paraId="1117CA96" w14:textId="77777777" w:rsidR="00CD3AE9" w:rsidRDefault="00CD3AE9" w:rsidP="00CD3AE9">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58C38614" w14:textId="77777777" w:rsidR="00CD3AE9" w:rsidRPr="00AB4B13" w:rsidRDefault="00CD3AE9" w:rsidP="00CD3AE9">
      <w:pPr>
        <w:spacing w:after="0" w:line="240" w:lineRule="auto"/>
        <w:jc w:val="both"/>
        <w:rPr>
          <w:rFonts w:ascii="Arial" w:eastAsia="Calibri" w:hAnsi="Arial" w:cs="Arial"/>
          <w:sz w:val="24"/>
          <w:szCs w:val="24"/>
        </w:rPr>
      </w:pPr>
    </w:p>
    <w:p w14:paraId="5FFB7FD6" w14:textId="77777777" w:rsidR="00CD3AE9" w:rsidRDefault="00CD3AE9" w:rsidP="00CD3AE9">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4E641506" w14:textId="77777777" w:rsidR="00CD3AE9" w:rsidRPr="00AB4B13" w:rsidRDefault="00CD3AE9" w:rsidP="00CD3AE9">
      <w:pPr>
        <w:spacing w:after="0" w:line="240" w:lineRule="auto"/>
        <w:jc w:val="both"/>
        <w:rPr>
          <w:rFonts w:ascii="Arial" w:eastAsia="Calibri" w:hAnsi="Arial" w:cs="Arial"/>
          <w:sz w:val="24"/>
          <w:szCs w:val="24"/>
        </w:rPr>
      </w:pPr>
    </w:p>
    <w:p w14:paraId="708770AD" w14:textId="77777777" w:rsidR="00CD3AE9" w:rsidRDefault="00CD3AE9" w:rsidP="00CD3AE9">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.10.2 Não sendo oferecida garantia expressa na proposta de preços, a mesma será de doze meses para todos os efeitos.</w:t>
      </w:r>
    </w:p>
    <w:p w14:paraId="16FA9376" w14:textId="77777777" w:rsidR="00CD3AE9" w:rsidRPr="00AB4B13" w:rsidRDefault="00CD3AE9" w:rsidP="00CD3AE9">
      <w:pPr>
        <w:spacing w:after="0" w:line="240" w:lineRule="auto"/>
        <w:jc w:val="both"/>
        <w:rPr>
          <w:rFonts w:ascii="Arial" w:eastAsia="Calibri" w:hAnsi="Arial" w:cs="Arial"/>
          <w:sz w:val="24"/>
          <w:szCs w:val="24"/>
        </w:rPr>
      </w:pPr>
    </w:p>
    <w:p w14:paraId="25F7DE06" w14:textId="77777777" w:rsidR="00CD3AE9" w:rsidRDefault="00CD3AE9" w:rsidP="00CD3AE9">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310D62F3" w14:textId="77777777" w:rsidR="00CD3AE9" w:rsidRPr="00AB4B13" w:rsidRDefault="00CD3AE9" w:rsidP="00CD3AE9">
      <w:pPr>
        <w:spacing w:after="0" w:line="240" w:lineRule="auto"/>
        <w:jc w:val="both"/>
        <w:rPr>
          <w:rFonts w:ascii="Arial" w:eastAsia="Calibri" w:hAnsi="Arial" w:cs="Arial"/>
          <w:sz w:val="24"/>
          <w:szCs w:val="24"/>
        </w:rPr>
      </w:pPr>
    </w:p>
    <w:p w14:paraId="5654D377" w14:textId="34CC5184" w:rsidR="00CD3AE9" w:rsidRPr="00CD3AE9" w:rsidRDefault="00CD3AE9" w:rsidP="009649A6">
      <w:pPr>
        <w:spacing w:after="0" w:line="24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2"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com indicação de marca e modelo, sob pena de ser desclassificad</w:t>
      </w:r>
      <w:r>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2"/>
    </w:p>
    <w:p w14:paraId="0DEA24AC" w14:textId="77777777" w:rsidR="00CD3AE9" w:rsidRDefault="00CD3AE9" w:rsidP="009649A6">
      <w:pPr>
        <w:spacing w:after="0" w:line="240" w:lineRule="auto"/>
        <w:jc w:val="both"/>
        <w:rPr>
          <w:rFonts w:ascii="Arial" w:eastAsia="Calibri" w:hAnsi="Arial" w:cs="Arial"/>
          <w:b/>
          <w:bCs/>
          <w:sz w:val="24"/>
          <w:szCs w:val="24"/>
        </w:rPr>
      </w:pPr>
    </w:p>
    <w:p w14:paraId="17EC83AE" w14:textId="4B221EE1" w:rsidR="00AB4B13" w:rsidRPr="00AB4B13" w:rsidRDefault="00AB4B13" w:rsidP="009649A6">
      <w:pPr>
        <w:spacing w:after="0" w:line="24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9649A6">
      <w:pPr>
        <w:spacing w:after="0" w:line="240" w:lineRule="auto"/>
        <w:jc w:val="both"/>
        <w:rPr>
          <w:rFonts w:ascii="Arial" w:eastAsia="Times New Roman" w:hAnsi="Arial" w:cs="Arial"/>
          <w:sz w:val="24"/>
          <w:szCs w:val="24"/>
          <w:lang w:eastAsia="zh-CN"/>
        </w:rPr>
      </w:pPr>
    </w:p>
    <w:p w14:paraId="01637378"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5F5175D8"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5322C299"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779058CC"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77AB758E"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07C9B4B6"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602661CA"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3B825AA6"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12DC6B19"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2D055AED"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417DFC75"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194ADD7D"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681FB4BD"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23659692"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0B4E25B3"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0090284"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04B26E87"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4C46EC16"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57DBE6ED"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2A36F142"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18D23EAE"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54BB5A8C"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328D95AF" w14:textId="1579CFB1"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Pr>
          <w:rFonts w:ascii="Arial" w:eastAsia="Times New Roman" w:hAnsi="Arial" w:cs="Arial"/>
          <w:sz w:val="24"/>
          <w:szCs w:val="24"/>
          <w:lang w:eastAsia="zh-CN"/>
        </w:rPr>
        <w:t>6</w:t>
      </w:r>
      <w:r w:rsidRPr="00AB4B13">
        <w:rPr>
          <w:rFonts w:ascii="Arial" w:eastAsia="Times New Roman" w:hAnsi="Arial" w:cs="Arial"/>
          <w:sz w:val="24"/>
          <w:szCs w:val="24"/>
          <w:lang w:eastAsia="zh-CN"/>
        </w:rPr>
        <w:t>,00 (</w:t>
      </w:r>
      <w:r>
        <w:rPr>
          <w:rFonts w:ascii="Arial" w:eastAsia="Times New Roman" w:hAnsi="Arial" w:cs="Arial"/>
          <w:sz w:val="24"/>
          <w:szCs w:val="24"/>
          <w:lang w:eastAsia="zh-CN"/>
        </w:rPr>
        <w:t>seis</w:t>
      </w:r>
      <w:r w:rsidRPr="00AB4B13">
        <w:rPr>
          <w:rFonts w:ascii="Arial" w:eastAsia="Times New Roman" w:hAnsi="Arial" w:cs="Arial"/>
          <w:sz w:val="24"/>
          <w:szCs w:val="24"/>
          <w:lang w:eastAsia="zh-CN"/>
        </w:rPr>
        <w:t xml:space="preserve"> rea</w:t>
      </w:r>
      <w:r>
        <w:rPr>
          <w:rFonts w:ascii="Arial" w:eastAsia="Times New Roman" w:hAnsi="Arial" w:cs="Arial"/>
          <w:sz w:val="24"/>
          <w:szCs w:val="24"/>
          <w:lang w:eastAsia="zh-CN"/>
        </w:rPr>
        <w:t>is</w:t>
      </w:r>
      <w:r w:rsidRPr="00AB4B13">
        <w:rPr>
          <w:rFonts w:ascii="Arial" w:eastAsia="Times New Roman" w:hAnsi="Arial" w:cs="Arial"/>
          <w:sz w:val="24"/>
          <w:szCs w:val="24"/>
          <w:lang w:eastAsia="zh-CN"/>
        </w:rPr>
        <w:t>).</w:t>
      </w:r>
    </w:p>
    <w:p w14:paraId="7CB438D5"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28F5308D"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61545DB9"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7C9C6D80"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.11.</w:t>
      </w:r>
      <w:r w:rsidRPr="00AB4B13">
        <w:rPr>
          <w:rFonts w:ascii="Arial" w:eastAsia="Times New Roman" w:hAnsi="Arial" w:cs="Arial"/>
          <w:sz w:val="24"/>
          <w:szCs w:val="24"/>
          <w:lang w:eastAsia="zh-CN"/>
        </w:rPr>
        <w:tab/>
        <w:t>O procedimento seguirá de acordo com o modo de disputa adotado.</w:t>
      </w:r>
    </w:p>
    <w:p w14:paraId="1821CBE7"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63980EE5"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.12.</w:t>
      </w:r>
      <w:r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5B8046F3"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632EB75C"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.12.1.</w:t>
      </w:r>
      <w:r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123D3185"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50A180C6"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.12.2.</w:t>
      </w:r>
      <w:r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ED61461"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55D8AF05"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.12.3.</w:t>
      </w:r>
      <w:r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74BF2E3A"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655D57FC"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.12.4.</w:t>
      </w:r>
      <w:r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905548F"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6C89CF02"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.12.5.</w:t>
      </w:r>
      <w:r w:rsidRPr="00AB4B13">
        <w:rPr>
          <w:rFonts w:ascii="Arial" w:eastAsia="Times New Roman" w:hAnsi="Arial" w:cs="Arial"/>
          <w:sz w:val="24"/>
          <w:szCs w:val="24"/>
          <w:lang w:eastAsia="zh-CN"/>
        </w:rPr>
        <w:tab/>
        <w:t>Após o reinício previsto no item supra, os licitantes serão convocados para apresentar lances intermediários.</w:t>
      </w:r>
    </w:p>
    <w:p w14:paraId="7DD7707D"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4D0379D9"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.13.</w:t>
      </w:r>
      <w:r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19665F36"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075F6B3E"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.13.1.</w:t>
      </w:r>
      <w:r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2A1EE14"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49377D2F"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.13.2.</w:t>
      </w:r>
      <w:r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70CA6118"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1EFBBA93"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.13.3.</w:t>
      </w:r>
      <w:r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3A315FC3"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133384D3"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.13.4.</w:t>
      </w:r>
      <w:r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3A7B42FB"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25C57718"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.13.5.</w:t>
      </w:r>
      <w:r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23769A61"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180D39BB"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.14.</w:t>
      </w:r>
      <w:r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4E6C8124"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33A3237C"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.14.1.</w:t>
      </w:r>
      <w:r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14952AFC"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399EBE58"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.14.2.</w:t>
      </w:r>
      <w:r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19F903AC"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010E9ED3"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.14.3.</w:t>
      </w:r>
      <w:r w:rsidRPr="00AB4B13">
        <w:rPr>
          <w:rFonts w:ascii="Arial" w:eastAsia="Times New Roman" w:hAnsi="Arial" w:cs="Arial"/>
          <w:sz w:val="24"/>
          <w:szCs w:val="24"/>
          <w:lang w:eastAsia="zh-CN"/>
        </w:rPr>
        <w:tab/>
        <w:t xml:space="preserve">A prorrogação automática da etapa de lances, de que trata o subitem anterior, será de dois minutos e ocorrerá sucessivamente sempre que </w:t>
      </w:r>
      <w:r w:rsidRPr="00AB4B13">
        <w:rPr>
          <w:rFonts w:ascii="Arial" w:eastAsia="Times New Roman" w:hAnsi="Arial" w:cs="Arial"/>
          <w:sz w:val="24"/>
          <w:szCs w:val="24"/>
          <w:lang w:eastAsia="zh-CN"/>
        </w:rPr>
        <w:lastRenderedPageBreak/>
        <w:t>houver lances enviados nesse período de prorrogação, inclusive no caso de lances intermediários.</w:t>
      </w:r>
    </w:p>
    <w:p w14:paraId="28EFC71E"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11B681CD"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.14.4.</w:t>
      </w:r>
      <w:r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219E416C"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4F4080F2"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.14.5.</w:t>
      </w:r>
      <w:r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89FA8A7"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20160402"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.14.6.</w:t>
      </w:r>
      <w:r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07A48597"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4DA5A28F"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.15.</w:t>
      </w:r>
      <w:r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665A2455"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2B30CFA9"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.16.</w:t>
      </w:r>
      <w:r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0A9B46C3"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01F65B72"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.17.</w:t>
      </w:r>
      <w:r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631EC528"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2E7E77D6"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.18.</w:t>
      </w:r>
      <w:r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44C8113A"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4A49B8A9"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.19.</w:t>
      </w:r>
      <w:r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93DF607"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29141AB9"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.20.</w:t>
      </w:r>
      <w:r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Pr="00AB4B13">
        <w:rPr>
          <w:rFonts w:ascii="Arial" w:eastAsia="Times New Roman" w:hAnsi="Arial" w:cs="Arial"/>
          <w:sz w:val="24"/>
          <w:szCs w:val="24"/>
          <w:lang w:eastAsia="zh-CN"/>
        </w:rPr>
        <w:t>Caso o licitante não apresente lances, concorrerá com o valor de sua proposta.</w:t>
      </w:r>
    </w:p>
    <w:p w14:paraId="0351FD2F"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7B6A9C9B"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4406F0C7"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594FE69F"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.21.1.</w:t>
      </w:r>
      <w:r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694F43EA"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20ED6644"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.21.2.</w:t>
      </w:r>
      <w:r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E78F4A7"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114E7C1E"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.21.3.</w:t>
      </w:r>
      <w:r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AFC4F63"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0C7E3D31"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.21.4.</w:t>
      </w:r>
      <w:r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1FE4B6D"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73A09180"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71FAD3D5"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3E9D87CB"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.22.1.</w:t>
      </w:r>
      <w:r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C6F4280"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1356F47B"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.22.1.1.</w:t>
      </w:r>
      <w:r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09EDCD35"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02E6186A"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.22.1.2.</w:t>
      </w:r>
      <w:r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04349C9"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40729577"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.22.1.3.</w:t>
      </w:r>
      <w:r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06DCC0DD"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5DDF8E76"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.22.1.4.</w:t>
      </w:r>
      <w:r w:rsidRPr="00AB4B13">
        <w:rPr>
          <w:rFonts w:ascii="Arial" w:eastAsia="Times New Roman" w:hAnsi="Arial" w:cs="Arial"/>
          <w:sz w:val="24"/>
          <w:szCs w:val="24"/>
          <w:lang w:eastAsia="zh-CN"/>
        </w:rPr>
        <w:tab/>
        <w:t>desenvolvimento pelo licitante de programa de integridade, conforme orientações dos órgãos de controle.</w:t>
      </w:r>
    </w:p>
    <w:p w14:paraId="64693D33"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345DC2CB"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.22.2.</w:t>
      </w:r>
      <w:r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0C06A37E"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75BABFA9"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.22.2.1.</w:t>
      </w:r>
      <w:r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8579AA7"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73D4ADA4"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.22.2.2.</w:t>
      </w:r>
      <w:r w:rsidRPr="00AB4B13">
        <w:rPr>
          <w:rFonts w:ascii="Arial" w:eastAsia="Times New Roman" w:hAnsi="Arial" w:cs="Arial"/>
          <w:sz w:val="24"/>
          <w:szCs w:val="24"/>
          <w:lang w:eastAsia="zh-CN"/>
        </w:rPr>
        <w:tab/>
        <w:t>empresas brasileiras;</w:t>
      </w:r>
    </w:p>
    <w:p w14:paraId="41165687"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11024CE4"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.22.2.3.</w:t>
      </w:r>
      <w:r w:rsidRPr="00AB4B13">
        <w:rPr>
          <w:rFonts w:ascii="Arial" w:eastAsia="Times New Roman" w:hAnsi="Arial" w:cs="Arial"/>
          <w:sz w:val="24"/>
          <w:szCs w:val="24"/>
          <w:lang w:eastAsia="zh-CN"/>
        </w:rPr>
        <w:tab/>
        <w:t>empresas que invistam em pesquisa e no desenvolvimento de tecnologia no País;</w:t>
      </w:r>
    </w:p>
    <w:p w14:paraId="204C841F"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32756311"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.22.2.4.</w:t>
      </w:r>
      <w:r w:rsidRPr="00AB4B13">
        <w:rPr>
          <w:rFonts w:ascii="Arial" w:eastAsia="Times New Roman" w:hAnsi="Arial" w:cs="Arial"/>
          <w:sz w:val="24"/>
          <w:szCs w:val="24"/>
          <w:lang w:eastAsia="zh-CN"/>
        </w:rPr>
        <w:tab/>
        <w:t>empresas que comprovem a prática de mitigação, nos termos da Lei nº 12.187, de 29 de dezembro de 2009.</w:t>
      </w:r>
    </w:p>
    <w:p w14:paraId="5C6659CB"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5D8F99AF"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907BFB7"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6952B3F5"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.23.1.</w:t>
      </w:r>
      <w:r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4CEAE19"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27F9C4BC"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.23.2.</w:t>
      </w:r>
      <w:r w:rsidRPr="00AB4B13">
        <w:rPr>
          <w:rFonts w:ascii="Arial" w:eastAsia="Times New Roman" w:hAnsi="Arial" w:cs="Arial"/>
          <w:sz w:val="24"/>
          <w:szCs w:val="24"/>
          <w:lang w:eastAsia="zh-CN"/>
        </w:rPr>
        <w:tab/>
        <w:t>A negociação será realizada por meio do sistema, podendo ser acompanhada pelos demais licitantes.</w:t>
      </w:r>
    </w:p>
    <w:p w14:paraId="33FD16FF"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0F67FF0B"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.23.3.</w:t>
      </w:r>
      <w:r w:rsidRPr="00AB4B13">
        <w:rPr>
          <w:rFonts w:ascii="Arial" w:eastAsia="Times New Roman" w:hAnsi="Arial" w:cs="Arial"/>
          <w:sz w:val="24"/>
          <w:szCs w:val="24"/>
          <w:lang w:eastAsia="zh-CN"/>
        </w:rPr>
        <w:tab/>
        <w:t>O resultado da negociação será divulgado a todos os licitantes e anexado aos autos do processo licitatório.</w:t>
      </w:r>
    </w:p>
    <w:p w14:paraId="23B00AA3"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3394C730"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.23.4.</w:t>
      </w:r>
      <w:r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 COM INDICAÇÃO DE MARCA E MODELO, SE FOR O CASO, SOB PENA DE SER DESCLASSIFICADA.</w:t>
      </w:r>
    </w:p>
    <w:p w14:paraId="6DAA4A36"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38EDE849" w14:textId="77777777" w:rsidR="000C6EAE" w:rsidRDefault="000C6EAE" w:rsidP="000C6EAE">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.23.5.</w:t>
      </w:r>
      <w:r w:rsidRPr="00AB4B13">
        <w:rPr>
          <w:rFonts w:ascii="Arial" w:eastAsia="Times New Roman" w:hAnsi="Arial" w:cs="Arial"/>
          <w:sz w:val="24"/>
          <w:szCs w:val="24"/>
          <w:lang w:eastAsia="zh-CN"/>
        </w:rPr>
        <w:tab/>
        <w:t>É facultado ao pregoeiro prorrogar o prazo estabelecido, a partir de solicitação fundamentada feita no chat pelo licitante, antes de findo o prazo.</w:t>
      </w:r>
    </w:p>
    <w:p w14:paraId="19F51D4D" w14:textId="77777777" w:rsidR="000C6EAE" w:rsidRPr="00AB4B13" w:rsidRDefault="000C6EAE" w:rsidP="000C6EAE">
      <w:pPr>
        <w:spacing w:after="0" w:line="240" w:lineRule="auto"/>
        <w:jc w:val="both"/>
        <w:rPr>
          <w:rFonts w:ascii="Arial" w:eastAsia="Times New Roman" w:hAnsi="Arial" w:cs="Arial"/>
          <w:sz w:val="24"/>
          <w:szCs w:val="24"/>
          <w:lang w:eastAsia="zh-CN"/>
        </w:rPr>
      </w:pPr>
    </w:p>
    <w:p w14:paraId="6D9EA89D" w14:textId="7D2182CD" w:rsidR="00AB4B13" w:rsidRDefault="000C6EAE" w:rsidP="009649A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.24.</w:t>
      </w:r>
      <w:r w:rsidRPr="00AB4B13">
        <w:rPr>
          <w:rFonts w:ascii="Arial" w:eastAsia="Times New Roman" w:hAnsi="Arial" w:cs="Arial"/>
          <w:sz w:val="24"/>
          <w:szCs w:val="24"/>
          <w:lang w:eastAsia="zh-CN"/>
        </w:rPr>
        <w:tab/>
      </w:r>
      <w:r w:rsidRPr="00AB4B13">
        <w:rPr>
          <w:rFonts w:ascii="Arial" w:eastAsia="Times New Roman" w:hAnsi="Arial" w:cs="Arial"/>
          <w:sz w:val="24"/>
          <w:szCs w:val="24"/>
          <w:lang w:eastAsia="zh-CN"/>
        </w:rPr>
        <w:tab/>
        <w:t>Após a negociação do preço, o Pregoeiro iniciará a fase de aceitação e julgamento da proposta.</w:t>
      </w:r>
    </w:p>
    <w:p w14:paraId="72B87BF9" w14:textId="77777777" w:rsidR="000C6EAE" w:rsidRPr="000C6EAE" w:rsidRDefault="000C6EAE" w:rsidP="009649A6">
      <w:pPr>
        <w:spacing w:after="0" w:line="240" w:lineRule="auto"/>
        <w:jc w:val="both"/>
        <w:rPr>
          <w:rFonts w:ascii="Arial" w:eastAsia="Times New Roman" w:hAnsi="Arial" w:cs="Arial"/>
          <w:sz w:val="24"/>
          <w:szCs w:val="24"/>
          <w:lang w:eastAsia="zh-CN"/>
        </w:rPr>
      </w:pPr>
    </w:p>
    <w:p w14:paraId="7AB7838C" w14:textId="33F1C744" w:rsidR="00AB4B13" w:rsidRDefault="00066037" w:rsidP="009649A6">
      <w:pPr>
        <w:spacing w:after="0" w:line="24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9649A6">
      <w:pPr>
        <w:spacing w:after="0" w:line="240" w:lineRule="auto"/>
        <w:jc w:val="both"/>
        <w:rPr>
          <w:rFonts w:ascii="Arial" w:eastAsia="Times New Roman" w:hAnsi="Arial" w:cs="Arial"/>
          <w:b/>
          <w:bCs/>
          <w:sz w:val="24"/>
          <w:szCs w:val="24"/>
          <w:lang w:eastAsia="zh-CN"/>
        </w:rPr>
      </w:pPr>
    </w:p>
    <w:p w14:paraId="0CEDFBEC"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Pr>
          <w:rFonts w:ascii="Arial" w:eastAsia="Times New Roman" w:hAnsi="Arial" w:cs="Arial"/>
          <w:sz w:val="24"/>
          <w:szCs w:val="24"/>
          <w:lang w:eastAsia="zh-CN"/>
        </w:rPr>
        <w:t>demais itens</w:t>
      </w:r>
      <w:r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20E639F5"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3B4A2417" w14:textId="77777777" w:rsidR="00B66D46" w:rsidRDefault="00B66D46" w:rsidP="00B66D46">
      <w:pPr>
        <w:spacing w:after="0" w:line="24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26574B67"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7DF483AF" w14:textId="77777777" w:rsidR="00B66D46" w:rsidRDefault="00B66D46" w:rsidP="00B66D46">
      <w:pPr>
        <w:spacing w:after="0" w:line="24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286CC58A"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6FE30770" w14:textId="77777777" w:rsidR="00B66D46" w:rsidRDefault="00B66D46" w:rsidP="00B66D46">
      <w:pPr>
        <w:spacing w:after="0" w:line="24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w:t>
      </w:r>
      <w:hyperlink r:id="rId16" w:history="1">
        <w:r w:rsidRPr="00E8718A">
          <w:rPr>
            <w:rStyle w:val="Hyperlink"/>
            <w:rFonts w:ascii="Arial" w:eastAsia="Times New Roman" w:hAnsi="Arial" w:cs="Arial"/>
            <w:sz w:val="24"/>
            <w:szCs w:val="24"/>
            <w:lang w:eastAsia="zh-CN"/>
          </w:rPr>
          <w:t>https://www.portaltransparencia.gov.br/sancoes/cnep</w:t>
        </w:r>
      </w:hyperlink>
      <w:r w:rsidRPr="00AB4B13">
        <w:rPr>
          <w:rFonts w:ascii="Arial" w:eastAsia="Times New Roman" w:hAnsi="Arial" w:cs="Arial"/>
          <w:sz w:val="24"/>
          <w:szCs w:val="24"/>
          <w:lang w:eastAsia="zh-CN"/>
        </w:rPr>
        <w:t>).</w:t>
      </w:r>
    </w:p>
    <w:p w14:paraId="73A13863"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0AFD32F7" w14:textId="77777777" w:rsidR="00B66D46" w:rsidRDefault="00B66D46" w:rsidP="00B66D46">
      <w:pPr>
        <w:spacing w:after="0" w:line="24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w:t>
      </w:r>
      <w:hyperlink r:id="rId17" w:history="1">
        <w:r w:rsidRPr="00E8718A">
          <w:rPr>
            <w:rStyle w:val="Hyperlink"/>
            <w:rFonts w:ascii="Arial" w:eastAsia="Times New Roman" w:hAnsi="Arial" w:cs="Arial"/>
            <w:sz w:val="24"/>
            <w:szCs w:val="24"/>
            <w:lang w:eastAsia="zh-CN"/>
          </w:rPr>
          <w:t>https://certidoesapf.apps.tcu.gov.br/</w:t>
        </w:r>
      </w:hyperlink>
      <w:r w:rsidRPr="00AB4B13">
        <w:rPr>
          <w:rFonts w:ascii="Arial" w:eastAsia="Times New Roman" w:hAnsi="Arial" w:cs="Arial"/>
          <w:sz w:val="24"/>
          <w:szCs w:val="24"/>
          <w:lang w:eastAsia="zh-CN"/>
        </w:rPr>
        <w:t>)</w:t>
      </w:r>
    </w:p>
    <w:p w14:paraId="2E98F118"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3C65E482"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2BFC314F"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04FC74A0"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412D831"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41FCC73D"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.3.1.</w:t>
      </w:r>
      <w:r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1974372B"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1A753574"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.3.2.</w:t>
      </w:r>
      <w:r w:rsidRPr="00AB4B13">
        <w:rPr>
          <w:rFonts w:ascii="Arial" w:eastAsia="Times New Roman" w:hAnsi="Arial" w:cs="Arial"/>
          <w:sz w:val="24"/>
          <w:szCs w:val="24"/>
          <w:lang w:eastAsia="zh-CN"/>
        </w:rPr>
        <w:tab/>
        <w:t xml:space="preserve">O licitante será convocado para manifestação previamente a uma eventual desclassificação. </w:t>
      </w:r>
    </w:p>
    <w:p w14:paraId="1D906BE6"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48881857"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.3.3.</w:t>
      </w:r>
      <w:r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281AADE1"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228D5646"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Caso atendidas as condições de participação, será iniciado o procedimento de habilitação.</w:t>
      </w:r>
    </w:p>
    <w:p w14:paraId="2333847D"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0A6E66B6"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Pr="00AB4B13">
        <w:rPr>
          <w:rFonts w:ascii="Arial" w:eastAsia="Times New Roman" w:hAnsi="Arial" w:cs="Arial"/>
          <w:sz w:val="24"/>
          <w:szCs w:val="24"/>
          <w:lang w:eastAsia="zh-CN"/>
        </w:rPr>
        <w:t>EPPs</w:t>
      </w:r>
      <w:proofErr w:type="spellEnd"/>
      <w:r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Pr="00AB4B13">
        <w:rPr>
          <w:rFonts w:ascii="Arial" w:eastAsia="Times New Roman" w:hAnsi="Arial" w:cs="Arial"/>
          <w:sz w:val="24"/>
          <w:szCs w:val="24"/>
          <w:lang w:eastAsia="zh-CN"/>
        </w:rPr>
        <w:t xml:space="preserve"> edital.</w:t>
      </w:r>
    </w:p>
    <w:p w14:paraId="4867098A"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33E5E087"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14E37C61"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762746D6"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 xml:space="preserve">Será desclassificada a proposta vencedora que: </w:t>
      </w:r>
    </w:p>
    <w:p w14:paraId="5BD58962"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2A04685E"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.7.1.</w:t>
      </w:r>
      <w:r w:rsidRPr="00AB4B13">
        <w:rPr>
          <w:rFonts w:ascii="Arial" w:eastAsia="Times New Roman" w:hAnsi="Arial" w:cs="Arial"/>
          <w:sz w:val="24"/>
          <w:szCs w:val="24"/>
          <w:lang w:eastAsia="zh-CN"/>
        </w:rPr>
        <w:tab/>
        <w:t>contiver vícios insanáveis;</w:t>
      </w:r>
    </w:p>
    <w:p w14:paraId="0624A9FB"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4799AEC4"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.7.2.</w:t>
      </w:r>
      <w:r w:rsidRPr="00AB4B13">
        <w:rPr>
          <w:rFonts w:ascii="Arial" w:eastAsia="Times New Roman" w:hAnsi="Arial" w:cs="Arial"/>
          <w:sz w:val="24"/>
          <w:szCs w:val="24"/>
          <w:lang w:eastAsia="zh-CN"/>
        </w:rPr>
        <w:tab/>
        <w:t>não obedecer às especificações técnicas contidas no Termo de Referência;</w:t>
      </w:r>
    </w:p>
    <w:p w14:paraId="6DD271F6"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3D6AE5A0"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.7.3.</w:t>
      </w:r>
      <w:r w:rsidRPr="00AB4B13">
        <w:rPr>
          <w:rFonts w:ascii="Arial" w:eastAsia="Times New Roman" w:hAnsi="Arial" w:cs="Arial"/>
          <w:sz w:val="24"/>
          <w:szCs w:val="24"/>
          <w:lang w:eastAsia="zh-CN"/>
        </w:rPr>
        <w:tab/>
        <w:t>apresentar preços inexequíveis ou permanecerem acima do preço máximo definido para a contratação;</w:t>
      </w:r>
    </w:p>
    <w:p w14:paraId="48F7FD52"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6CBE1697"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.7.4.</w:t>
      </w:r>
      <w:r w:rsidRPr="00AB4B13">
        <w:rPr>
          <w:rFonts w:ascii="Arial" w:eastAsia="Times New Roman" w:hAnsi="Arial" w:cs="Arial"/>
          <w:sz w:val="24"/>
          <w:szCs w:val="24"/>
          <w:lang w:eastAsia="zh-CN"/>
        </w:rPr>
        <w:tab/>
        <w:t>não tiverem sua exequibilidade demonstrada, quando exigido pela Administração;</w:t>
      </w:r>
    </w:p>
    <w:p w14:paraId="53759CF5"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621357D1"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.7.5.</w:t>
      </w:r>
      <w:r w:rsidRPr="00AB4B13">
        <w:rPr>
          <w:rFonts w:ascii="Arial" w:eastAsia="Times New Roman" w:hAnsi="Arial" w:cs="Arial"/>
          <w:sz w:val="24"/>
          <w:szCs w:val="24"/>
          <w:lang w:eastAsia="zh-CN"/>
        </w:rPr>
        <w:tab/>
        <w:t>apresentar desconformidade com quaisquer outras exigências deste Edital ou seus anexos, desde que insanável.</w:t>
      </w:r>
    </w:p>
    <w:p w14:paraId="1B1CCD96"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3B07B31B"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316EF4D1"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08B2BFE2"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.8.1.</w:t>
      </w:r>
      <w:r w:rsidRPr="00AB4B13">
        <w:rPr>
          <w:rFonts w:ascii="Arial" w:eastAsia="Times New Roman" w:hAnsi="Arial" w:cs="Arial"/>
          <w:sz w:val="24"/>
          <w:szCs w:val="24"/>
          <w:lang w:eastAsia="zh-CN"/>
        </w:rPr>
        <w:tab/>
        <w:t>que o custo do licitante ultrapassa o valor da proposta; e</w:t>
      </w:r>
    </w:p>
    <w:p w14:paraId="4C77FF4B"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3289B0F2"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.8.1.2. inexistirem custos de oportunidade capazes de justificar o vulto da oferta.</w:t>
      </w:r>
    </w:p>
    <w:p w14:paraId="6755FF71"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69356F7C"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4202D54B"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01BD71A5"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.9.1.</w:t>
      </w:r>
      <w:r w:rsidRPr="00AB4B13">
        <w:rPr>
          <w:rFonts w:ascii="Arial" w:eastAsia="Times New Roman" w:hAnsi="Arial" w:cs="Arial"/>
          <w:sz w:val="24"/>
          <w:szCs w:val="24"/>
          <w:lang w:eastAsia="zh-CN"/>
        </w:rPr>
        <w:tab/>
        <w:t xml:space="preserve">Nos regimes de execução por tarefa, empreitada por preço global ou empreitada integral, </w:t>
      </w:r>
      <w:proofErr w:type="spellStart"/>
      <w:r w:rsidRPr="00AB4B13">
        <w:rPr>
          <w:rFonts w:ascii="Arial" w:eastAsia="Times New Roman" w:hAnsi="Arial" w:cs="Arial"/>
          <w:sz w:val="24"/>
          <w:szCs w:val="24"/>
          <w:lang w:eastAsia="zh-CN"/>
        </w:rPr>
        <w:t>semi-integrada</w:t>
      </w:r>
      <w:proofErr w:type="spellEnd"/>
      <w:r w:rsidRPr="00AB4B13">
        <w:rPr>
          <w:rFonts w:ascii="Arial" w:eastAsia="Times New Roman" w:hAnsi="Arial" w:cs="Arial"/>
          <w:sz w:val="24"/>
          <w:szCs w:val="24"/>
          <w:lang w:eastAsia="zh-CN"/>
        </w:rPr>
        <w:t xml:space="preserve"> ou integrada, a caracterização do sobrepreço se dará pela superação do valor global estimado;</w:t>
      </w:r>
    </w:p>
    <w:p w14:paraId="5BBD80C9"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1002818E"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.9.2.</w:t>
      </w:r>
      <w:r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4B30E998"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2E7E5139"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Pr="00AB4B13">
        <w:rPr>
          <w:rFonts w:ascii="Arial" w:eastAsia="Times New Roman" w:hAnsi="Arial" w:cs="Arial"/>
          <w:sz w:val="24"/>
          <w:szCs w:val="24"/>
          <w:lang w:eastAsia="zh-CN"/>
        </w:rPr>
        <w:t>.9.3.</w:t>
      </w:r>
      <w:r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EFECBDA"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4FDF435C"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.9.4.</w:t>
      </w:r>
      <w:r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328001B"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7098E3EC"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46CC5F4"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4BF2E6CD"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.11.</w:t>
      </w:r>
      <w:r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08D130D"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7F20A59F"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.11.1.</w:t>
      </w:r>
      <w:r w:rsidRPr="00AB4B13">
        <w:rPr>
          <w:rFonts w:ascii="Arial" w:eastAsia="Times New Roman" w:hAnsi="Arial" w:cs="Arial"/>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AB4B13">
        <w:rPr>
          <w:rFonts w:ascii="Arial" w:eastAsia="Times New Roman" w:hAnsi="Arial" w:cs="Arial"/>
          <w:sz w:val="24"/>
          <w:szCs w:val="24"/>
          <w:lang w:eastAsia="zh-CN"/>
        </w:rPr>
        <w:t>semi-integrada</w:t>
      </w:r>
      <w:proofErr w:type="spellEnd"/>
      <w:r w:rsidRPr="00AB4B13">
        <w:rPr>
          <w:rFonts w:ascii="Arial" w:eastAsia="Times New Roman" w:hAnsi="Arial" w:cs="Arial"/>
          <w:sz w:val="24"/>
          <w:szCs w:val="24"/>
          <w:lang w:eastAsia="zh-CN"/>
        </w:rPr>
        <w:t xml:space="preserve"> e contratação integrada, exclusivamente para eventuais adequações indispensáveis no cronograma físico-financeiro e para balizar excepcional aditamento posterior do contrato.</w:t>
      </w:r>
    </w:p>
    <w:p w14:paraId="227EC50B"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7459E945"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.11.2.</w:t>
      </w:r>
      <w:r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856F7B3"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7B695CC6"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.11.3.</w:t>
      </w:r>
      <w:r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14191477"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2132C883"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.11.4.</w:t>
      </w:r>
      <w:r w:rsidRPr="00AB4B13">
        <w:rPr>
          <w:rFonts w:ascii="Arial" w:eastAsia="Times New Roman" w:hAnsi="Arial" w:cs="Arial"/>
          <w:sz w:val="24"/>
          <w:szCs w:val="24"/>
          <w:lang w:eastAsia="zh-CN"/>
        </w:rPr>
        <w:tab/>
        <w:t xml:space="preserve">Os licitantes poderão apresentar produtividades diferenciadas daquela estabelecida pela Administração como referência, desde que não alterem o objeto da contratação, não contrariem dispositivos legais vigentes e, </w:t>
      </w:r>
      <w:r w:rsidRPr="00AB4B13">
        <w:rPr>
          <w:rFonts w:ascii="Arial" w:eastAsia="Times New Roman" w:hAnsi="Arial" w:cs="Arial"/>
          <w:sz w:val="24"/>
          <w:szCs w:val="24"/>
          <w:lang w:eastAsia="zh-CN"/>
        </w:rPr>
        <w:lastRenderedPageBreak/>
        <w:t>caso não estejam contidas nas faixas referenciais de produtividade, comprovem a exequibilidade da proposta.</w:t>
      </w:r>
    </w:p>
    <w:p w14:paraId="344314AB"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0C7CBE1D"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.11.5.</w:t>
      </w:r>
      <w:r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289617C8"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211B24CE"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.12.</w:t>
      </w:r>
      <w:r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95FC1D0"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599B0D45"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.12.1.</w:t>
      </w:r>
      <w:r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2C58FF90"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6D50F593"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.12.2.</w:t>
      </w:r>
      <w:r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55EA066E"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0E0597E2"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.13.</w:t>
      </w:r>
      <w:r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07A07E7D"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33213C88"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.14.</w:t>
      </w:r>
      <w:r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1D1BECF3"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535DDAF3"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.15.</w:t>
      </w:r>
      <w:r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52A590B7"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34ADA0A9"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.16.</w:t>
      </w:r>
      <w:r w:rsidRPr="00AB4B13">
        <w:rPr>
          <w:rFonts w:ascii="Arial" w:eastAsia="Times New Roman" w:hAnsi="Arial" w:cs="Arial"/>
          <w:sz w:val="24"/>
          <w:szCs w:val="24"/>
          <w:lang w:eastAsia="zh-CN"/>
        </w:rPr>
        <w:tab/>
        <w:t>Os resultados das avaliações serão divulgados por meio de mensagem no sistema.</w:t>
      </w:r>
    </w:p>
    <w:p w14:paraId="03F9479E"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0D3D322C" w14:textId="77777777" w:rsidR="00B66D46"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.17.</w:t>
      </w:r>
      <w:r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FBA772E" w14:textId="77777777" w:rsidR="00B66D46" w:rsidRPr="00AB4B13" w:rsidRDefault="00B66D46" w:rsidP="00B66D46">
      <w:pPr>
        <w:spacing w:after="0" w:line="240" w:lineRule="auto"/>
        <w:jc w:val="both"/>
        <w:rPr>
          <w:rFonts w:ascii="Arial" w:eastAsia="Times New Roman" w:hAnsi="Arial" w:cs="Arial"/>
          <w:sz w:val="24"/>
          <w:szCs w:val="24"/>
          <w:lang w:eastAsia="zh-CN"/>
        </w:rPr>
      </w:pPr>
    </w:p>
    <w:p w14:paraId="2F7B1E91" w14:textId="77777777" w:rsidR="00B66D46" w:rsidRPr="002E6ABF" w:rsidRDefault="00B66D46" w:rsidP="00B66D46">
      <w:pPr>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Pr="00AB4B13">
        <w:rPr>
          <w:rFonts w:ascii="Arial" w:eastAsia="Times New Roman" w:hAnsi="Arial" w:cs="Arial"/>
          <w:sz w:val="24"/>
          <w:szCs w:val="24"/>
          <w:lang w:eastAsia="zh-CN"/>
        </w:rPr>
        <w:t>.18.</w:t>
      </w:r>
      <w:r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Pr="002E6ABF" w:rsidRDefault="009B492C" w:rsidP="009649A6">
      <w:pPr>
        <w:widowControl w:val="0"/>
        <w:suppressAutoHyphens/>
        <w:spacing w:after="0" w:line="240" w:lineRule="auto"/>
        <w:jc w:val="both"/>
        <w:rPr>
          <w:rFonts w:ascii="Arial" w:eastAsia="Times New Roman" w:hAnsi="Arial" w:cs="Arial"/>
          <w:sz w:val="24"/>
          <w:szCs w:val="24"/>
          <w:lang w:eastAsia="zh-CN"/>
        </w:rPr>
      </w:pPr>
    </w:p>
    <w:p w14:paraId="5DAA61FC" w14:textId="77777777" w:rsidR="00E50C18" w:rsidRPr="00E50C18" w:rsidRDefault="00E50C18" w:rsidP="009649A6">
      <w:pPr>
        <w:spacing w:after="0" w:line="240" w:lineRule="auto"/>
        <w:jc w:val="both"/>
        <w:rPr>
          <w:rFonts w:ascii="Arial" w:eastAsia="Calibri" w:hAnsi="Arial" w:cs="Arial"/>
          <w:sz w:val="24"/>
          <w:szCs w:val="24"/>
        </w:rPr>
      </w:pPr>
    </w:p>
    <w:p w14:paraId="6C7DEB18" w14:textId="6130092F" w:rsidR="00E50C18" w:rsidRDefault="00E50C18" w:rsidP="009649A6">
      <w:pPr>
        <w:spacing w:after="0" w:line="240" w:lineRule="auto"/>
        <w:jc w:val="both"/>
        <w:rPr>
          <w:rFonts w:ascii="Arial" w:eastAsia="Calibri" w:hAnsi="Arial" w:cs="Arial"/>
          <w:b/>
          <w:bCs/>
          <w:sz w:val="24"/>
          <w:szCs w:val="24"/>
        </w:rPr>
      </w:pPr>
      <w:r>
        <w:rPr>
          <w:rFonts w:ascii="Arial" w:eastAsia="Calibri" w:hAnsi="Arial" w:cs="Arial"/>
          <w:sz w:val="24"/>
          <w:szCs w:val="24"/>
        </w:rPr>
        <w:lastRenderedPageBreak/>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49BCDFFF" w14:textId="77777777" w:rsidR="00E50C18" w:rsidRPr="00E50C18" w:rsidRDefault="00E50C18" w:rsidP="009649A6">
      <w:pPr>
        <w:spacing w:after="0" w:line="240" w:lineRule="auto"/>
        <w:jc w:val="both"/>
        <w:rPr>
          <w:rFonts w:ascii="Arial" w:eastAsia="Calibri" w:hAnsi="Arial" w:cs="Arial"/>
          <w:sz w:val="24"/>
          <w:szCs w:val="24"/>
        </w:rPr>
      </w:pPr>
    </w:p>
    <w:p w14:paraId="1CC1ECC8" w14:textId="77777777" w:rsidR="00771F60" w:rsidRDefault="00771F60" w:rsidP="00771F60">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6A581E8" w14:textId="77777777" w:rsidR="00771F60" w:rsidRPr="00E50C18" w:rsidRDefault="00771F60" w:rsidP="00771F60">
      <w:pPr>
        <w:spacing w:after="0" w:line="240" w:lineRule="auto"/>
        <w:jc w:val="both"/>
        <w:rPr>
          <w:rFonts w:ascii="Arial" w:eastAsia="Calibri" w:hAnsi="Arial" w:cs="Arial"/>
          <w:sz w:val="24"/>
          <w:szCs w:val="24"/>
        </w:rPr>
      </w:pPr>
    </w:p>
    <w:p w14:paraId="2675858A" w14:textId="77777777" w:rsidR="00771F60" w:rsidRDefault="00771F60" w:rsidP="00771F60">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0590B3F6" w14:textId="77777777" w:rsidR="00771F60" w:rsidRPr="00E50C18" w:rsidRDefault="00771F60" w:rsidP="00771F60">
      <w:pPr>
        <w:spacing w:after="0" w:line="240" w:lineRule="auto"/>
        <w:jc w:val="both"/>
        <w:rPr>
          <w:rFonts w:ascii="Arial" w:eastAsia="Calibri" w:hAnsi="Arial" w:cs="Arial"/>
          <w:sz w:val="24"/>
          <w:szCs w:val="24"/>
        </w:rPr>
      </w:pPr>
    </w:p>
    <w:p w14:paraId="1B549A05" w14:textId="77777777" w:rsidR="00771F60" w:rsidRDefault="00771F60" w:rsidP="00771F60">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17A56765" w14:textId="77777777" w:rsidR="00771F60" w:rsidRPr="00E50C18" w:rsidRDefault="00771F60" w:rsidP="00771F60">
      <w:pPr>
        <w:spacing w:after="0" w:line="240" w:lineRule="auto"/>
        <w:jc w:val="both"/>
        <w:rPr>
          <w:rFonts w:ascii="Arial" w:eastAsia="Calibri" w:hAnsi="Arial" w:cs="Arial"/>
          <w:sz w:val="24"/>
          <w:szCs w:val="24"/>
        </w:rPr>
      </w:pPr>
    </w:p>
    <w:p w14:paraId="3F7C3C4C" w14:textId="77777777" w:rsidR="00771F60" w:rsidRDefault="00771F60" w:rsidP="00771F60">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1C2208B4" w14:textId="77777777" w:rsidR="00771F60" w:rsidRPr="00E50C18" w:rsidRDefault="00771F60" w:rsidP="00771F60">
      <w:pPr>
        <w:spacing w:after="0" w:line="240" w:lineRule="auto"/>
        <w:jc w:val="both"/>
        <w:rPr>
          <w:rFonts w:ascii="Arial" w:eastAsia="Calibri" w:hAnsi="Arial" w:cs="Arial"/>
          <w:sz w:val="24"/>
          <w:szCs w:val="24"/>
        </w:rPr>
      </w:pPr>
    </w:p>
    <w:p w14:paraId="60B493BE" w14:textId="77777777" w:rsidR="00771F60" w:rsidRDefault="00771F60" w:rsidP="00771F60">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0A94BC44" w14:textId="77777777" w:rsidR="00771F60" w:rsidRPr="00E50C18" w:rsidRDefault="00771F60" w:rsidP="00771F60">
      <w:pPr>
        <w:spacing w:after="0" w:line="240" w:lineRule="auto"/>
        <w:jc w:val="both"/>
        <w:rPr>
          <w:rFonts w:ascii="Arial" w:eastAsia="Calibri" w:hAnsi="Arial" w:cs="Arial"/>
          <w:sz w:val="24"/>
          <w:szCs w:val="24"/>
        </w:rPr>
      </w:pPr>
    </w:p>
    <w:p w14:paraId="070720D3" w14:textId="77777777" w:rsidR="00771F60" w:rsidRDefault="00771F60" w:rsidP="00771F60">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3782E0E5" w14:textId="77777777" w:rsidR="00771F60" w:rsidRPr="00E50C18" w:rsidRDefault="00771F60" w:rsidP="00771F60">
      <w:pPr>
        <w:spacing w:after="0" w:line="240" w:lineRule="auto"/>
        <w:jc w:val="both"/>
        <w:rPr>
          <w:rFonts w:ascii="Arial" w:eastAsia="Calibri" w:hAnsi="Arial" w:cs="Arial"/>
          <w:sz w:val="24"/>
          <w:szCs w:val="24"/>
        </w:rPr>
      </w:pPr>
    </w:p>
    <w:p w14:paraId="32FA8B68" w14:textId="77777777" w:rsidR="00771F60" w:rsidRDefault="00771F60" w:rsidP="00771F60">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50C2E2EE" w14:textId="77777777" w:rsidR="00771F60" w:rsidRPr="00E50C18" w:rsidRDefault="00771F60" w:rsidP="00771F60">
      <w:pPr>
        <w:spacing w:after="0" w:line="240" w:lineRule="auto"/>
        <w:jc w:val="both"/>
        <w:rPr>
          <w:rFonts w:ascii="Arial" w:eastAsia="Calibri" w:hAnsi="Arial" w:cs="Arial"/>
          <w:sz w:val="24"/>
          <w:szCs w:val="24"/>
        </w:rPr>
      </w:pPr>
    </w:p>
    <w:p w14:paraId="5F88AF9B" w14:textId="77777777" w:rsidR="00771F60" w:rsidRDefault="00771F60" w:rsidP="00771F60">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9C5C3C6" w14:textId="77777777" w:rsidR="00771F60" w:rsidRPr="00E50C18" w:rsidRDefault="00771F60" w:rsidP="00771F60">
      <w:pPr>
        <w:spacing w:after="0" w:line="240" w:lineRule="auto"/>
        <w:jc w:val="both"/>
        <w:rPr>
          <w:rFonts w:ascii="Arial" w:eastAsia="Calibri" w:hAnsi="Arial" w:cs="Arial"/>
          <w:sz w:val="24"/>
          <w:szCs w:val="24"/>
        </w:rPr>
      </w:pPr>
    </w:p>
    <w:p w14:paraId="52F43D13" w14:textId="77777777" w:rsidR="00771F60" w:rsidRDefault="00771F60" w:rsidP="00771F60">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7ED7D9F1" w14:textId="77777777" w:rsidR="00771F60" w:rsidRPr="00E50C18" w:rsidRDefault="00771F60" w:rsidP="00771F60">
      <w:pPr>
        <w:spacing w:after="0" w:line="240" w:lineRule="auto"/>
        <w:jc w:val="both"/>
        <w:rPr>
          <w:rFonts w:ascii="Arial" w:eastAsia="Calibri" w:hAnsi="Arial" w:cs="Arial"/>
          <w:sz w:val="24"/>
          <w:szCs w:val="24"/>
        </w:rPr>
      </w:pPr>
    </w:p>
    <w:p w14:paraId="39D0DCCD" w14:textId="77777777" w:rsidR="00771F60" w:rsidRDefault="00771F60" w:rsidP="00771F60">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CB36DD4" w14:textId="77777777" w:rsidR="00771F60" w:rsidRPr="00E50C18" w:rsidRDefault="00771F60" w:rsidP="00771F60">
      <w:pPr>
        <w:spacing w:after="0" w:line="240" w:lineRule="auto"/>
        <w:jc w:val="both"/>
        <w:rPr>
          <w:rFonts w:ascii="Arial" w:eastAsia="Calibri" w:hAnsi="Arial" w:cs="Arial"/>
          <w:sz w:val="24"/>
          <w:szCs w:val="24"/>
        </w:rPr>
      </w:pPr>
    </w:p>
    <w:p w14:paraId="2A893130" w14:textId="77777777" w:rsidR="00771F60" w:rsidRDefault="00771F60" w:rsidP="00771F60">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6C30C9BD" w14:textId="77777777" w:rsidR="00771F60" w:rsidRPr="00E50C18" w:rsidRDefault="00771F60" w:rsidP="00771F60">
      <w:pPr>
        <w:spacing w:after="0" w:line="240" w:lineRule="auto"/>
        <w:jc w:val="both"/>
        <w:rPr>
          <w:rFonts w:ascii="Arial" w:eastAsia="Calibri" w:hAnsi="Arial" w:cs="Arial"/>
          <w:sz w:val="24"/>
          <w:szCs w:val="24"/>
        </w:rPr>
      </w:pPr>
    </w:p>
    <w:p w14:paraId="26B8468E" w14:textId="77777777" w:rsidR="00771F60" w:rsidRDefault="00771F60" w:rsidP="00771F60">
      <w:pPr>
        <w:spacing w:after="0" w:line="24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067788D6" w14:textId="77777777" w:rsidR="00771F60" w:rsidRPr="00E50C18" w:rsidRDefault="00771F60" w:rsidP="00771F60">
      <w:pPr>
        <w:spacing w:after="0" w:line="240" w:lineRule="auto"/>
        <w:jc w:val="both"/>
        <w:rPr>
          <w:rFonts w:ascii="Arial" w:eastAsia="Calibri" w:hAnsi="Arial" w:cs="Arial"/>
          <w:sz w:val="24"/>
          <w:szCs w:val="24"/>
        </w:rPr>
      </w:pPr>
    </w:p>
    <w:p w14:paraId="32C925A7" w14:textId="77777777" w:rsidR="00771F60" w:rsidRPr="00E50C18" w:rsidRDefault="00771F60" w:rsidP="00771F60">
      <w:pPr>
        <w:spacing w:after="0" w:line="24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9649A6">
      <w:pPr>
        <w:spacing w:after="0" w:line="240" w:lineRule="auto"/>
        <w:jc w:val="both"/>
        <w:rPr>
          <w:rFonts w:ascii="Arial" w:eastAsia="Calibri" w:hAnsi="Arial" w:cs="Arial"/>
          <w:sz w:val="24"/>
          <w:szCs w:val="24"/>
        </w:rPr>
      </w:pPr>
    </w:p>
    <w:p w14:paraId="0C091E93" w14:textId="16DE85D5" w:rsidR="00E50C18" w:rsidRPr="00E50C18" w:rsidRDefault="00E50C18" w:rsidP="009649A6">
      <w:pPr>
        <w:pStyle w:val="PargrafodaLista"/>
        <w:numPr>
          <w:ilvl w:val="0"/>
          <w:numId w:val="40"/>
        </w:numPr>
        <w:spacing w:after="0" w:line="24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9649A6">
      <w:pPr>
        <w:pStyle w:val="PargrafodaLista"/>
        <w:spacing w:after="0" w:line="240" w:lineRule="auto"/>
        <w:ind w:left="720"/>
        <w:jc w:val="both"/>
        <w:rPr>
          <w:rFonts w:ascii="Arial" w:hAnsi="Arial" w:cs="Arial"/>
          <w:sz w:val="24"/>
          <w:szCs w:val="24"/>
        </w:rPr>
      </w:pPr>
    </w:p>
    <w:p w14:paraId="37278FBD"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03C2165D" w14:textId="77777777" w:rsidR="009D31A5" w:rsidRPr="00E50C18" w:rsidRDefault="009D31A5" w:rsidP="009D31A5">
      <w:pPr>
        <w:spacing w:after="0" w:line="240" w:lineRule="auto"/>
        <w:jc w:val="both"/>
        <w:rPr>
          <w:rFonts w:ascii="Arial" w:eastAsia="Calibri" w:hAnsi="Arial" w:cs="Arial"/>
          <w:sz w:val="24"/>
          <w:szCs w:val="24"/>
        </w:rPr>
      </w:pPr>
    </w:p>
    <w:p w14:paraId="47E092F3"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r>
      <w:r>
        <w:rPr>
          <w:rFonts w:ascii="Arial" w:eastAsia="Calibri" w:hAnsi="Arial" w:cs="Arial"/>
          <w:sz w:val="24"/>
          <w:szCs w:val="24"/>
        </w:rPr>
        <w:t>D</w:t>
      </w:r>
      <w:r w:rsidRPr="00E50C18">
        <w:rPr>
          <w:rFonts w:ascii="Arial" w:eastAsia="Calibri" w:hAnsi="Arial" w:cs="Arial"/>
          <w:sz w:val="24"/>
          <w:szCs w:val="24"/>
        </w:rPr>
        <w:t>eixar de entregar a documentação exigida para o certame ou não entregar qualquer documento que tenha sido solicitado pelo/a pregoeiro/a durante o certame;</w:t>
      </w:r>
    </w:p>
    <w:p w14:paraId="0D7251B7" w14:textId="77777777" w:rsidR="009D31A5" w:rsidRPr="00E50C18" w:rsidRDefault="009D31A5" w:rsidP="009D31A5">
      <w:pPr>
        <w:spacing w:after="0" w:line="240" w:lineRule="auto"/>
        <w:jc w:val="both"/>
        <w:rPr>
          <w:rFonts w:ascii="Arial" w:eastAsia="Calibri" w:hAnsi="Arial" w:cs="Arial"/>
          <w:sz w:val="24"/>
          <w:szCs w:val="24"/>
        </w:rPr>
      </w:pPr>
    </w:p>
    <w:p w14:paraId="75B5A05C"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53D5E32E" w14:textId="77777777" w:rsidR="009D31A5" w:rsidRPr="00E50C18" w:rsidRDefault="009D31A5" w:rsidP="009D31A5">
      <w:pPr>
        <w:spacing w:after="0" w:line="240" w:lineRule="auto"/>
        <w:jc w:val="both"/>
        <w:rPr>
          <w:rFonts w:ascii="Arial" w:eastAsia="Calibri" w:hAnsi="Arial" w:cs="Arial"/>
          <w:sz w:val="24"/>
          <w:szCs w:val="24"/>
        </w:rPr>
      </w:pPr>
    </w:p>
    <w:p w14:paraId="4F793BFE"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r>
      <w:r>
        <w:rPr>
          <w:rFonts w:ascii="Arial" w:eastAsia="Calibri" w:hAnsi="Arial" w:cs="Arial"/>
          <w:sz w:val="24"/>
          <w:szCs w:val="24"/>
        </w:rPr>
        <w:t>N</w:t>
      </w:r>
      <w:r w:rsidRPr="00E50C18">
        <w:rPr>
          <w:rFonts w:ascii="Arial" w:eastAsia="Calibri" w:hAnsi="Arial" w:cs="Arial"/>
          <w:sz w:val="24"/>
          <w:szCs w:val="24"/>
        </w:rPr>
        <w:t xml:space="preserve">ão enviar a proposta adequada ao último lance ofertado ou após a negociação; </w:t>
      </w:r>
    </w:p>
    <w:p w14:paraId="78FF68C5" w14:textId="77777777" w:rsidR="009D31A5" w:rsidRPr="00E50C18" w:rsidRDefault="009D31A5" w:rsidP="009D31A5">
      <w:pPr>
        <w:spacing w:after="0" w:line="240" w:lineRule="auto"/>
        <w:jc w:val="both"/>
        <w:rPr>
          <w:rFonts w:ascii="Arial" w:eastAsia="Calibri" w:hAnsi="Arial" w:cs="Arial"/>
          <w:sz w:val="24"/>
          <w:szCs w:val="24"/>
        </w:rPr>
      </w:pPr>
    </w:p>
    <w:p w14:paraId="7963442D"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r>
      <w:r>
        <w:rPr>
          <w:rFonts w:ascii="Arial" w:eastAsia="Calibri" w:hAnsi="Arial" w:cs="Arial"/>
          <w:sz w:val="24"/>
          <w:szCs w:val="24"/>
        </w:rPr>
        <w:t>R</w:t>
      </w:r>
      <w:r w:rsidRPr="00E50C18">
        <w:rPr>
          <w:rFonts w:ascii="Arial" w:eastAsia="Calibri" w:hAnsi="Arial" w:cs="Arial"/>
          <w:sz w:val="24"/>
          <w:szCs w:val="24"/>
        </w:rPr>
        <w:t xml:space="preserve">ecusar-se a enviar o detalhamento da proposta quando exigível; </w:t>
      </w:r>
    </w:p>
    <w:p w14:paraId="703B60DD" w14:textId="77777777" w:rsidR="009D31A5" w:rsidRPr="00E50C18" w:rsidRDefault="009D31A5" w:rsidP="009D31A5">
      <w:pPr>
        <w:spacing w:after="0" w:line="240" w:lineRule="auto"/>
        <w:jc w:val="both"/>
        <w:rPr>
          <w:rFonts w:ascii="Arial" w:eastAsia="Calibri" w:hAnsi="Arial" w:cs="Arial"/>
          <w:sz w:val="24"/>
          <w:szCs w:val="24"/>
        </w:rPr>
      </w:pPr>
    </w:p>
    <w:p w14:paraId="30FFFB7E"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r>
      <w:r>
        <w:rPr>
          <w:rFonts w:ascii="Arial" w:eastAsia="Calibri" w:hAnsi="Arial" w:cs="Arial"/>
          <w:sz w:val="24"/>
          <w:szCs w:val="24"/>
        </w:rPr>
        <w:t>P</w:t>
      </w:r>
      <w:r w:rsidRPr="00E50C18">
        <w:rPr>
          <w:rFonts w:ascii="Arial" w:eastAsia="Calibri" w:hAnsi="Arial" w:cs="Arial"/>
          <w:sz w:val="24"/>
          <w:szCs w:val="24"/>
        </w:rPr>
        <w:t xml:space="preserve">edir para ser desclassificado quando encerrada a etapa competitiva; ou </w:t>
      </w:r>
    </w:p>
    <w:p w14:paraId="675FD854" w14:textId="77777777" w:rsidR="009D31A5" w:rsidRPr="00E50C18" w:rsidRDefault="009D31A5" w:rsidP="009D31A5">
      <w:pPr>
        <w:spacing w:after="0" w:line="240" w:lineRule="auto"/>
        <w:jc w:val="both"/>
        <w:rPr>
          <w:rFonts w:ascii="Arial" w:eastAsia="Calibri" w:hAnsi="Arial" w:cs="Arial"/>
          <w:sz w:val="24"/>
          <w:szCs w:val="24"/>
        </w:rPr>
      </w:pPr>
    </w:p>
    <w:p w14:paraId="62FAFA43"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r>
      <w:r>
        <w:rPr>
          <w:rFonts w:ascii="Arial" w:eastAsia="Calibri" w:hAnsi="Arial" w:cs="Arial"/>
          <w:sz w:val="24"/>
          <w:szCs w:val="24"/>
        </w:rPr>
        <w:t>D</w:t>
      </w:r>
      <w:r w:rsidRPr="00E50C18">
        <w:rPr>
          <w:rFonts w:ascii="Arial" w:eastAsia="Calibri" w:hAnsi="Arial" w:cs="Arial"/>
          <w:sz w:val="24"/>
          <w:szCs w:val="24"/>
        </w:rPr>
        <w:t>eixar de apresentar amostra;</w:t>
      </w:r>
    </w:p>
    <w:p w14:paraId="515FBDD2" w14:textId="77777777" w:rsidR="009D31A5" w:rsidRPr="00E50C18" w:rsidRDefault="009D31A5" w:rsidP="009D31A5">
      <w:pPr>
        <w:spacing w:after="0" w:line="240" w:lineRule="auto"/>
        <w:jc w:val="both"/>
        <w:rPr>
          <w:rFonts w:ascii="Arial" w:eastAsia="Calibri" w:hAnsi="Arial" w:cs="Arial"/>
          <w:sz w:val="24"/>
          <w:szCs w:val="24"/>
        </w:rPr>
      </w:pPr>
    </w:p>
    <w:p w14:paraId="61020731"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r>
      <w:r>
        <w:rPr>
          <w:rFonts w:ascii="Arial" w:eastAsia="Calibri" w:hAnsi="Arial" w:cs="Arial"/>
          <w:sz w:val="24"/>
          <w:szCs w:val="24"/>
        </w:rPr>
        <w:t>A</w:t>
      </w:r>
      <w:r w:rsidRPr="00E50C18">
        <w:rPr>
          <w:rFonts w:ascii="Arial" w:eastAsia="Calibri" w:hAnsi="Arial" w:cs="Arial"/>
          <w:sz w:val="24"/>
          <w:szCs w:val="24"/>
        </w:rPr>
        <w:t xml:space="preserve">presentar proposta ou amostra em desacordo com as especificações do edital; </w:t>
      </w:r>
    </w:p>
    <w:p w14:paraId="25DABDD7" w14:textId="77777777" w:rsidR="009D31A5" w:rsidRPr="00E50C18" w:rsidRDefault="009D31A5" w:rsidP="009D31A5">
      <w:pPr>
        <w:spacing w:after="0" w:line="240" w:lineRule="auto"/>
        <w:jc w:val="both"/>
        <w:rPr>
          <w:rFonts w:ascii="Arial" w:eastAsia="Calibri" w:hAnsi="Arial" w:cs="Arial"/>
          <w:sz w:val="24"/>
          <w:szCs w:val="24"/>
        </w:rPr>
      </w:pPr>
    </w:p>
    <w:p w14:paraId="53B1AF2E"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r>
      <w:r>
        <w:rPr>
          <w:rFonts w:ascii="Arial" w:eastAsia="Calibri" w:hAnsi="Arial" w:cs="Arial"/>
          <w:sz w:val="24"/>
          <w:szCs w:val="24"/>
        </w:rPr>
        <w:t>N</w:t>
      </w:r>
      <w:r w:rsidRPr="00E50C18">
        <w:rPr>
          <w:rFonts w:ascii="Arial" w:eastAsia="Calibri" w:hAnsi="Arial" w:cs="Arial"/>
          <w:sz w:val="24"/>
          <w:szCs w:val="24"/>
        </w:rPr>
        <w:t>ão celebrar o contrato ou não entregar a documentação exigida para a contratação, quando convocado dentro do prazo de validade de sua proposta;</w:t>
      </w:r>
    </w:p>
    <w:p w14:paraId="629A5BE3" w14:textId="77777777" w:rsidR="009D31A5" w:rsidRPr="00E50C18" w:rsidRDefault="009D31A5" w:rsidP="009D31A5">
      <w:pPr>
        <w:spacing w:after="0" w:line="240" w:lineRule="auto"/>
        <w:jc w:val="both"/>
        <w:rPr>
          <w:rFonts w:ascii="Arial" w:eastAsia="Calibri" w:hAnsi="Arial" w:cs="Arial"/>
          <w:sz w:val="24"/>
          <w:szCs w:val="24"/>
        </w:rPr>
      </w:pPr>
    </w:p>
    <w:p w14:paraId="56C40E0C"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r>
      <w:r>
        <w:rPr>
          <w:rFonts w:ascii="Arial" w:eastAsia="Calibri" w:hAnsi="Arial" w:cs="Arial"/>
          <w:sz w:val="24"/>
          <w:szCs w:val="24"/>
        </w:rPr>
        <w:t>R</w:t>
      </w:r>
      <w:r w:rsidRPr="00E50C18">
        <w:rPr>
          <w:rFonts w:ascii="Arial" w:eastAsia="Calibri" w:hAnsi="Arial" w:cs="Arial"/>
          <w:sz w:val="24"/>
          <w:szCs w:val="24"/>
        </w:rPr>
        <w:t>ecusar-se, sem justificativa, a assinar o contrato ou a ata de registro de preço, ou a aceitar ou retirar o instrumento equivalente no prazo estabelecido pela Administração;</w:t>
      </w:r>
    </w:p>
    <w:p w14:paraId="3A5BC27E" w14:textId="77777777" w:rsidR="009D31A5" w:rsidRPr="00E50C18" w:rsidRDefault="009D31A5" w:rsidP="009D31A5">
      <w:pPr>
        <w:spacing w:after="0" w:line="240" w:lineRule="auto"/>
        <w:jc w:val="both"/>
        <w:rPr>
          <w:rFonts w:ascii="Arial" w:eastAsia="Calibri" w:hAnsi="Arial" w:cs="Arial"/>
          <w:sz w:val="24"/>
          <w:szCs w:val="24"/>
        </w:rPr>
      </w:pPr>
    </w:p>
    <w:p w14:paraId="6D413755"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r>
      <w:r>
        <w:rPr>
          <w:rFonts w:ascii="Arial" w:eastAsia="Calibri" w:hAnsi="Arial" w:cs="Arial"/>
          <w:sz w:val="24"/>
          <w:szCs w:val="24"/>
        </w:rPr>
        <w:t>A</w:t>
      </w:r>
      <w:r w:rsidRPr="00E50C18">
        <w:rPr>
          <w:rFonts w:ascii="Arial" w:eastAsia="Calibri" w:hAnsi="Arial" w:cs="Arial"/>
          <w:sz w:val="24"/>
          <w:szCs w:val="24"/>
        </w:rPr>
        <w:t>presentar declaração ou documentação falsa exigida para o certame ou prestar declaração falsa durante a licitação</w:t>
      </w:r>
    </w:p>
    <w:p w14:paraId="79F4B6BB" w14:textId="77777777" w:rsidR="009D31A5" w:rsidRPr="00E50C18" w:rsidRDefault="009D31A5" w:rsidP="009D31A5">
      <w:pPr>
        <w:spacing w:after="0" w:line="240" w:lineRule="auto"/>
        <w:jc w:val="both"/>
        <w:rPr>
          <w:rFonts w:ascii="Arial" w:eastAsia="Calibri" w:hAnsi="Arial" w:cs="Arial"/>
          <w:sz w:val="24"/>
          <w:szCs w:val="24"/>
        </w:rPr>
      </w:pPr>
    </w:p>
    <w:p w14:paraId="3C1311B4"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r>
      <w:r>
        <w:rPr>
          <w:rFonts w:ascii="Arial" w:eastAsia="Calibri" w:hAnsi="Arial" w:cs="Arial"/>
          <w:sz w:val="24"/>
          <w:szCs w:val="24"/>
        </w:rPr>
        <w:t>F</w:t>
      </w:r>
      <w:r w:rsidRPr="00E50C18">
        <w:rPr>
          <w:rFonts w:ascii="Arial" w:eastAsia="Calibri" w:hAnsi="Arial" w:cs="Arial"/>
          <w:sz w:val="24"/>
          <w:szCs w:val="24"/>
        </w:rPr>
        <w:t>raudar a licitação</w:t>
      </w:r>
    </w:p>
    <w:p w14:paraId="429B0447" w14:textId="77777777" w:rsidR="009D31A5" w:rsidRPr="00E50C18" w:rsidRDefault="009D31A5" w:rsidP="009D31A5">
      <w:pPr>
        <w:spacing w:after="0" w:line="240" w:lineRule="auto"/>
        <w:jc w:val="both"/>
        <w:rPr>
          <w:rFonts w:ascii="Arial" w:eastAsia="Calibri" w:hAnsi="Arial" w:cs="Arial"/>
          <w:sz w:val="24"/>
          <w:szCs w:val="24"/>
        </w:rPr>
      </w:pPr>
    </w:p>
    <w:p w14:paraId="4FFFE21F"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r>
      <w:r>
        <w:rPr>
          <w:rFonts w:ascii="Arial" w:eastAsia="Calibri" w:hAnsi="Arial" w:cs="Arial"/>
          <w:sz w:val="24"/>
          <w:szCs w:val="24"/>
        </w:rPr>
        <w:t>C</w:t>
      </w:r>
      <w:r w:rsidRPr="00E50C18">
        <w:rPr>
          <w:rFonts w:ascii="Arial" w:eastAsia="Calibri" w:hAnsi="Arial" w:cs="Arial"/>
          <w:sz w:val="24"/>
          <w:szCs w:val="24"/>
        </w:rPr>
        <w:t>omportar-se de modo inidôneo ou cometer fraude de qualquer natureza, em especial quando:</w:t>
      </w:r>
    </w:p>
    <w:p w14:paraId="2692A04C" w14:textId="77777777" w:rsidR="009D31A5" w:rsidRPr="00E50C18" w:rsidRDefault="009D31A5" w:rsidP="009D31A5">
      <w:pPr>
        <w:spacing w:after="0" w:line="240" w:lineRule="auto"/>
        <w:jc w:val="both"/>
        <w:rPr>
          <w:rFonts w:ascii="Arial" w:eastAsia="Calibri" w:hAnsi="Arial" w:cs="Arial"/>
          <w:sz w:val="24"/>
          <w:szCs w:val="24"/>
        </w:rPr>
      </w:pPr>
    </w:p>
    <w:p w14:paraId="621C3FB3"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r>
      <w:r>
        <w:rPr>
          <w:rFonts w:ascii="Arial" w:eastAsia="Calibri" w:hAnsi="Arial" w:cs="Arial"/>
          <w:sz w:val="24"/>
          <w:szCs w:val="24"/>
        </w:rPr>
        <w:t>A</w:t>
      </w:r>
      <w:r w:rsidRPr="00E50C18">
        <w:rPr>
          <w:rFonts w:ascii="Arial" w:eastAsia="Calibri" w:hAnsi="Arial" w:cs="Arial"/>
          <w:sz w:val="24"/>
          <w:szCs w:val="24"/>
        </w:rPr>
        <w:t xml:space="preserve">gir em conluio ou em desconformidade com a lei; </w:t>
      </w:r>
    </w:p>
    <w:p w14:paraId="70C4A9CA" w14:textId="77777777" w:rsidR="009D31A5" w:rsidRPr="00E50C18" w:rsidRDefault="009D31A5" w:rsidP="009D31A5">
      <w:pPr>
        <w:spacing w:after="0" w:line="240" w:lineRule="auto"/>
        <w:jc w:val="both"/>
        <w:rPr>
          <w:rFonts w:ascii="Arial" w:eastAsia="Calibri" w:hAnsi="Arial" w:cs="Arial"/>
          <w:sz w:val="24"/>
          <w:szCs w:val="24"/>
        </w:rPr>
      </w:pPr>
    </w:p>
    <w:p w14:paraId="43B29C93"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r>
      <w:r>
        <w:rPr>
          <w:rFonts w:ascii="Arial" w:eastAsia="Calibri" w:hAnsi="Arial" w:cs="Arial"/>
          <w:sz w:val="24"/>
          <w:szCs w:val="24"/>
        </w:rPr>
        <w:t>I</w:t>
      </w:r>
      <w:r w:rsidRPr="00E50C18">
        <w:rPr>
          <w:rFonts w:ascii="Arial" w:eastAsia="Calibri" w:hAnsi="Arial" w:cs="Arial"/>
          <w:sz w:val="24"/>
          <w:szCs w:val="24"/>
        </w:rPr>
        <w:t xml:space="preserve">nduzir deliberadamente a erro no julgamento; </w:t>
      </w:r>
    </w:p>
    <w:p w14:paraId="362D8659" w14:textId="77777777" w:rsidR="009D31A5" w:rsidRPr="00E50C18" w:rsidRDefault="009D31A5" w:rsidP="009D31A5">
      <w:pPr>
        <w:spacing w:after="0" w:line="240" w:lineRule="auto"/>
        <w:jc w:val="both"/>
        <w:rPr>
          <w:rFonts w:ascii="Arial" w:eastAsia="Calibri" w:hAnsi="Arial" w:cs="Arial"/>
          <w:sz w:val="24"/>
          <w:szCs w:val="24"/>
        </w:rPr>
      </w:pPr>
    </w:p>
    <w:p w14:paraId="0B87E119"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r>
      <w:r>
        <w:rPr>
          <w:rFonts w:ascii="Arial" w:eastAsia="Calibri" w:hAnsi="Arial" w:cs="Arial"/>
          <w:sz w:val="24"/>
          <w:szCs w:val="24"/>
        </w:rPr>
        <w:t>A</w:t>
      </w:r>
      <w:r w:rsidRPr="00E50C18">
        <w:rPr>
          <w:rFonts w:ascii="Arial" w:eastAsia="Calibri" w:hAnsi="Arial" w:cs="Arial"/>
          <w:sz w:val="24"/>
          <w:szCs w:val="24"/>
        </w:rPr>
        <w:t xml:space="preserve">presentar amostra falsificada ou deteriorada; </w:t>
      </w:r>
    </w:p>
    <w:p w14:paraId="76D32A9C" w14:textId="77777777" w:rsidR="009D31A5" w:rsidRPr="00E50C18" w:rsidRDefault="009D31A5" w:rsidP="009D31A5">
      <w:pPr>
        <w:spacing w:after="0" w:line="240" w:lineRule="auto"/>
        <w:jc w:val="both"/>
        <w:rPr>
          <w:rFonts w:ascii="Arial" w:eastAsia="Calibri" w:hAnsi="Arial" w:cs="Arial"/>
          <w:sz w:val="24"/>
          <w:szCs w:val="24"/>
        </w:rPr>
      </w:pPr>
    </w:p>
    <w:p w14:paraId="1E169B29"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r>
      <w:r>
        <w:rPr>
          <w:rFonts w:ascii="Arial" w:eastAsia="Calibri" w:hAnsi="Arial" w:cs="Arial"/>
          <w:sz w:val="24"/>
          <w:szCs w:val="24"/>
        </w:rPr>
        <w:t>P</w:t>
      </w:r>
      <w:r w:rsidRPr="00E50C18">
        <w:rPr>
          <w:rFonts w:ascii="Arial" w:eastAsia="Calibri" w:hAnsi="Arial" w:cs="Arial"/>
          <w:sz w:val="24"/>
          <w:szCs w:val="24"/>
        </w:rPr>
        <w:t>raticar atos ilícitos com vistas a frustrar os objetivos da licitação</w:t>
      </w:r>
    </w:p>
    <w:p w14:paraId="644B2A5E" w14:textId="77777777" w:rsidR="009D31A5" w:rsidRPr="00E50C18" w:rsidRDefault="009D31A5" w:rsidP="009D31A5">
      <w:pPr>
        <w:spacing w:after="0" w:line="240" w:lineRule="auto"/>
        <w:jc w:val="both"/>
        <w:rPr>
          <w:rFonts w:ascii="Arial" w:eastAsia="Calibri" w:hAnsi="Arial" w:cs="Arial"/>
          <w:sz w:val="24"/>
          <w:szCs w:val="24"/>
        </w:rPr>
      </w:pPr>
    </w:p>
    <w:p w14:paraId="32A53403"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r>
      <w:r>
        <w:rPr>
          <w:rFonts w:ascii="Arial" w:eastAsia="Calibri" w:hAnsi="Arial" w:cs="Arial"/>
          <w:sz w:val="24"/>
          <w:szCs w:val="24"/>
        </w:rPr>
        <w:t>P</w:t>
      </w:r>
      <w:r w:rsidRPr="00E50C18">
        <w:rPr>
          <w:rFonts w:ascii="Arial" w:eastAsia="Calibri" w:hAnsi="Arial" w:cs="Arial"/>
          <w:sz w:val="24"/>
          <w:szCs w:val="24"/>
        </w:rPr>
        <w:t>raticar ato lesivo previsto no art. 5º da Lei n.º 12.846, de 2013.</w:t>
      </w:r>
    </w:p>
    <w:p w14:paraId="06C92518" w14:textId="77777777" w:rsidR="009D31A5" w:rsidRPr="00E50C18" w:rsidRDefault="009D31A5" w:rsidP="009D31A5">
      <w:pPr>
        <w:spacing w:after="0" w:line="240" w:lineRule="auto"/>
        <w:jc w:val="both"/>
        <w:rPr>
          <w:rFonts w:ascii="Arial" w:eastAsia="Calibri" w:hAnsi="Arial" w:cs="Arial"/>
          <w:sz w:val="24"/>
          <w:szCs w:val="24"/>
        </w:rPr>
      </w:pPr>
    </w:p>
    <w:p w14:paraId="6DA0C090"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B085304" w14:textId="77777777" w:rsidR="009D31A5" w:rsidRPr="00E50C18" w:rsidRDefault="009D31A5" w:rsidP="009D31A5">
      <w:pPr>
        <w:spacing w:after="0" w:line="240" w:lineRule="auto"/>
        <w:jc w:val="both"/>
        <w:rPr>
          <w:rFonts w:ascii="Arial" w:eastAsia="Calibri" w:hAnsi="Arial" w:cs="Arial"/>
          <w:sz w:val="24"/>
          <w:szCs w:val="24"/>
        </w:rPr>
      </w:pPr>
    </w:p>
    <w:p w14:paraId="1965A04A"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r>
      <w:r>
        <w:rPr>
          <w:rFonts w:ascii="Arial" w:eastAsia="Calibri" w:hAnsi="Arial" w:cs="Arial"/>
          <w:sz w:val="24"/>
          <w:szCs w:val="24"/>
        </w:rPr>
        <w:t>A</w:t>
      </w:r>
      <w:r w:rsidRPr="00E50C18">
        <w:rPr>
          <w:rFonts w:ascii="Arial" w:eastAsia="Calibri" w:hAnsi="Arial" w:cs="Arial"/>
          <w:sz w:val="24"/>
          <w:szCs w:val="24"/>
        </w:rPr>
        <w:t xml:space="preserve">dvertência; </w:t>
      </w:r>
    </w:p>
    <w:p w14:paraId="6AC2F692" w14:textId="77777777" w:rsidR="009D31A5" w:rsidRPr="00E50C18" w:rsidRDefault="009D31A5" w:rsidP="009D31A5">
      <w:pPr>
        <w:spacing w:after="0" w:line="240" w:lineRule="auto"/>
        <w:jc w:val="both"/>
        <w:rPr>
          <w:rFonts w:ascii="Arial" w:eastAsia="Calibri" w:hAnsi="Arial" w:cs="Arial"/>
          <w:sz w:val="24"/>
          <w:szCs w:val="24"/>
        </w:rPr>
      </w:pPr>
    </w:p>
    <w:p w14:paraId="547A2803"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r>
      <w:r>
        <w:rPr>
          <w:rFonts w:ascii="Arial" w:eastAsia="Calibri" w:hAnsi="Arial" w:cs="Arial"/>
          <w:sz w:val="24"/>
          <w:szCs w:val="24"/>
        </w:rPr>
        <w:t>M</w:t>
      </w:r>
      <w:r w:rsidRPr="00E50C18">
        <w:rPr>
          <w:rFonts w:ascii="Arial" w:eastAsia="Calibri" w:hAnsi="Arial" w:cs="Arial"/>
          <w:sz w:val="24"/>
          <w:szCs w:val="24"/>
        </w:rPr>
        <w:t>ulta;</w:t>
      </w:r>
    </w:p>
    <w:p w14:paraId="6D5DE749" w14:textId="77777777" w:rsidR="009D31A5" w:rsidRPr="00E50C18" w:rsidRDefault="009D31A5" w:rsidP="009D31A5">
      <w:pPr>
        <w:spacing w:after="0" w:line="240" w:lineRule="auto"/>
        <w:jc w:val="both"/>
        <w:rPr>
          <w:rFonts w:ascii="Arial" w:eastAsia="Calibri" w:hAnsi="Arial" w:cs="Arial"/>
          <w:sz w:val="24"/>
          <w:szCs w:val="24"/>
        </w:rPr>
      </w:pPr>
    </w:p>
    <w:p w14:paraId="467EC073"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r>
      <w:r>
        <w:rPr>
          <w:rFonts w:ascii="Arial" w:eastAsia="Calibri" w:hAnsi="Arial" w:cs="Arial"/>
          <w:sz w:val="24"/>
          <w:szCs w:val="24"/>
        </w:rPr>
        <w:t>I</w:t>
      </w:r>
      <w:r w:rsidRPr="00E50C18">
        <w:rPr>
          <w:rFonts w:ascii="Arial" w:eastAsia="Calibri" w:hAnsi="Arial" w:cs="Arial"/>
          <w:sz w:val="24"/>
          <w:szCs w:val="24"/>
        </w:rPr>
        <w:t>mpedimento de licitar e contratar e</w:t>
      </w:r>
    </w:p>
    <w:p w14:paraId="07A9C908" w14:textId="77777777" w:rsidR="009D31A5" w:rsidRPr="00E50C18" w:rsidRDefault="009D31A5" w:rsidP="009D31A5">
      <w:pPr>
        <w:spacing w:after="0" w:line="240" w:lineRule="auto"/>
        <w:jc w:val="both"/>
        <w:rPr>
          <w:rFonts w:ascii="Arial" w:eastAsia="Calibri" w:hAnsi="Arial" w:cs="Arial"/>
          <w:sz w:val="24"/>
          <w:szCs w:val="24"/>
        </w:rPr>
      </w:pPr>
    </w:p>
    <w:p w14:paraId="1791F5CD"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r>
      <w:r>
        <w:rPr>
          <w:rFonts w:ascii="Arial" w:eastAsia="Calibri" w:hAnsi="Arial" w:cs="Arial"/>
          <w:sz w:val="24"/>
          <w:szCs w:val="24"/>
        </w:rPr>
        <w:t>D</w:t>
      </w:r>
      <w:r w:rsidRPr="00E50C18">
        <w:rPr>
          <w:rFonts w:ascii="Arial" w:eastAsia="Calibri" w:hAnsi="Arial" w:cs="Arial"/>
          <w:sz w:val="24"/>
          <w:szCs w:val="24"/>
        </w:rPr>
        <w:t>eclaração de inidoneidade para licitar ou contratar, enquanto perdurarem os motivos determinantes da punição ou até que seja promovida sua reabilitação perante a própria autoridade que aplicou a penalidade.</w:t>
      </w:r>
    </w:p>
    <w:p w14:paraId="558F6E4C" w14:textId="77777777" w:rsidR="009D31A5" w:rsidRPr="00E50C18" w:rsidRDefault="009D31A5" w:rsidP="009D31A5">
      <w:pPr>
        <w:spacing w:after="0" w:line="240" w:lineRule="auto"/>
        <w:jc w:val="both"/>
        <w:rPr>
          <w:rFonts w:ascii="Arial" w:eastAsia="Calibri" w:hAnsi="Arial" w:cs="Arial"/>
          <w:sz w:val="24"/>
          <w:szCs w:val="24"/>
        </w:rPr>
      </w:pPr>
    </w:p>
    <w:p w14:paraId="7A87359E"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3020F0B3" w14:textId="77777777" w:rsidR="009D31A5" w:rsidRPr="00E50C18" w:rsidRDefault="009D31A5" w:rsidP="009D31A5">
      <w:pPr>
        <w:spacing w:after="0" w:line="240" w:lineRule="auto"/>
        <w:jc w:val="both"/>
        <w:rPr>
          <w:rFonts w:ascii="Arial" w:eastAsia="Calibri" w:hAnsi="Arial" w:cs="Arial"/>
          <w:sz w:val="24"/>
          <w:szCs w:val="24"/>
        </w:rPr>
      </w:pPr>
    </w:p>
    <w:p w14:paraId="7ABED811"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r>
      <w:r>
        <w:rPr>
          <w:rFonts w:ascii="Arial" w:eastAsia="Calibri" w:hAnsi="Arial" w:cs="Arial"/>
          <w:sz w:val="24"/>
          <w:szCs w:val="24"/>
        </w:rPr>
        <w:t>A</w:t>
      </w:r>
      <w:r w:rsidRPr="00E50C18">
        <w:rPr>
          <w:rFonts w:ascii="Arial" w:eastAsia="Calibri" w:hAnsi="Arial" w:cs="Arial"/>
          <w:sz w:val="24"/>
          <w:szCs w:val="24"/>
        </w:rPr>
        <w:t xml:space="preserve"> natureza e a gravidade da infração cometida.</w:t>
      </w:r>
    </w:p>
    <w:p w14:paraId="06740A9A" w14:textId="77777777" w:rsidR="009D31A5" w:rsidRPr="00E50C18" w:rsidRDefault="009D31A5" w:rsidP="009D31A5">
      <w:pPr>
        <w:spacing w:after="0" w:line="240" w:lineRule="auto"/>
        <w:jc w:val="both"/>
        <w:rPr>
          <w:rFonts w:ascii="Arial" w:eastAsia="Calibri" w:hAnsi="Arial" w:cs="Arial"/>
          <w:sz w:val="24"/>
          <w:szCs w:val="24"/>
        </w:rPr>
      </w:pPr>
    </w:p>
    <w:p w14:paraId="2CC76454"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r>
      <w:r>
        <w:rPr>
          <w:rFonts w:ascii="Arial" w:eastAsia="Calibri" w:hAnsi="Arial" w:cs="Arial"/>
          <w:sz w:val="24"/>
          <w:szCs w:val="24"/>
        </w:rPr>
        <w:t>A</w:t>
      </w:r>
      <w:r w:rsidRPr="00E50C18">
        <w:rPr>
          <w:rFonts w:ascii="Arial" w:eastAsia="Calibri" w:hAnsi="Arial" w:cs="Arial"/>
          <w:sz w:val="24"/>
          <w:szCs w:val="24"/>
        </w:rPr>
        <w:t>s peculiaridades do caso concreto</w:t>
      </w:r>
    </w:p>
    <w:p w14:paraId="7860AEB2" w14:textId="77777777" w:rsidR="009D31A5" w:rsidRPr="00E50C18" w:rsidRDefault="009D31A5" w:rsidP="009D31A5">
      <w:pPr>
        <w:spacing w:after="0" w:line="240" w:lineRule="auto"/>
        <w:jc w:val="both"/>
        <w:rPr>
          <w:rFonts w:ascii="Arial" w:eastAsia="Calibri" w:hAnsi="Arial" w:cs="Arial"/>
          <w:sz w:val="24"/>
          <w:szCs w:val="24"/>
        </w:rPr>
      </w:pPr>
    </w:p>
    <w:p w14:paraId="301AEE1B"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r>
      <w:r>
        <w:rPr>
          <w:rFonts w:ascii="Arial" w:eastAsia="Calibri" w:hAnsi="Arial" w:cs="Arial"/>
          <w:sz w:val="24"/>
          <w:szCs w:val="24"/>
        </w:rPr>
        <w:t>A</w:t>
      </w:r>
      <w:r w:rsidRPr="00E50C18">
        <w:rPr>
          <w:rFonts w:ascii="Arial" w:eastAsia="Calibri" w:hAnsi="Arial" w:cs="Arial"/>
          <w:sz w:val="24"/>
          <w:szCs w:val="24"/>
        </w:rPr>
        <w:t>s circunstâncias agravantes ou atenuantes</w:t>
      </w:r>
    </w:p>
    <w:p w14:paraId="142D5D00" w14:textId="77777777" w:rsidR="009D31A5" w:rsidRPr="00E50C18" w:rsidRDefault="009D31A5" w:rsidP="009D31A5">
      <w:pPr>
        <w:spacing w:after="0" w:line="240" w:lineRule="auto"/>
        <w:jc w:val="both"/>
        <w:rPr>
          <w:rFonts w:ascii="Arial" w:eastAsia="Calibri" w:hAnsi="Arial" w:cs="Arial"/>
          <w:sz w:val="24"/>
          <w:szCs w:val="24"/>
        </w:rPr>
      </w:pPr>
    </w:p>
    <w:p w14:paraId="2B557EA6"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r>
      <w:r>
        <w:rPr>
          <w:rFonts w:ascii="Arial" w:eastAsia="Calibri" w:hAnsi="Arial" w:cs="Arial"/>
          <w:sz w:val="24"/>
          <w:szCs w:val="24"/>
        </w:rPr>
        <w:t>O</w:t>
      </w:r>
      <w:r w:rsidRPr="00E50C18">
        <w:rPr>
          <w:rFonts w:ascii="Arial" w:eastAsia="Calibri" w:hAnsi="Arial" w:cs="Arial"/>
          <w:sz w:val="24"/>
          <w:szCs w:val="24"/>
        </w:rPr>
        <w:t>s danos que dela provierem para a Administração Pública</w:t>
      </w:r>
    </w:p>
    <w:p w14:paraId="09E8823F" w14:textId="77777777" w:rsidR="009D31A5" w:rsidRPr="00E50C18" w:rsidRDefault="009D31A5" w:rsidP="009D31A5">
      <w:pPr>
        <w:spacing w:after="0" w:line="240" w:lineRule="auto"/>
        <w:jc w:val="both"/>
        <w:rPr>
          <w:rFonts w:ascii="Arial" w:eastAsia="Calibri" w:hAnsi="Arial" w:cs="Arial"/>
          <w:sz w:val="24"/>
          <w:szCs w:val="24"/>
        </w:rPr>
      </w:pPr>
    </w:p>
    <w:p w14:paraId="37D9597E"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r>
      <w:r>
        <w:rPr>
          <w:rFonts w:ascii="Arial" w:eastAsia="Calibri" w:hAnsi="Arial" w:cs="Arial"/>
          <w:sz w:val="24"/>
          <w:szCs w:val="24"/>
        </w:rPr>
        <w:t>A</w:t>
      </w:r>
      <w:r w:rsidRPr="00E50C18">
        <w:rPr>
          <w:rFonts w:ascii="Arial" w:eastAsia="Calibri" w:hAnsi="Arial" w:cs="Arial"/>
          <w:sz w:val="24"/>
          <w:szCs w:val="24"/>
        </w:rPr>
        <w:t xml:space="preserve"> implantação ou o aperfeiçoamento de programa de integridade, conforme normas e orientações dos órgãos de controle.</w:t>
      </w:r>
    </w:p>
    <w:p w14:paraId="284B0FDD" w14:textId="77777777" w:rsidR="009D31A5" w:rsidRPr="00E50C18" w:rsidRDefault="009D31A5" w:rsidP="009D31A5">
      <w:pPr>
        <w:spacing w:after="0" w:line="240" w:lineRule="auto"/>
        <w:jc w:val="both"/>
        <w:rPr>
          <w:rFonts w:ascii="Arial" w:eastAsia="Calibri" w:hAnsi="Arial" w:cs="Arial"/>
          <w:sz w:val="24"/>
          <w:szCs w:val="24"/>
        </w:rPr>
      </w:pPr>
    </w:p>
    <w:p w14:paraId="62AC6A00"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0B6B5E3E" w14:textId="77777777" w:rsidR="009D31A5" w:rsidRPr="00E50C18" w:rsidRDefault="009D31A5" w:rsidP="009D31A5">
      <w:pPr>
        <w:spacing w:after="0" w:line="240" w:lineRule="auto"/>
        <w:jc w:val="both"/>
        <w:rPr>
          <w:rFonts w:ascii="Arial" w:eastAsia="Calibri" w:hAnsi="Arial" w:cs="Arial"/>
          <w:sz w:val="24"/>
          <w:szCs w:val="24"/>
        </w:rPr>
      </w:pPr>
    </w:p>
    <w:p w14:paraId="310B14A4"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1123A030" w14:textId="77777777" w:rsidR="009D31A5" w:rsidRPr="00E50C18" w:rsidRDefault="009D31A5" w:rsidP="009D31A5">
      <w:pPr>
        <w:spacing w:after="0" w:line="240" w:lineRule="auto"/>
        <w:jc w:val="both"/>
        <w:rPr>
          <w:rFonts w:ascii="Arial" w:eastAsia="Calibri" w:hAnsi="Arial" w:cs="Arial"/>
          <w:sz w:val="24"/>
          <w:szCs w:val="24"/>
        </w:rPr>
      </w:pPr>
    </w:p>
    <w:p w14:paraId="1EC5054A"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0768B609" w14:textId="77777777" w:rsidR="009D31A5" w:rsidRPr="00E50C18" w:rsidRDefault="009D31A5" w:rsidP="009D31A5">
      <w:pPr>
        <w:spacing w:after="0" w:line="240" w:lineRule="auto"/>
        <w:jc w:val="both"/>
        <w:rPr>
          <w:rFonts w:ascii="Arial" w:eastAsia="Calibri" w:hAnsi="Arial" w:cs="Arial"/>
          <w:sz w:val="24"/>
          <w:szCs w:val="24"/>
        </w:rPr>
      </w:pPr>
    </w:p>
    <w:p w14:paraId="571C3C0D"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7138B52E" w14:textId="77777777" w:rsidR="009D31A5" w:rsidRPr="00E50C18" w:rsidRDefault="009D31A5" w:rsidP="009D31A5">
      <w:pPr>
        <w:spacing w:after="0" w:line="240" w:lineRule="auto"/>
        <w:jc w:val="both"/>
        <w:rPr>
          <w:rFonts w:ascii="Arial" w:eastAsia="Calibri" w:hAnsi="Arial" w:cs="Arial"/>
          <w:sz w:val="24"/>
          <w:szCs w:val="24"/>
        </w:rPr>
      </w:pPr>
    </w:p>
    <w:p w14:paraId="278BAC95"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3468A82C" w14:textId="77777777" w:rsidR="009D31A5" w:rsidRPr="00E50C18" w:rsidRDefault="009D31A5" w:rsidP="009D31A5">
      <w:pPr>
        <w:spacing w:after="0" w:line="240" w:lineRule="auto"/>
        <w:jc w:val="both"/>
        <w:rPr>
          <w:rFonts w:ascii="Arial" w:eastAsia="Calibri" w:hAnsi="Arial" w:cs="Arial"/>
          <w:sz w:val="24"/>
          <w:szCs w:val="24"/>
        </w:rPr>
      </w:pPr>
    </w:p>
    <w:p w14:paraId="2E0863DF"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2EC2B38" w14:textId="77777777" w:rsidR="009D31A5" w:rsidRPr="00E50C18" w:rsidRDefault="009D31A5" w:rsidP="009D31A5">
      <w:pPr>
        <w:spacing w:after="0" w:line="240" w:lineRule="auto"/>
        <w:jc w:val="both"/>
        <w:rPr>
          <w:rFonts w:ascii="Arial" w:eastAsia="Calibri" w:hAnsi="Arial" w:cs="Arial"/>
          <w:sz w:val="24"/>
          <w:szCs w:val="24"/>
        </w:rPr>
      </w:pPr>
    </w:p>
    <w:p w14:paraId="0942C895"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6215A94F" w14:textId="77777777" w:rsidR="009D31A5" w:rsidRPr="00E50C18" w:rsidRDefault="009D31A5" w:rsidP="009D31A5">
      <w:pPr>
        <w:spacing w:after="0" w:line="240" w:lineRule="auto"/>
        <w:jc w:val="both"/>
        <w:rPr>
          <w:rFonts w:ascii="Arial" w:eastAsia="Calibri" w:hAnsi="Arial" w:cs="Arial"/>
          <w:sz w:val="24"/>
          <w:szCs w:val="24"/>
        </w:rPr>
      </w:pPr>
    </w:p>
    <w:p w14:paraId="740D29D7"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380B1DC2" w14:textId="77777777" w:rsidR="009D31A5" w:rsidRPr="00E50C18" w:rsidRDefault="009D31A5" w:rsidP="009D31A5">
      <w:pPr>
        <w:spacing w:after="0" w:line="240" w:lineRule="auto"/>
        <w:jc w:val="both"/>
        <w:rPr>
          <w:rFonts w:ascii="Arial" w:eastAsia="Calibri" w:hAnsi="Arial" w:cs="Arial"/>
          <w:sz w:val="24"/>
          <w:szCs w:val="24"/>
        </w:rPr>
      </w:pPr>
    </w:p>
    <w:p w14:paraId="1D8170AC"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9CC3E1F" w14:textId="77777777" w:rsidR="009D31A5" w:rsidRPr="00E50C18" w:rsidRDefault="009D31A5" w:rsidP="009D31A5">
      <w:pPr>
        <w:spacing w:after="0" w:line="240" w:lineRule="auto"/>
        <w:jc w:val="both"/>
        <w:rPr>
          <w:rFonts w:ascii="Arial" w:eastAsia="Calibri" w:hAnsi="Arial" w:cs="Arial"/>
          <w:sz w:val="24"/>
          <w:szCs w:val="24"/>
        </w:rPr>
      </w:pPr>
    </w:p>
    <w:p w14:paraId="7B77D13F"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EA3619C" w14:textId="77777777" w:rsidR="009D31A5" w:rsidRPr="00E50C18" w:rsidRDefault="009D31A5" w:rsidP="009D31A5">
      <w:pPr>
        <w:spacing w:after="0" w:line="240" w:lineRule="auto"/>
        <w:jc w:val="both"/>
        <w:rPr>
          <w:rFonts w:ascii="Arial" w:eastAsia="Calibri" w:hAnsi="Arial" w:cs="Arial"/>
          <w:sz w:val="24"/>
          <w:szCs w:val="24"/>
        </w:rPr>
      </w:pPr>
    </w:p>
    <w:p w14:paraId="1CE4841A"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5AC988A" w14:textId="77777777" w:rsidR="009D31A5" w:rsidRPr="00E50C18" w:rsidRDefault="009D31A5" w:rsidP="009D31A5">
      <w:pPr>
        <w:spacing w:after="0" w:line="240" w:lineRule="auto"/>
        <w:jc w:val="both"/>
        <w:rPr>
          <w:rFonts w:ascii="Arial" w:eastAsia="Calibri" w:hAnsi="Arial" w:cs="Arial"/>
          <w:sz w:val="24"/>
          <w:szCs w:val="24"/>
        </w:rPr>
      </w:pPr>
    </w:p>
    <w:p w14:paraId="4964975C"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330F8B39" w14:textId="77777777" w:rsidR="009D31A5" w:rsidRPr="00E50C18" w:rsidRDefault="009D31A5" w:rsidP="009D31A5">
      <w:pPr>
        <w:spacing w:after="0" w:line="240" w:lineRule="auto"/>
        <w:jc w:val="both"/>
        <w:rPr>
          <w:rFonts w:ascii="Arial" w:eastAsia="Calibri" w:hAnsi="Arial" w:cs="Arial"/>
          <w:sz w:val="24"/>
          <w:szCs w:val="24"/>
        </w:rPr>
      </w:pPr>
    </w:p>
    <w:p w14:paraId="765CEBA3"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19584C12" w14:textId="77777777" w:rsidR="009D31A5" w:rsidRPr="00E50C18" w:rsidRDefault="009D31A5" w:rsidP="009649A6">
      <w:pPr>
        <w:spacing w:after="0" w:line="240" w:lineRule="auto"/>
        <w:jc w:val="both"/>
        <w:rPr>
          <w:rFonts w:ascii="Arial" w:eastAsia="Calibri" w:hAnsi="Arial" w:cs="Arial"/>
          <w:sz w:val="24"/>
          <w:szCs w:val="24"/>
        </w:rPr>
      </w:pPr>
    </w:p>
    <w:p w14:paraId="6BA9F4EE" w14:textId="2539404B" w:rsidR="00E50C18" w:rsidRDefault="00E50C18" w:rsidP="009649A6">
      <w:pPr>
        <w:spacing w:after="0" w:line="24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9649A6">
      <w:pPr>
        <w:spacing w:after="0" w:line="240" w:lineRule="auto"/>
        <w:jc w:val="both"/>
        <w:rPr>
          <w:rFonts w:ascii="Arial" w:eastAsia="Calibri" w:hAnsi="Arial" w:cs="Arial"/>
          <w:sz w:val="24"/>
          <w:szCs w:val="24"/>
        </w:rPr>
      </w:pPr>
    </w:p>
    <w:p w14:paraId="1438B472" w14:textId="77777777" w:rsidR="009D31A5" w:rsidRDefault="009D31A5" w:rsidP="009D31A5">
      <w:pPr>
        <w:spacing w:after="0" w:line="240" w:lineRule="auto"/>
        <w:jc w:val="both"/>
        <w:rPr>
          <w:rFonts w:ascii="Arial" w:eastAsia="Calibri" w:hAnsi="Arial" w:cs="Arial"/>
          <w:sz w:val="24"/>
          <w:szCs w:val="24"/>
        </w:rPr>
      </w:pPr>
      <w:r>
        <w:rPr>
          <w:rFonts w:ascii="Arial" w:eastAsia="Calibri" w:hAnsi="Arial" w:cs="Arial"/>
          <w:sz w:val="24"/>
          <w:szCs w:val="24"/>
        </w:rPr>
        <w:t>12</w:t>
      </w:r>
      <w:r w:rsidRPr="00E50C18">
        <w:rPr>
          <w:rFonts w:ascii="Arial" w:eastAsia="Calibri" w:hAnsi="Arial" w:cs="Arial"/>
          <w:sz w:val="24"/>
          <w:szCs w:val="24"/>
        </w:rPr>
        <w:t>.1.</w:t>
      </w:r>
      <w:r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5E6F2E16" w14:textId="77777777" w:rsidR="009D31A5" w:rsidRPr="00E50C18" w:rsidRDefault="009D31A5" w:rsidP="009D31A5">
      <w:pPr>
        <w:spacing w:after="0" w:line="240" w:lineRule="auto"/>
        <w:jc w:val="both"/>
        <w:rPr>
          <w:rFonts w:ascii="Arial" w:eastAsia="Calibri" w:hAnsi="Arial" w:cs="Arial"/>
          <w:sz w:val="24"/>
          <w:szCs w:val="24"/>
        </w:rPr>
      </w:pPr>
    </w:p>
    <w:p w14:paraId="6A47F66E" w14:textId="77777777" w:rsidR="009D31A5" w:rsidRDefault="009D31A5" w:rsidP="009D31A5">
      <w:pPr>
        <w:spacing w:after="0" w:line="240" w:lineRule="auto"/>
        <w:jc w:val="both"/>
        <w:rPr>
          <w:rFonts w:ascii="Arial" w:eastAsia="Calibri" w:hAnsi="Arial" w:cs="Arial"/>
          <w:sz w:val="24"/>
          <w:szCs w:val="24"/>
        </w:rPr>
      </w:pPr>
      <w:r w:rsidRPr="00E50C18">
        <w:rPr>
          <w:rFonts w:ascii="Arial" w:eastAsia="Calibri" w:hAnsi="Arial" w:cs="Arial"/>
          <w:sz w:val="24"/>
          <w:szCs w:val="24"/>
        </w:rPr>
        <w:t>1</w:t>
      </w:r>
      <w:r>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65C5BE23" w14:textId="77777777" w:rsidR="009D31A5" w:rsidRPr="00E50C18" w:rsidRDefault="009D31A5" w:rsidP="009D31A5">
      <w:pPr>
        <w:spacing w:after="0" w:line="240" w:lineRule="auto"/>
        <w:jc w:val="both"/>
        <w:rPr>
          <w:rFonts w:ascii="Arial" w:eastAsia="Calibri" w:hAnsi="Arial" w:cs="Arial"/>
          <w:sz w:val="24"/>
          <w:szCs w:val="24"/>
        </w:rPr>
      </w:pPr>
    </w:p>
    <w:p w14:paraId="6E1C3F4C" w14:textId="77777777" w:rsidR="009D31A5" w:rsidRDefault="009D31A5" w:rsidP="009D31A5">
      <w:pPr>
        <w:spacing w:after="0" w:line="240" w:lineRule="auto"/>
        <w:jc w:val="both"/>
        <w:rPr>
          <w:rFonts w:ascii="Arial" w:eastAsia="Calibri" w:hAnsi="Arial" w:cs="Arial"/>
          <w:sz w:val="24"/>
          <w:szCs w:val="24"/>
        </w:rPr>
      </w:pPr>
      <w:r w:rsidRPr="00E50C18">
        <w:rPr>
          <w:rFonts w:ascii="Arial" w:eastAsia="Calibri" w:hAnsi="Arial" w:cs="Arial"/>
          <w:sz w:val="24"/>
          <w:szCs w:val="24"/>
        </w:rPr>
        <w:t>1</w:t>
      </w:r>
      <w:r>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8"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CB526BE" w14:textId="77777777" w:rsidR="009D31A5" w:rsidRPr="00E50C18" w:rsidRDefault="009D31A5" w:rsidP="009D31A5">
      <w:pPr>
        <w:spacing w:after="0" w:line="240" w:lineRule="auto"/>
        <w:jc w:val="both"/>
        <w:rPr>
          <w:rFonts w:ascii="Arial" w:eastAsia="Calibri" w:hAnsi="Arial" w:cs="Arial"/>
          <w:sz w:val="24"/>
          <w:szCs w:val="24"/>
        </w:rPr>
      </w:pPr>
    </w:p>
    <w:p w14:paraId="5C9C22A9" w14:textId="77777777" w:rsidR="009D31A5" w:rsidRDefault="009D31A5" w:rsidP="009D31A5">
      <w:pPr>
        <w:spacing w:after="0" w:line="240" w:lineRule="auto"/>
        <w:jc w:val="both"/>
        <w:rPr>
          <w:rFonts w:ascii="Arial" w:eastAsia="Calibri" w:hAnsi="Arial" w:cs="Arial"/>
          <w:sz w:val="24"/>
          <w:szCs w:val="24"/>
        </w:rPr>
      </w:pPr>
      <w:r w:rsidRPr="00E50C18">
        <w:rPr>
          <w:rFonts w:ascii="Arial" w:eastAsia="Calibri" w:hAnsi="Arial" w:cs="Arial"/>
          <w:sz w:val="24"/>
          <w:szCs w:val="24"/>
        </w:rPr>
        <w:t>1</w:t>
      </w:r>
      <w:r>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6CEA8CDA" w14:textId="77777777" w:rsidR="009D31A5" w:rsidRPr="00E50C18" w:rsidRDefault="009D31A5" w:rsidP="009D31A5">
      <w:pPr>
        <w:spacing w:after="0" w:line="240" w:lineRule="auto"/>
        <w:jc w:val="both"/>
        <w:rPr>
          <w:rFonts w:ascii="Arial" w:eastAsia="Calibri" w:hAnsi="Arial" w:cs="Arial"/>
          <w:sz w:val="24"/>
          <w:szCs w:val="24"/>
        </w:rPr>
      </w:pPr>
    </w:p>
    <w:p w14:paraId="7D2A70C4" w14:textId="77777777" w:rsidR="009D31A5" w:rsidRDefault="009D31A5" w:rsidP="009D31A5">
      <w:pPr>
        <w:spacing w:after="0" w:line="240" w:lineRule="auto"/>
        <w:jc w:val="both"/>
        <w:rPr>
          <w:rFonts w:ascii="Arial" w:eastAsia="Calibri" w:hAnsi="Arial" w:cs="Arial"/>
          <w:sz w:val="24"/>
          <w:szCs w:val="24"/>
        </w:rPr>
      </w:pPr>
      <w:r w:rsidRPr="00E50C18">
        <w:rPr>
          <w:rFonts w:ascii="Arial" w:eastAsia="Calibri" w:hAnsi="Arial" w:cs="Arial"/>
          <w:sz w:val="24"/>
          <w:szCs w:val="24"/>
        </w:rPr>
        <w:t>1</w:t>
      </w:r>
      <w:r>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60350CDB" w14:textId="77777777" w:rsidR="009D31A5" w:rsidRPr="00E50C18" w:rsidRDefault="009D31A5" w:rsidP="009D31A5">
      <w:pPr>
        <w:spacing w:after="0" w:line="240" w:lineRule="auto"/>
        <w:jc w:val="both"/>
        <w:rPr>
          <w:rFonts w:ascii="Arial" w:eastAsia="Calibri" w:hAnsi="Arial" w:cs="Arial"/>
          <w:sz w:val="24"/>
          <w:szCs w:val="24"/>
        </w:rPr>
      </w:pPr>
    </w:p>
    <w:p w14:paraId="6E3B1EEC" w14:textId="77777777" w:rsidR="009D31A5" w:rsidRPr="00E50C18" w:rsidRDefault="009D31A5" w:rsidP="009D31A5">
      <w:pPr>
        <w:spacing w:after="0" w:line="240" w:lineRule="auto"/>
        <w:jc w:val="both"/>
        <w:rPr>
          <w:rFonts w:ascii="Arial" w:eastAsia="Calibri" w:hAnsi="Arial" w:cs="Arial"/>
          <w:sz w:val="24"/>
          <w:szCs w:val="24"/>
        </w:rPr>
      </w:pPr>
      <w:r w:rsidRPr="00E50C18">
        <w:rPr>
          <w:rFonts w:ascii="Arial" w:eastAsia="Calibri" w:hAnsi="Arial" w:cs="Arial"/>
          <w:sz w:val="24"/>
          <w:szCs w:val="24"/>
        </w:rPr>
        <w:t>1</w:t>
      </w:r>
      <w:r>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6D1E3D1E" w14:textId="77777777" w:rsidR="009D31A5" w:rsidRPr="00E50C18" w:rsidRDefault="009D31A5" w:rsidP="009D31A5">
      <w:pPr>
        <w:spacing w:after="0" w:line="240" w:lineRule="auto"/>
        <w:jc w:val="both"/>
        <w:rPr>
          <w:rFonts w:ascii="Arial" w:eastAsia="Calibri" w:hAnsi="Arial" w:cs="Arial"/>
          <w:sz w:val="24"/>
          <w:szCs w:val="24"/>
        </w:rPr>
      </w:pPr>
    </w:p>
    <w:p w14:paraId="562443CC" w14:textId="0B3E860C" w:rsidR="00E50C18" w:rsidRPr="00E50C18" w:rsidRDefault="00E50C18" w:rsidP="009649A6">
      <w:pPr>
        <w:spacing w:after="0" w:line="24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4849BF5A" w14:textId="77777777" w:rsidR="00E50C18" w:rsidRPr="00E50C18" w:rsidRDefault="00E50C18" w:rsidP="009649A6">
      <w:pPr>
        <w:spacing w:after="0" w:line="240" w:lineRule="auto"/>
        <w:jc w:val="both"/>
        <w:rPr>
          <w:rFonts w:ascii="Arial" w:eastAsia="Calibri" w:hAnsi="Arial" w:cs="Arial"/>
          <w:sz w:val="24"/>
          <w:szCs w:val="24"/>
        </w:rPr>
      </w:pPr>
    </w:p>
    <w:p w14:paraId="7BE3E740" w14:textId="3114CF66" w:rsidR="009D31A5" w:rsidRDefault="009D31A5" w:rsidP="009D31A5">
      <w:pPr>
        <w:spacing w:after="0" w:line="240" w:lineRule="auto"/>
        <w:jc w:val="both"/>
        <w:rPr>
          <w:rFonts w:ascii="Arial" w:eastAsia="Calibri" w:hAnsi="Arial" w:cs="Arial"/>
          <w:sz w:val="24"/>
          <w:szCs w:val="24"/>
        </w:rPr>
      </w:pPr>
      <w:r w:rsidRPr="00E50C18">
        <w:rPr>
          <w:rFonts w:ascii="Arial" w:eastAsia="Calibri" w:hAnsi="Arial" w:cs="Arial"/>
          <w:sz w:val="24"/>
          <w:szCs w:val="24"/>
        </w:rPr>
        <w:t>1</w:t>
      </w:r>
      <w:r>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bookmarkStart w:id="3" w:name="_Hlk166830232"/>
      <w:r>
        <w:rPr>
          <w:rFonts w:ascii="Arial" w:eastAsia="Calibri" w:hAnsi="Arial" w:cs="Arial"/>
          <w:sz w:val="24"/>
          <w:szCs w:val="24"/>
        </w:rPr>
        <w:t>Da data da assinatura do contrato até 31 de dezembro de 2024</w:t>
      </w:r>
      <w:bookmarkEnd w:id="3"/>
      <w:r>
        <w:rPr>
          <w:rFonts w:ascii="Arial" w:eastAsia="Calibri" w:hAnsi="Arial" w:cs="Arial"/>
          <w:sz w:val="24"/>
          <w:szCs w:val="24"/>
        </w:rPr>
        <w:t xml:space="preserve">. </w:t>
      </w:r>
    </w:p>
    <w:p w14:paraId="712B8E10" w14:textId="77777777" w:rsidR="009D31A5" w:rsidRPr="00E50C18" w:rsidRDefault="009D31A5" w:rsidP="009D31A5">
      <w:pPr>
        <w:spacing w:after="0" w:line="240" w:lineRule="auto"/>
        <w:jc w:val="both"/>
        <w:rPr>
          <w:rFonts w:ascii="Arial" w:eastAsia="Calibri" w:hAnsi="Arial" w:cs="Arial"/>
          <w:sz w:val="24"/>
          <w:szCs w:val="24"/>
        </w:rPr>
      </w:pPr>
    </w:p>
    <w:p w14:paraId="2EF5F9EB" w14:textId="77777777" w:rsidR="009D31A5" w:rsidRPr="00E50C18" w:rsidRDefault="009D31A5" w:rsidP="009D31A5">
      <w:pPr>
        <w:spacing w:after="0" w:line="240" w:lineRule="auto"/>
        <w:jc w:val="both"/>
        <w:rPr>
          <w:rFonts w:ascii="Arial" w:eastAsia="Calibri" w:hAnsi="Arial" w:cs="Arial"/>
          <w:sz w:val="24"/>
          <w:szCs w:val="24"/>
        </w:rPr>
      </w:pPr>
      <w:r w:rsidRPr="00E50C18">
        <w:rPr>
          <w:rFonts w:ascii="Arial" w:eastAsia="Calibri" w:hAnsi="Arial" w:cs="Arial"/>
          <w:sz w:val="24"/>
          <w:szCs w:val="24"/>
        </w:rPr>
        <w:t>1</w:t>
      </w:r>
      <w:r>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bookmarkStart w:id="4" w:name="_Hlk166830218"/>
      <w:r w:rsidRPr="00975FEA">
        <w:rPr>
          <w:rFonts w:ascii="Arial" w:hAnsi="Arial" w:cs="Arial"/>
          <w:sz w:val="24"/>
          <w:szCs w:val="24"/>
        </w:rPr>
        <w:t>Não haverá prorrogação contratual</w:t>
      </w:r>
      <w:bookmarkEnd w:id="4"/>
      <w:r w:rsidRPr="00E50C18">
        <w:rPr>
          <w:rFonts w:ascii="Arial" w:eastAsia="Calibri" w:hAnsi="Arial" w:cs="Arial"/>
          <w:sz w:val="24"/>
          <w:szCs w:val="24"/>
        </w:rPr>
        <w:t xml:space="preserve">. </w:t>
      </w:r>
    </w:p>
    <w:p w14:paraId="52F32A52" w14:textId="77777777" w:rsidR="00165415" w:rsidRDefault="00165415" w:rsidP="009649A6">
      <w:pPr>
        <w:spacing w:after="0" w:line="240" w:lineRule="auto"/>
        <w:jc w:val="both"/>
        <w:rPr>
          <w:rFonts w:ascii="Arial" w:eastAsia="Calibri" w:hAnsi="Arial" w:cs="Arial"/>
          <w:sz w:val="24"/>
          <w:szCs w:val="24"/>
        </w:rPr>
      </w:pPr>
    </w:p>
    <w:p w14:paraId="4ED90BAB" w14:textId="5632BC40" w:rsidR="00165415" w:rsidRPr="00165415" w:rsidRDefault="00165415" w:rsidP="009649A6">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EXECUÇÃO DO OBJETO</w:t>
      </w:r>
    </w:p>
    <w:p w14:paraId="3B1D4C0E" w14:textId="77777777" w:rsidR="005173BE" w:rsidRDefault="005173BE" w:rsidP="005173BE">
      <w:pPr>
        <w:pStyle w:val="PargrafodaLista"/>
        <w:numPr>
          <w:ilvl w:val="1"/>
          <w:numId w:val="51"/>
        </w:numPr>
        <w:spacing w:after="0" w:line="240" w:lineRule="auto"/>
        <w:ind w:left="0" w:firstLine="0"/>
        <w:jc w:val="both"/>
        <w:rPr>
          <w:rFonts w:ascii="Arial" w:eastAsia="Arial Unicode MS" w:hAnsi="Arial" w:cs="Arial"/>
          <w:color w:val="000000" w:themeColor="text1"/>
          <w:sz w:val="24"/>
          <w:szCs w:val="24"/>
          <w:lang w:eastAsia="pt-BR"/>
        </w:rPr>
      </w:pPr>
      <w:r w:rsidRPr="00165415">
        <w:rPr>
          <w:rFonts w:ascii="Arial" w:eastAsia="Arial Unicode MS" w:hAnsi="Arial" w:cs="Arial"/>
          <w:color w:val="000000" w:themeColor="text1"/>
          <w:sz w:val="24"/>
          <w:szCs w:val="24"/>
          <w:lang w:eastAsia="pt-BR"/>
        </w:rPr>
        <w:t xml:space="preserve">O </w:t>
      </w:r>
      <w:r w:rsidRPr="009A2894">
        <w:rPr>
          <w:rFonts w:ascii="Arial" w:hAnsi="Arial" w:cs="Arial"/>
          <w:color w:val="000000" w:themeColor="text1"/>
          <w:sz w:val="24"/>
          <w:szCs w:val="24"/>
        </w:rPr>
        <w:t xml:space="preserve">prazo de entrega </w:t>
      </w:r>
      <w:r>
        <w:rPr>
          <w:rFonts w:ascii="Arial" w:hAnsi="Arial" w:cs="Arial"/>
          <w:color w:val="000000" w:themeColor="text1"/>
          <w:sz w:val="24"/>
          <w:szCs w:val="24"/>
        </w:rPr>
        <w:t>do objeto</w:t>
      </w:r>
      <w:r w:rsidRPr="009A2894">
        <w:rPr>
          <w:rFonts w:ascii="Arial" w:hAnsi="Arial" w:cs="Arial"/>
          <w:color w:val="000000" w:themeColor="text1"/>
          <w:sz w:val="24"/>
          <w:szCs w:val="24"/>
        </w:rPr>
        <w:t xml:space="preserve"> é de até </w:t>
      </w:r>
      <w:r>
        <w:rPr>
          <w:rFonts w:ascii="Arial" w:hAnsi="Arial" w:cs="Arial"/>
          <w:color w:val="000000" w:themeColor="text1"/>
          <w:sz w:val="24"/>
          <w:szCs w:val="24"/>
        </w:rPr>
        <w:t>10</w:t>
      </w:r>
      <w:r w:rsidRPr="009A2894">
        <w:rPr>
          <w:rFonts w:ascii="Arial" w:hAnsi="Arial" w:cs="Arial"/>
          <w:color w:val="000000" w:themeColor="text1"/>
          <w:sz w:val="24"/>
          <w:szCs w:val="24"/>
        </w:rPr>
        <w:t xml:space="preserve"> dias </w:t>
      </w:r>
      <w:r>
        <w:rPr>
          <w:rFonts w:ascii="Arial" w:hAnsi="Arial" w:cs="Arial"/>
          <w:color w:val="000000" w:themeColor="text1"/>
          <w:sz w:val="24"/>
          <w:szCs w:val="24"/>
        </w:rPr>
        <w:t>corridos</w:t>
      </w:r>
      <w:r w:rsidRPr="009A2894">
        <w:rPr>
          <w:rFonts w:ascii="Arial" w:hAnsi="Arial" w:cs="Arial"/>
          <w:color w:val="000000" w:themeColor="text1"/>
          <w:sz w:val="24"/>
          <w:szCs w:val="24"/>
        </w:rPr>
        <w:t xml:space="preserve">, contados do recebimento da </w:t>
      </w:r>
      <w:r>
        <w:rPr>
          <w:rFonts w:ascii="Arial" w:hAnsi="Arial" w:cs="Arial"/>
          <w:color w:val="000000" w:themeColor="text1"/>
          <w:sz w:val="24"/>
          <w:szCs w:val="24"/>
        </w:rPr>
        <w:t>autorização de execução</w:t>
      </w:r>
      <w:r w:rsidRPr="009A2894">
        <w:rPr>
          <w:rFonts w:ascii="Arial" w:hAnsi="Arial" w:cs="Arial"/>
          <w:color w:val="000000" w:themeColor="text1"/>
          <w:sz w:val="24"/>
          <w:szCs w:val="24"/>
        </w:rPr>
        <w:t>, em remessa única</w:t>
      </w:r>
      <w:r w:rsidRPr="00165415">
        <w:rPr>
          <w:rFonts w:ascii="Arial" w:eastAsia="Arial Unicode MS" w:hAnsi="Arial" w:cs="Arial"/>
          <w:color w:val="000000" w:themeColor="text1"/>
          <w:sz w:val="24"/>
          <w:szCs w:val="24"/>
          <w:lang w:eastAsia="pt-BR"/>
        </w:rPr>
        <w:t xml:space="preserve">. </w:t>
      </w:r>
    </w:p>
    <w:p w14:paraId="6DFB95E4" w14:textId="77777777" w:rsidR="005173BE" w:rsidRPr="00165415" w:rsidRDefault="005173BE" w:rsidP="005173BE">
      <w:pPr>
        <w:pStyle w:val="PargrafodaLista"/>
        <w:spacing w:after="0" w:line="240" w:lineRule="auto"/>
        <w:ind w:left="0"/>
        <w:jc w:val="both"/>
        <w:rPr>
          <w:rFonts w:ascii="Arial" w:eastAsia="Arial Unicode MS" w:hAnsi="Arial" w:cs="Arial"/>
          <w:color w:val="000000" w:themeColor="text1"/>
          <w:sz w:val="24"/>
          <w:szCs w:val="24"/>
          <w:lang w:eastAsia="pt-BR"/>
        </w:rPr>
      </w:pPr>
    </w:p>
    <w:p w14:paraId="67B23FBD" w14:textId="77777777" w:rsidR="005173BE" w:rsidRDefault="005173BE" w:rsidP="005173BE">
      <w:pPr>
        <w:pStyle w:val="PargrafodaLista"/>
        <w:numPr>
          <w:ilvl w:val="1"/>
          <w:numId w:val="51"/>
        </w:numPr>
        <w:spacing w:after="0" w:line="240" w:lineRule="auto"/>
        <w:ind w:left="0" w:firstLine="0"/>
        <w:jc w:val="both"/>
        <w:rPr>
          <w:rFonts w:ascii="Arial" w:eastAsia="Arial Unicode MS" w:hAnsi="Arial" w:cs="Arial"/>
          <w:bCs/>
          <w:color w:val="000000" w:themeColor="text1"/>
          <w:sz w:val="24"/>
          <w:szCs w:val="24"/>
          <w:lang w:eastAsia="pt-BR"/>
        </w:rPr>
      </w:pPr>
      <w:r w:rsidRPr="00165415">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165415">
        <w:rPr>
          <w:rFonts w:ascii="Arial" w:eastAsia="Arial Unicode MS" w:hAnsi="Arial" w:cs="Arial"/>
          <w:color w:val="000000" w:themeColor="text1"/>
          <w:sz w:val="24"/>
          <w:szCs w:val="24"/>
          <w:lang w:eastAsia="pt-BR"/>
        </w:rPr>
        <w:t>força</w:t>
      </w:r>
      <w:r w:rsidRPr="00165415">
        <w:rPr>
          <w:rFonts w:ascii="Arial" w:eastAsia="Arial Unicode MS" w:hAnsi="Arial" w:cs="Arial"/>
          <w:bCs/>
          <w:color w:val="000000" w:themeColor="text1"/>
          <w:sz w:val="24"/>
          <w:szCs w:val="24"/>
          <w:lang w:eastAsia="pt-BR"/>
        </w:rPr>
        <w:t xml:space="preserve"> maior. O prazo estabelecido poderá ser prorrogado a pedido da CONTRATADA e autorização da CONTRATANTE.</w:t>
      </w:r>
    </w:p>
    <w:p w14:paraId="3C4435DD" w14:textId="77777777" w:rsidR="005173BE" w:rsidRPr="00792D5D" w:rsidRDefault="005173BE" w:rsidP="005173BE">
      <w:pPr>
        <w:pStyle w:val="PargrafodaLista"/>
        <w:spacing w:after="0" w:line="240" w:lineRule="auto"/>
        <w:rPr>
          <w:rFonts w:ascii="Arial" w:eastAsia="Arial Unicode MS" w:hAnsi="Arial" w:cs="Arial"/>
          <w:bCs/>
          <w:color w:val="000000" w:themeColor="text1"/>
          <w:sz w:val="24"/>
          <w:szCs w:val="24"/>
          <w:lang w:eastAsia="pt-BR"/>
        </w:rPr>
      </w:pPr>
    </w:p>
    <w:p w14:paraId="1FD330F6" w14:textId="77777777" w:rsidR="005173BE" w:rsidRDefault="005173BE" w:rsidP="005173BE">
      <w:pPr>
        <w:pStyle w:val="PargrafodaLista"/>
        <w:numPr>
          <w:ilvl w:val="1"/>
          <w:numId w:val="51"/>
        </w:numPr>
        <w:spacing w:after="0" w:line="240" w:lineRule="auto"/>
        <w:ind w:left="0" w:firstLine="0"/>
        <w:jc w:val="both"/>
        <w:rPr>
          <w:rFonts w:ascii="Arial" w:eastAsia="Arial Unicode MS" w:hAnsi="Arial" w:cs="Arial"/>
          <w:bCs/>
          <w:color w:val="000000" w:themeColor="text1"/>
          <w:sz w:val="24"/>
          <w:szCs w:val="24"/>
          <w:lang w:eastAsia="pt-BR"/>
        </w:rPr>
      </w:pPr>
      <w:r w:rsidRPr="00792D5D">
        <w:rPr>
          <w:rFonts w:ascii="Arial" w:eastAsia="Arial Unicode MS" w:hAnsi="Arial" w:cs="Arial"/>
          <w:bCs/>
          <w:color w:val="000000" w:themeColor="text1"/>
          <w:sz w:val="24"/>
          <w:szCs w:val="24"/>
          <w:lang w:eastAsia="pt-BR"/>
        </w:rPr>
        <w:t>Os serviços serão realizados no seguinte endereço</w:t>
      </w:r>
      <w:r>
        <w:rPr>
          <w:rFonts w:ascii="Arial" w:eastAsia="Arial Unicode MS" w:hAnsi="Arial" w:cs="Arial"/>
          <w:bCs/>
          <w:color w:val="000000" w:themeColor="text1"/>
          <w:sz w:val="24"/>
          <w:szCs w:val="24"/>
          <w:lang w:eastAsia="pt-BR"/>
        </w:rPr>
        <w:t xml:space="preserve">: </w:t>
      </w:r>
      <w:r w:rsidRPr="00792D5D">
        <w:rPr>
          <w:rFonts w:ascii="Arial" w:eastAsia="Arial Unicode MS" w:hAnsi="Arial" w:cs="Arial"/>
          <w:bCs/>
          <w:color w:val="000000" w:themeColor="text1"/>
          <w:sz w:val="24"/>
          <w:szCs w:val="24"/>
          <w:lang w:eastAsia="pt-BR"/>
        </w:rPr>
        <w:t>Unidade de Atendimento Integrado – UAI, situada na Av. Vereador José Ferreira, nº 41, bairro Lavapés, Extrema, MG.  CEP 37640-000</w:t>
      </w:r>
      <w:r>
        <w:rPr>
          <w:rFonts w:ascii="Arial" w:eastAsia="Arial Unicode MS" w:hAnsi="Arial" w:cs="Arial"/>
          <w:bCs/>
          <w:color w:val="000000" w:themeColor="text1"/>
          <w:sz w:val="24"/>
          <w:szCs w:val="24"/>
          <w:lang w:eastAsia="pt-BR"/>
        </w:rPr>
        <w:t>.</w:t>
      </w:r>
    </w:p>
    <w:p w14:paraId="040A0066" w14:textId="77777777" w:rsidR="005173BE" w:rsidRPr="00165415" w:rsidRDefault="005173BE" w:rsidP="005173BE">
      <w:pPr>
        <w:tabs>
          <w:tab w:val="left" w:pos="2545"/>
        </w:tabs>
        <w:spacing w:after="0" w:line="240" w:lineRule="auto"/>
        <w:rPr>
          <w:rFonts w:ascii="Arial" w:hAnsi="Arial" w:cs="Arial"/>
          <w:kern w:val="2"/>
          <w:sz w:val="24"/>
          <w:szCs w:val="24"/>
          <w14:ligatures w14:val="standardContextual"/>
        </w:rPr>
      </w:pPr>
    </w:p>
    <w:p w14:paraId="0EBDF0EB" w14:textId="77777777" w:rsidR="005173BE" w:rsidRDefault="005173BE" w:rsidP="005173BE">
      <w:pPr>
        <w:pStyle w:val="PargrafodaLista"/>
        <w:numPr>
          <w:ilvl w:val="1"/>
          <w:numId w:val="51"/>
        </w:numPr>
        <w:spacing w:after="0" w:line="240" w:lineRule="auto"/>
        <w:ind w:left="0" w:firstLine="0"/>
        <w:jc w:val="both"/>
        <w:rPr>
          <w:rFonts w:ascii="Arial" w:eastAsia="Arial Unicode MS" w:hAnsi="Arial" w:cs="Arial"/>
          <w:bCs/>
          <w:sz w:val="24"/>
          <w:szCs w:val="24"/>
          <w:lang w:eastAsia="pt-BR"/>
        </w:rPr>
      </w:pPr>
      <w:r w:rsidRPr="00165415">
        <w:rPr>
          <w:rFonts w:ascii="Arial" w:eastAsia="Arial Unicode MS" w:hAnsi="Arial" w:cs="Arial"/>
          <w:bCs/>
          <w:color w:val="000000" w:themeColor="text1"/>
          <w:sz w:val="24"/>
          <w:szCs w:val="24"/>
          <w:lang w:eastAsia="pt-BR"/>
        </w:rPr>
        <w:t>Os</w:t>
      </w:r>
      <w:r w:rsidRPr="00165415">
        <w:rPr>
          <w:rFonts w:ascii="Arial" w:eastAsia="Arial Unicode MS" w:hAnsi="Arial" w:cs="Arial"/>
          <w:bCs/>
          <w:sz w:val="24"/>
          <w:szCs w:val="24"/>
          <w:lang w:eastAsia="pt-BR"/>
        </w:rPr>
        <w:t xml:space="preserve"> serviços serão recebidos provisoriamente, de forma sumária, no prazo de 15 </w:t>
      </w:r>
      <w:r w:rsidRPr="00165415">
        <w:rPr>
          <w:rFonts w:ascii="Arial" w:eastAsia="Arial Unicode MS" w:hAnsi="Arial" w:cs="Arial"/>
          <w:bCs/>
          <w:color w:val="000000" w:themeColor="text1"/>
          <w:sz w:val="24"/>
          <w:szCs w:val="24"/>
          <w:lang w:eastAsia="pt-BR"/>
        </w:rPr>
        <w:t xml:space="preserve">(quinze) </w:t>
      </w:r>
      <w:r w:rsidRPr="00165415">
        <w:rPr>
          <w:rFonts w:ascii="Arial" w:eastAsia="Arial Unicode MS" w:hAnsi="Arial" w:cs="Arial"/>
          <w:bCs/>
          <w:sz w:val="24"/>
          <w:szCs w:val="24"/>
          <w:lang w:eastAsia="pt-BR"/>
        </w:rPr>
        <w:t xml:space="preserve">dias corridos, pelo almoxarife e pelo responsável pelo acompanhamento e fiscalização do contrato, para efeito de posterior verificação de sua conformidade com as especificações constantes neste Termo de Referência e na proposta. </w:t>
      </w:r>
    </w:p>
    <w:p w14:paraId="27D03320" w14:textId="77777777" w:rsidR="005173BE" w:rsidRPr="00165415" w:rsidRDefault="005173BE" w:rsidP="005173BE">
      <w:pPr>
        <w:pStyle w:val="PargrafodaLista"/>
        <w:spacing w:after="0" w:line="240" w:lineRule="auto"/>
        <w:ind w:left="0"/>
        <w:jc w:val="both"/>
        <w:rPr>
          <w:rFonts w:ascii="Arial" w:eastAsia="Arial Unicode MS" w:hAnsi="Arial" w:cs="Arial"/>
          <w:bCs/>
          <w:sz w:val="24"/>
          <w:szCs w:val="24"/>
          <w:lang w:eastAsia="pt-BR"/>
        </w:rPr>
      </w:pPr>
    </w:p>
    <w:p w14:paraId="79461E99" w14:textId="77777777" w:rsidR="005173BE" w:rsidRDefault="005173BE" w:rsidP="005173BE">
      <w:pPr>
        <w:pStyle w:val="PargrafodaLista"/>
        <w:numPr>
          <w:ilvl w:val="1"/>
          <w:numId w:val="51"/>
        </w:numPr>
        <w:spacing w:after="0" w:line="240" w:lineRule="auto"/>
        <w:ind w:left="0" w:firstLine="0"/>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1210DAD5" w14:textId="77777777" w:rsidR="005173BE" w:rsidRPr="00165415" w:rsidRDefault="005173BE" w:rsidP="005173BE">
      <w:pPr>
        <w:pStyle w:val="PargrafodaLista"/>
        <w:spacing w:after="0" w:line="240" w:lineRule="auto"/>
        <w:ind w:left="0"/>
        <w:jc w:val="both"/>
        <w:rPr>
          <w:rFonts w:ascii="Arial" w:eastAsia="Arial Unicode MS" w:hAnsi="Arial" w:cs="Arial"/>
          <w:bCs/>
          <w:sz w:val="24"/>
          <w:szCs w:val="24"/>
          <w:lang w:eastAsia="pt-BR"/>
        </w:rPr>
      </w:pPr>
    </w:p>
    <w:p w14:paraId="2BA7CB9C" w14:textId="77777777" w:rsidR="005173BE" w:rsidRDefault="005173BE" w:rsidP="005173BE">
      <w:pPr>
        <w:pStyle w:val="PargrafodaLista"/>
        <w:numPr>
          <w:ilvl w:val="1"/>
          <w:numId w:val="51"/>
        </w:numPr>
        <w:spacing w:after="0" w:line="240" w:lineRule="auto"/>
        <w:ind w:left="0" w:firstLine="0"/>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5F3AFC48" w14:textId="77777777" w:rsidR="005173BE" w:rsidRPr="00165415" w:rsidRDefault="005173BE" w:rsidP="005173BE">
      <w:pPr>
        <w:pStyle w:val="PargrafodaLista"/>
        <w:spacing w:after="0" w:line="240" w:lineRule="auto"/>
        <w:ind w:left="0"/>
        <w:jc w:val="both"/>
        <w:rPr>
          <w:rFonts w:ascii="Arial" w:eastAsia="Arial Unicode MS" w:hAnsi="Arial" w:cs="Arial"/>
          <w:bCs/>
          <w:sz w:val="24"/>
          <w:szCs w:val="24"/>
          <w:lang w:eastAsia="pt-BR"/>
        </w:rPr>
      </w:pPr>
    </w:p>
    <w:p w14:paraId="74ED4379" w14:textId="77777777" w:rsidR="005173BE" w:rsidRPr="00165415" w:rsidRDefault="005173BE" w:rsidP="005173BE">
      <w:pPr>
        <w:numPr>
          <w:ilvl w:val="1"/>
          <w:numId w:val="51"/>
        </w:numPr>
        <w:spacing w:after="0" w:line="240" w:lineRule="auto"/>
        <w:ind w:left="709" w:hanging="709"/>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objeto é de regime de execução indireta, empreitada por preço unitário.</w:t>
      </w:r>
    </w:p>
    <w:p w14:paraId="4D4279AF" w14:textId="77777777" w:rsidR="005173BE" w:rsidRPr="00165415" w:rsidRDefault="005173BE" w:rsidP="005173BE">
      <w:pPr>
        <w:spacing w:after="0" w:line="240" w:lineRule="auto"/>
        <w:jc w:val="both"/>
        <w:rPr>
          <w:rFonts w:ascii="Arial" w:eastAsia="Arial Unicode MS" w:hAnsi="Arial" w:cs="Arial"/>
          <w:bCs/>
          <w:sz w:val="24"/>
          <w:szCs w:val="24"/>
          <w:lang w:eastAsia="pt-BR"/>
        </w:rPr>
      </w:pPr>
    </w:p>
    <w:p w14:paraId="4A954F09" w14:textId="77777777" w:rsidR="00165415" w:rsidRPr="00165415" w:rsidRDefault="00165415" w:rsidP="009649A6">
      <w:pPr>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GESTÃO DO CONTRATO</w:t>
      </w:r>
    </w:p>
    <w:p w14:paraId="5D05DF10" w14:textId="44A605E4" w:rsidR="00165415" w:rsidRPr="00165415" w:rsidRDefault="00165415" w:rsidP="009649A6">
      <w:pPr>
        <w:pStyle w:val="PargrafodaLista"/>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54B5E00" w14:textId="77777777" w:rsidR="00165415" w:rsidRPr="00165415" w:rsidRDefault="00165415" w:rsidP="009649A6">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77620322" w14:textId="77777777" w:rsidR="00165415" w:rsidRPr="00165415" w:rsidRDefault="00165415" w:rsidP="009649A6">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061F2717" w14:textId="77777777" w:rsidR="00165415" w:rsidRPr="00165415" w:rsidRDefault="00165415" w:rsidP="009649A6">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lastRenderedPageBreak/>
        <w:t>O órgão ou entidade poderá convocar representante da empresa para adoção de providências que devam ser cumpridas de imediato.</w:t>
      </w:r>
    </w:p>
    <w:p w14:paraId="742B5B05" w14:textId="77777777" w:rsidR="00165415" w:rsidRPr="00165415" w:rsidRDefault="00165415" w:rsidP="009649A6">
      <w:pPr>
        <w:numPr>
          <w:ilvl w:val="1"/>
          <w:numId w:val="51"/>
        </w:numPr>
        <w:spacing w:afterLines="120" w:after="288" w:line="240" w:lineRule="auto"/>
        <w:ind w:left="0" w:firstLine="0"/>
        <w:jc w:val="both"/>
        <w:rPr>
          <w:rFonts w:ascii="Arial" w:eastAsiaTheme="minorEastAsia" w:hAnsi="Arial" w:cs="Arial"/>
          <w:color w:val="000000" w:themeColor="text1"/>
          <w:sz w:val="24"/>
          <w:szCs w:val="24"/>
          <w:lang w:eastAsia="pt-BR"/>
        </w:rPr>
      </w:pPr>
      <w:r w:rsidRPr="00165415">
        <w:rPr>
          <w:rFonts w:ascii="Arial" w:eastAsiaTheme="minorEastAsia" w:hAnsi="Arial" w:cs="Arial"/>
          <w:color w:val="000000" w:themeColor="text1"/>
          <w:sz w:val="24"/>
          <w:szCs w:val="24"/>
          <w:lang w:eastAsia="pt-BR"/>
        </w:rPr>
        <w:t>Após a assinatura do contrato ou instrumento equivalente</w:t>
      </w:r>
      <w:r w:rsidRPr="00165415">
        <w:rPr>
          <w:rFonts w:ascii="Arial" w:eastAsiaTheme="minorEastAsia" w:hAnsi="Arial" w:cs="Arial"/>
          <w:strike/>
          <w:color w:val="000000" w:themeColor="text1"/>
          <w:sz w:val="24"/>
          <w:szCs w:val="24"/>
          <w:lang w:eastAsia="pt-BR"/>
        </w:rPr>
        <w:t>,</w:t>
      </w:r>
      <w:r w:rsidRPr="00165415">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4FBB76" w14:textId="77777777" w:rsidR="00165415" w:rsidRPr="00165415" w:rsidRDefault="00165415" w:rsidP="009649A6">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 execução do contrato deverá ser acompanhada e fiscalizada pelo gestor/fiscal de contratos.</w:t>
      </w:r>
    </w:p>
    <w:p w14:paraId="13D78665" w14:textId="77777777" w:rsidR="00165415" w:rsidRPr="00165415" w:rsidRDefault="00165415" w:rsidP="009649A6">
      <w:pPr>
        <w:numPr>
          <w:ilvl w:val="1"/>
          <w:numId w:val="51"/>
        </w:numPr>
        <w:spacing w:afterLines="120" w:after="288" w:line="240" w:lineRule="auto"/>
        <w:ind w:left="0" w:firstLine="0"/>
        <w:jc w:val="both"/>
        <w:rPr>
          <w:rFonts w:ascii="Arial" w:eastAsia="Arial Unicode MS" w:hAnsi="Arial" w:cs="Arial"/>
          <w:sz w:val="24"/>
          <w:szCs w:val="24"/>
          <w:lang w:eastAsia="pt-BR"/>
        </w:rPr>
      </w:pPr>
      <w:bookmarkStart w:id="5" w:name="_Hlk130800547"/>
      <w:r w:rsidRPr="00165415">
        <w:rPr>
          <w:rFonts w:ascii="Arial" w:eastAsia="Arial Unicode MS" w:hAnsi="Arial" w:cs="Arial"/>
          <w:sz w:val="24"/>
          <w:szCs w:val="24"/>
          <w:lang w:eastAsia="pt-BR"/>
        </w:rPr>
        <w:t xml:space="preserve">O gestor/fiscal de contratos </w:t>
      </w:r>
      <w:bookmarkEnd w:id="5"/>
      <w:r w:rsidRPr="00165415">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4E4B9314" w14:textId="15BE4A31" w:rsidR="00165415" w:rsidRPr="00165415" w:rsidRDefault="00165415" w:rsidP="009649A6">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44563D8F" w14:textId="77777777" w:rsidR="00165415" w:rsidRPr="00165415" w:rsidRDefault="00165415" w:rsidP="009649A6">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3B8461E1" w14:textId="77777777" w:rsidR="00165415" w:rsidRPr="00165415" w:rsidRDefault="00165415" w:rsidP="009649A6">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60ABC0CA" w14:textId="77777777" w:rsidR="00165415" w:rsidRPr="00165415" w:rsidRDefault="00165415" w:rsidP="009649A6">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80FED3C" w14:textId="77777777" w:rsidR="00165415" w:rsidRPr="00165415" w:rsidRDefault="00165415" w:rsidP="009649A6">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60CE732" w14:textId="77777777" w:rsidR="00165415" w:rsidRPr="00165415" w:rsidRDefault="00165415" w:rsidP="009649A6">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80E3F2E" w14:textId="77777777" w:rsidR="00165415" w:rsidRPr="00165415" w:rsidRDefault="00165415" w:rsidP="009649A6">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659AB5A1" w14:textId="77777777" w:rsidR="00165415" w:rsidRPr="00165415" w:rsidRDefault="00165415" w:rsidP="009649A6">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B36CD3B" w14:textId="6C0AA14B" w:rsidR="00165415" w:rsidRPr="00165415" w:rsidRDefault="00165415" w:rsidP="009649A6">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06C5848" w14:textId="77777777" w:rsidR="00165415" w:rsidRPr="00165415" w:rsidRDefault="00165415" w:rsidP="009649A6">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78381C5" w14:textId="4CD960E9" w:rsidR="00165415" w:rsidRPr="00165415" w:rsidRDefault="00165415" w:rsidP="009649A6">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B164492" w14:textId="77777777" w:rsidR="00165415" w:rsidRPr="00165415" w:rsidRDefault="00165415" w:rsidP="009649A6">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165415">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05190D2" w14:textId="77777777" w:rsidR="00165415" w:rsidRPr="00165415" w:rsidRDefault="00165415" w:rsidP="009649A6">
      <w:pPr>
        <w:numPr>
          <w:ilvl w:val="1"/>
          <w:numId w:val="51"/>
        </w:numPr>
        <w:spacing w:afterLines="120" w:after="288"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42DA4D3" w14:textId="77777777" w:rsidR="00165415" w:rsidRDefault="00165415" w:rsidP="009649A6">
      <w:pPr>
        <w:numPr>
          <w:ilvl w:val="1"/>
          <w:numId w:val="51"/>
        </w:numPr>
        <w:spacing w:after="0"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O fornecimento e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w:t>
      </w:r>
      <w:r w:rsidRPr="00165415">
        <w:rPr>
          <w:rFonts w:ascii="Arial" w:eastAsia="Arial Unicode MS" w:hAnsi="Arial" w:cs="Arial"/>
          <w:sz w:val="24"/>
          <w:szCs w:val="24"/>
          <w:lang w:eastAsia="pt-BR"/>
        </w:rPr>
        <w:lastRenderedPageBreak/>
        <w:t>anotadas em formulários próprios todas as ocorrências relacionadas com o fornecimento mencionado, determinando o que for necessário à regularização das faltas ou defeitos observados.</w:t>
      </w:r>
    </w:p>
    <w:p w14:paraId="5CD6C416" w14:textId="77777777" w:rsidR="00C23E56" w:rsidRPr="00165415" w:rsidRDefault="00C23E56" w:rsidP="00C23E56">
      <w:pPr>
        <w:spacing w:after="0" w:line="240" w:lineRule="auto"/>
        <w:jc w:val="both"/>
        <w:rPr>
          <w:rFonts w:ascii="Arial" w:eastAsia="Arial Unicode MS" w:hAnsi="Arial" w:cs="Arial"/>
          <w:sz w:val="24"/>
          <w:szCs w:val="24"/>
          <w:lang w:eastAsia="pt-BR"/>
        </w:rPr>
      </w:pPr>
    </w:p>
    <w:p w14:paraId="46191901" w14:textId="77777777" w:rsidR="00165415" w:rsidRPr="00165415" w:rsidRDefault="00165415" w:rsidP="009649A6">
      <w:pPr>
        <w:numPr>
          <w:ilvl w:val="1"/>
          <w:numId w:val="51"/>
        </w:numPr>
        <w:spacing w:after="0" w:line="240" w:lineRule="auto"/>
        <w:ind w:left="0" w:firstLine="0"/>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4BE119D9" w14:textId="77777777" w:rsidR="00165415" w:rsidRPr="00165415" w:rsidRDefault="00165415" w:rsidP="009649A6">
      <w:pPr>
        <w:spacing w:after="0" w:line="240" w:lineRule="auto"/>
        <w:jc w:val="both"/>
        <w:rPr>
          <w:rFonts w:ascii="Arial" w:eastAsia="Arial Unicode MS" w:hAnsi="Arial" w:cs="Arial"/>
          <w:sz w:val="24"/>
          <w:szCs w:val="24"/>
          <w:lang w:eastAsia="pt-BR"/>
        </w:rPr>
      </w:pPr>
    </w:p>
    <w:p w14:paraId="15A9758C" w14:textId="77777777" w:rsidR="00165415" w:rsidRPr="00165415" w:rsidRDefault="00165415" w:rsidP="009649A6">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210F3BED" w14:textId="77777777" w:rsidR="00165415" w:rsidRPr="00165415" w:rsidRDefault="00165415" w:rsidP="009649A6">
      <w:pPr>
        <w:spacing w:after="0" w:line="240" w:lineRule="auto"/>
        <w:ind w:left="720"/>
        <w:jc w:val="both"/>
        <w:rPr>
          <w:rFonts w:ascii="Arial" w:eastAsia="Arial Unicode MS" w:hAnsi="Arial" w:cs="Arial"/>
          <w:sz w:val="24"/>
          <w:szCs w:val="24"/>
          <w:lang w:eastAsia="pt-BR"/>
        </w:rPr>
      </w:pPr>
    </w:p>
    <w:p w14:paraId="607AB230" w14:textId="77777777" w:rsidR="00165415" w:rsidRPr="00165415" w:rsidRDefault="00165415" w:rsidP="009649A6">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com débitos relativos aos Tributos Federais e à dívida ativa da União;</w:t>
      </w:r>
    </w:p>
    <w:p w14:paraId="5E12B307" w14:textId="77777777" w:rsidR="00165415" w:rsidRPr="00165415" w:rsidRDefault="00165415" w:rsidP="009649A6">
      <w:pPr>
        <w:spacing w:after="0" w:line="240" w:lineRule="auto"/>
        <w:ind w:left="720"/>
        <w:jc w:val="both"/>
        <w:rPr>
          <w:rFonts w:ascii="Arial" w:eastAsia="Arial Unicode MS" w:hAnsi="Arial" w:cs="Arial"/>
          <w:sz w:val="24"/>
          <w:szCs w:val="24"/>
          <w:lang w:eastAsia="pt-BR"/>
        </w:rPr>
      </w:pPr>
    </w:p>
    <w:p w14:paraId="0E6AFA59" w14:textId="77777777" w:rsidR="00165415" w:rsidRPr="00165415" w:rsidRDefault="00165415" w:rsidP="009649A6">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912E3E7" w14:textId="77777777" w:rsidR="00165415" w:rsidRPr="00165415" w:rsidRDefault="00165415" w:rsidP="009649A6">
      <w:pPr>
        <w:spacing w:after="0" w:line="240" w:lineRule="auto"/>
        <w:jc w:val="both"/>
        <w:rPr>
          <w:rFonts w:ascii="Arial" w:eastAsia="Arial Unicode MS" w:hAnsi="Arial" w:cs="Arial"/>
          <w:sz w:val="24"/>
          <w:szCs w:val="24"/>
          <w:lang w:eastAsia="pt-BR"/>
        </w:rPr>
      </w:pPr>
    </w:p>
    <w:p w14:paraId="24BDD7E8" w14:textId="77777777" w:rsidR="00165415" w:rsidRPr="00165415" w:rsidRDefault="00165415" w:rsidP="009649A6">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2210A198" w14:textId="77777777" w:rsidR="00165415" w:rsidRPr="00165415" w:rsidRDefault="00165415" w:rsidP="009649A6">
      <w:pPr>
        <w:spacing w:after="0" w:line="240" w:lineRule="auto"/>
        <w:jc w:val="both"/>
        <w:rPr>
          <w:rFonts w:ascii="Arial" w:eastAsia="Arial Unicode MS" w:hAnsi="Arial" w:cs="Arial"/>
          <w:sz w:val="24"/>
          <w:szCs w:val="24"/>
          <w:lang w:eastAsia="pt-BR"/>
        </w:rPr>
      </w:pPr>
    </w:p>
    <w:p w14:paraId="7314148A" w14:textId="77777777" w:rsidR="00165415" w:rsidRPr="00165415" w:rsidRDefault="00165415" w:rsidP="009649A6">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6464E78B" w14:textId="77777777" w:rsidR="00165415" w:rsidRPr="00165415" w:rsidRDefault="00165415" w:rsidP="009649A6">
      <w:pPr>
        <w:spacing w:after="0" w:line="240" w:lineRule="auto"/>
        <w:ind w:left="720"/>
        <w:contextualSpacing/>
        <w:rPr>
          <w:rFonts w:ascii="Calibri" w:eastAsia="Arial Unicode MS" w:hAnsi="Calibri" w:cs="Times New Roman"/>
          <w:i/>
          <w:iCs/>
          <w:sz w:val="24"/>
          <w:szCs w:val="24"/>
        </w:rPr>
      </w:pPr>
    </w:p>
    <w:p w14:paraId="0E13B19E" w14:textId="77777777" w:rsidR="00165415" w:rsidRPr="00165415" w:rsidRDefault="00165415" w:rsidP="009649A6">
      <w:pPr>
        <w:numPr>
          <w:ilvl w:val="0"/>
          <w:numId w:val="43"/>
        </w:numPr>
        <w:spacing w:after="0" w:line="240" w:lineRule="auto"/>
        <w:jc w:val="both"/>
        <w:rPr>
          <w:rFonts w:ascii="Arial" w:eastAsia="Arial Unicode MS" w:hAnsi="Arial" w:cs="Arial"/>
          <w:sz w:val="24"/>
          <w:szCs w:val="24"/>
          <w:lang w:eastAsia="pt-BR"/>
        </w:rPr>
      </w:pPr>
      <w:r w:rsidRPr="00165415">
        <w:rPr>
          <w:rFonts w:ascii="Arial" w:eastAsia="Arial Unicode MS" w:hAnsi="Arial" w:cs="Arial"/>
          <w:sz w:val="24"/>
          <w:szCs w:val="24"/>
          <w:lang w:eastAsia="pt-BR"/>
        </w:rPr>
        <w:t>As provas de regularidades poderão ser Certidões Negativas de Débitos ou Certidões Positivas com efeitos de Negativas.</w:t>
      </w:r>
    </w:p>
    <w:p w14:paraId="2A1C1209" w14:textId="77777777" w:rsidR="00165415" w:rsidRDefault="00165415" w:rsidP="009649A6">
      <w:pPr>
        <w:spacing w:after="0" w:line="240" w:lineRule="auto"/>
        <w:jc w:val="both"/>
        <w:rPr>
          <w:rFonts w:ascii="Arial" w:eastAsia="Calibri" w:hAnsi="Arial" w:cs="Arial"/>
          <w:sz w:val="24"/>
          <w:szCs w:val="24"/>
        </w:rPr>
      </w:pPr>
    </w:p>
    <w:p w14:paraId="59002FC1" w14:textId="1F9AF32D" w:rsidR="005D53DC" w:rsidRPr="00165415" w:rsidRDefault="00165415" w:rsidP="009649A6">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7734EA55" w14:textId="77777777" w:rsidR="005D53DC" w:rsidRDefault="005D53DC" w:rsidP="009649A6">
      <w:pPr>
        <w:spacing w:after="0" w:line="240" w:lineRule="auto"/>
        <w:rPr>
          <w:rFonts w:ascii="Arial" w:eastAsia="Calibri" w:hAnsi="Arial" w:cs="Arial"/>
          <w:b/>
          <w:bCs/>
          <w:sz w:val="24"/>
          <w:szCs w:val="24"/>
          <w:lang w:eastAsia="pt-BR"/>
        </w:rPr>
      </w:pPr>
      <w:r w:rsidRPr="005D53DC">
        <w:rPr>
          <w:rFonts w:ascii="Arial" w:eastAsia="Calibri" w:hAnsi="Arial" w:cs="Arial"/>
          <w:b/>
          <w:bCs/>
          <w:sz w:val="24"/>
          <w:szCs w:val="24"/>
          <w:lang w:eastAsia="pt-BR"/>
        </w:rPr>
        <w:t>Recebimento</w:t>
      </w:r>
    </w:p>
    <w:p w14:paraId="76D31253" w14:textId="77777777" w:rsidR="00C23E56" w:rsidRPr="005D53DC" w:rsidRDefault="00C23E56" w:rsidP="009649A6">
      <w:pPr>
        <w:spacing w:after="0" w:line="240" w:lineRule="auto"/>
        <w:rPr>
          <w:rFonts w:ascii="Arial" w:eastAsia="Calibri" w:hAnsi="Arial" w:cs="Arial"/>
          <w:b/>
          <w:bCs/>
          <w:sz w:val="24"/>
          <w:szCs w:val="24"/>
          <w:lang w:eastAsia="pt-BR"/>
        </w:rPr>
      </w:pPr>
    </w:p>
    <w:p w14:paraId="440EBC4F" w14:textId="0CBB24A1" w:rsidR="005D53DC" w:rsidRDefault="005D53DC" w:rsidP="009649A6">
      <w:pPr>
        <w:pStyle w:val="PargrafodaLista"/>
        <w:numPr>
          <w:ilvl w:val="1"/>
          <w:numId w:val="51"/>
        </w:numPr>
        <w:spacing w:after="0" w:line="240" w:lineRule="auto"/>
        <w:ind w:left="0" w:firstLine="0"/>
        <w:jc w:val="both"/>
        <w:rPr>
          <w:rFonts w:ascii="Arial" w:eastAsia="Arial Unicode MS" w:hAnsi="Arial" w:cs="Arial"/>
          <w:color w:val="000000" w:themeColor="text1"/>
          <w:sz w:val="24"/>
          <w:szCs w:val="24"/>
        </w:rPr>
      </w:pPr>
      <w:r w:rsidRPr="005E2C0B">
        <w:rPr>
          <w:rFonts w:ascii="Arial" w:eastAsia="Arial Unicode MS" w:hAnsi="Arial" w:cs="Arial"/>
          <w:color w:val="000000" w:themeColor="text1"/>
          <w:sz w:val="24"/>
          <w:szCs w:val="24"/>
        </w:rPr>
        <w:t>A CONTRATADA deverá entregar o objeto dentro do horário de recebimento, no local indicado.</w:t>
      </w:r>
    </w:p>
    <w:p w14:paraId="4BFF5B50" w14:textId="77777777" w:rsidR="00C23E56" w:rsidRPr="005E2C0B" w:rsidRDefault="00C23E56" w:rsidP="00C23E56">
      <w:pPr>
        <w:pStyle w:val="PargrafodaLista"/>
        <w:spacing w:after="0" w:line="240" w:lineRule="auto"/>
        <w:ind w:left="0"/>
        <w:jc w:val="both"/>
        <w:rPr>
          <w:rFonts w:ascii="Arial" w:eastAsia="Arial Unicode MS" w:hAnsi="Arial" w:cs="Arial"/>
          <w:color w:val="000000" w:themeColor="text1"/>
          <w:sz w:val="24"/>
          <w:szCs w:val="24"/>
        </w:rPr>
      </w:pPr>
    </w:p>
    <w:p w14:paraId="045AFF3D" w14:textId="77777777" w:rsidR="005D53DC" w:rsidRDefault="005D53DC" w:rsidP="009649A6">
      <w:pPr>
        <w:numPr>
          <w:ilvl w:val="1"/>
          <w:numId w:val="51"/>
        </w:numPr>
        <w:spacing w:after="0"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t xml:space="preserve">O pagamento somente será realizado, com base no objeto efetivamente entregue nas condições estabelecidas. </w:t>
      </w:r>
    </w:p>
    <w:p w14:paraId="2E86CA4C" w14:textId="77777777" w:rsidR="00C23E56" w:rsidRPr="005D53DC" w:rsidRDefault="00C23E56" w:rsidP="00C23E56">
      <w:pPr>
        <w:spacing w:after="0" w:line="240" w:lineRule="auto"/>
        <w:jc w:val="both"/>
        <w:rPr>
          <w:rFonts w:ascii="Arial" w:eastAsia="Arial Unicode MS" w:hAnsi="Arial" w:cs="Arial"/>
          <w:color w:val="000000" w:themeColor="text1"/>
          <w:sz w:val="24"/>
          <w:szCs w:val="24"/>
        </w:rPr>
      </w:pPr>
    </w:p>
    <w:p w14:paraId="31FE8726"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bCs/>
          <w:color w:val="000000" w:themeColor="text1"/>
          <w:sz w:val="24"/>
          <w:szCs w:val="24"/>
        </w:rPr>
        <w:t xml:space="preserve">No caso de controvérsia sobre a entrega do objeto o mesmo poderá ser rejeitado pelo almoxarife. </w:t>
      </w:r>
    </w:p>
    <w:p w14:paraId="0C939B4B"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color w:val="000000" w:themeColor="text1"/>
          <w:sz w:val="24"/>
          <w:szCs w:val="24"/>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5B94199" w14:textId="77777777" w:rsidR="005D53DC" w:rsidRPr="005D53DC" w:rsidRDefault="005D53DC" w:rsidP="009649A6">
      <w:pPr>
        <w:keepNext/>
        <w:keepLines/>
        <w:tabs>
          <w:tab w:val="left" w:pos="567"/>
        </w:tabs>
        <w:spacing w:afterLines="120" w:after="288" w:line="240" w:lineRule="auto"/>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Liquidação</w:t>
      </w:r>
    </w:p>
    <w:p w14:paraId="7F164AA4"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153A8166" w14:textId="77777777" w:rsidR="005D53DC" w:rsidRPr="005D53DC" w:rsidRDefault="005D53DC" w:rsidP="009649A6">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5D53DC">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entregue.</w:t>
      </w:r>
    </w:p>
    <w:p w14:paraId="0082D770"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68F8BB3" w14:textId="77777777" w:rsidR="005D53DC" w:rsidRPr="005D53DC" w:rsidRDefault="005D53DC" w:rsidP="009649A6">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a data da emissão; </w:t>
      </w:r>
    </w:p>
    <w:p w14:paraId="3BEF2BB8" w14:textId="77777777" w:rsidR="005D53DC" w:rsidRPr="005D53DC" w:rsidRDefault="005D53DC" w:rsidP="009649A6">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os dados do contrato e do órgão contratante; </w:t>
      </w:r>
    </w:p>
    <w:p w14:paraId="616D010B" w14:textId="77777777" w:rsidR="005D53DC" w:rsidRPr="005D53DC" w:rsidRDefault="005D53DC" w:rsidP="009649A6">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período respectivo de execução do contrato; </w:t>
      </w:r>
    </w:p>
    <w:p w14:paraId="2DCDDC9D" w14:textId="77777777" w:rsidR="005D53DC" w:rsidRPr="005D53DC" w:rsidRDefault="005D53DC" w:rsidP="009649A6">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 xml:space="preserve">o valor a pagar; e </w:t>
      </w:r>
    </w:p>
    <w:p w14:paraId="4D952FCD" w14:textId="77777777" w:rsidR="005D53DC" w:rsidRDefault="005D53DC" w:rsidP="009649A6">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5D53DC">
        <w:rPr>
          <w:rFonts w:ascii="Arial" w:eastAsia="Calibri" w:hAnsi="Arial" w:cs="Arial"/>
          <w:color w:val="000000"/>
          <w:sz w:val="24"/>
          <w:szCs w:val="24"/>
        </w:rPr>
        <w:t>eventual destaque do valor de retenções tributárias cabíveis.</w:t>
      </w:r>
    </w:p>
    <w:p w14:paraId="43CFC9C9" w14:textId="77777777" w:rsidR="00C23E56" w:rsidRPr="005D53DC" w:rsidRDefault="00C23E56" w:rsidP="00C23E56">
      <w:pPr>
        <w:suppressAutoHyphens/>
        <w:spacing w:afterLines="120" w:after="288" w:line="240" w:lineRule="auto"/>
        <w:ind w:left="851"/>
        <w:contextualSpacing/>
        <w:jc w:val="both"/>
        <w:rPr>
          <w:rFonts w:ascii="Arial" w:eastAsia="Calibri" w:hAnsi="Arial" w:cs="Arial"/>
          <w:color w:val="000000"/>
          <w:sz w:val="24"/>
          <w:szCs w:val="24"/>
        </w:rPr>
      </w:pPr>
    </w:p>
    <w:p w14:paraId="6F57B139"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Calibri" w:hAnsi="Arial" w:cs="Arial"/>
          <w:sz w:val="24"/>
          <w:szCs w:val="24"/>
        </w:rPr>
        <w:t xml:space="preserve"> Havendo erro na apresentação da nota fiscal ou instrumento de cobrança equivalente, ou circunstância que impeça a </w:t>
      </w:r>
      <w:r w:rsidRPr="005D53DC">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1236CB2D"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 A nota fiscal ou instrumento de cobrança equivalente deverá ser obrigatoriamente acompanhado da comprovação da regularidade fiscal.</w:t>
      </w:r>
    </w:p>
    <w:p w14:paraId="5B1D2D60"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962A647"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Constatando-se, junto ao SICAF, a situação de irregularidade do contratado, será providenciada sua notificação, por escrito, para que, no prazo de 5 (cinco) dias úteis, regularize sua situação ou, no mesmo prazo, apresente </w:t>
      </w:r>
      <w:r w:rsidRPr="005D53DC">
        <w:rPr>
          <w:rFonts w:ascii="Arial" w:eastAsia="Arial Unicode MS" w:hAnsi="Arial" w:cs="Arial"/>
          <w:sz w:val="24"/>
          <w:szCs w:val="24"/>
        </w:rPr>
        <w:lastRenderedPageBreak/>
        <w:t>sua defesa. O prazo poderá ser prorrogado uma vez, por igual período, a critério do contratante.</w:t>
      </w:r>
    </w:p>
    <w:p w14:paraId="2891A293"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169E64"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5CC75CFC" w14:textId="77777777" w:rsidR="005D53DC" w:rsidRPr="005D53DC" w:rsidRDefault="005D53DC" w:rsidP="009649A6">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Prazo de pagamento</w:t>
      </w:r>
    </w:p>
    <w:p w14:paraId="674716B9"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sz w:val="24"/>
          <w:szCs w:val="24"/>
          <w:lang w:eastAsia="pt-BR"/>
        </w:rPr>
      </w:pPr>
      <w:r w:rsidRPr="005D53DC">
        <w:rPr>
          <w:rFonts w:ascii="Arial" w:eastAsia="Arial Unicode MS" w:hAnsi="Arial" w:cs="Arial"/>
          <w:sz w:val="24"/>
          <w:szCs w:val="24"/>
          <w:lang w:eastAsia="pt-BR"/>
        </w:rPr>
        <w:t>O pagamento será efetuado no prazo de até 05 (cinco) dias úteis contados da finalização da liquidação da despesa.</w:t>
      </w:r>
    </w:p>
    <w:p w14:paraId="2D3F959E" w14:textId="1AB8CF3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5D53DC">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5D53DC">
        <w:rPr>
          <w:rFonts w:ascii="Arial" w:eastAsia="Arial Unicode MS" w:hAnsi="Arial" w:cs="Arial"/>
          <w:color w:val="000000" w:themeColor="text1"/>
          <w:sz w:val="24"/>
          <w:szCs w:val="24"/>
        </w:rPr>
        <w:t>IPCA - Índice Nacional de Preços ao Consumidor Amplo</w:t>
      </w:r>
      <w:r w:rsidR="005E2C0B">
        <w:rPr>
          <w:rFonts w:ascii="Arial" w:eastAsia="Arial Unicode MS" w:hAnsi="Arial" w:cs="Arial"/>
          <w:color w:val="000000" w:themeColor="text1"/>
          <w:sz w:val="24"/>
          <w:szCs w:val="24"/>
        </w:rPr>
        <w:t>.</w:t>
      </w:r>
    </w:p>
    <w:p w14:paraId="7B5BA324" w14:textId="77777777" w:rsidR="005D53DC" w:rsidRPr="005D53DC" w:rsidRDefault="005D53DC" w:rsidP="009649A6">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D53DC">
        <w:rPr>
          <w:rFonts w:ascii="Arial" w:eastAsiaTheme="majorEastAsia" w:hAnsi="Arial" w:cs="Arial"/>
          <w:b/>
          <w:bCs/>
          <w:sz w:val="24"/>
          <w:szCs w:val="24"/>
        </w:rPr>
        <w:t>Forma de pagamento</w:t>
      </w:r>
    </w:p>
    <w:p w14:paraId="058E86A1"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47CF8D5A"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Quando do pagamento, será efetuada a retenção tributária prevista na legislação aplicável.</w:t>
      </w:r>
    </w:p>
    <w:p w14:paraId="006E9EC0" w14:textId="77777777" w:rsidR="005D53DC" w:rsidRPr="005D53DC" w:rsidRDefault="005D53DC" w:rsidP="009649A6">
      <w:pPr>
        <w:numPr>
          <w:ilvl w:val="2"/>
          <w:numId w:val="51"/>
        </w:numPr>
        <w:spacing w:afterLines="120" w:after="288" w:line="240" w:lineRule="auto"/>
        <w:ind w:left="0" w:firstLine="0"/>
        <w:jc w:val="both"/>
        <w:rPr>
          <w:rFonts w:ascii="Arial" w:eastAsia="Arial Unicode MS" w:hAnsi="Arial" w:cs="Arial"/>
          <w:color w:val="000000"/>
          <w:sz w:val="24"/>
          <w:szCs w:val="24"/>
        </w:rPr>
      </w:pPr>
      <w:r w:rsidRPr="005D53D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2ECCD231"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2A85C40" w14:textId="77777777" w:rsidR="005D53DC" w:rsidRPr="005D53DC" w:rsidRDefault="005D53DC" w:rsidP="009649A6">
      <w:pPr>
        <w:numPr>
          <w:ilvl w:val="1"/>
          <w:numId w:val="51"/>
        </w:numPr>
        <w:spacing w:afterLines="120" w:after="288" w:line="240" w:lineRule="auto"/>
        <w:ind w:left="0" w:firstLine="0"/>
        <w:jc w:val="both"/>
        <w:rPr>
          <w:rFonts w:ascii="Arial" w:eastAsia="Arial Unicode MS" w:hAnsi="Arial" w:cs="Arial"/>
          <w:sz w:val="24"/>
          <w:szCs w:val="24"/>
        </w:rPr>
      </w:pPr>
      <w:r w:rsidRPr="005D53DC">
        <w:rPr>
          <w:rFonts w:ascii="Arial" w:eastAsia="Arial Unicode MS" w:hAnsi="Arial" w:cs="Arial"/>
          <w:sz w:val="24"/>
          <w:szCs w:val="24"/>
        </w:rPr>
        <w:t xml:space="preserve">Não será admitida a antecipação de pagamento. </w:t>
      </w:r>
    </w:p>
    <w:p w14:paraId="0D51C765" w14:textId="77777777" w:rsidR="003E075E" w:rsidRDefault="003E075E" w:rsidP="003E075E">
      <w:pPr>
        <w:pStyle w:val="PargrafodaLista"/>
        <w:spacing w:after="0" w:line="240" w:lineRule="auto"/>
        <w:ind w:left="0"/>
        <w:jc w:val="both"/>
        <w:rPr>
          <w:rFonts w:ascii="Arial" w:hAnsi="Arial" w:cs="Arial"/>
          <w:b/>
          <w:bCs/>
          <w:sz w:val="24"/>
          <w:szCs w:val="24"/>
        </w:rPr>
      </w:pPr>
    </w:p>
    <w:p w14:paraId="0FE7B5F1" w14:textId="792B4DBA" w:rsidR="005D53DC" w:rsidRPr="005E2C0B" w:rsidRDefault="005D53DC" w:rsidP="009649A6">
      <w:pPr>
        <w:pStyle w:val="PargrafodaLista"/>
        <w:numPr>
          <w:ilvl w:val="0"/>
          <w:numId w:val="51"/>
        </w:numPr>
        <w:spacing w:after="0" w:line="240" w:lineRule="auto"/>
        <w:ind w:left="0" w:firstLine="0"/>
        <w:jc w:val="both"/>
        <w:rPr>
          <w:rFonts w:ascii="Arial" w:hAnsi="Arial" w:cs="Arial"/>
          <w:b/>
          <w:bCs/>
          <w:sz w:val="24"/>
          <w:szCs w:val="24"/>
        </w:rPr>
      </w:pPr>
      <w:r w:rsidRPr="005E2C0B">
        <w:rPr>
          <w:rFonts w:ascii="Arial" w:hAnsi="Arial" w:cs="Arial"/>
          <w:b/>
          <w:bCs/>
          <w:sz w:val="24"/>
          <w:szCs w:val="24"/>
        </w:rPr>
        <w:lastRenderedPageBreak/>
        <w:t>DAS DISPOSIÇÕES GERAIS</w:t>
      </w:r>
    </w:p>
    <w:p w14:paraId="2FCC633C" w14:textId="77777777" w:rsidR="005E2C0B" w:rsidRPr="005E2C0B" w:rsidRDefault="005E2C0B" w:rsidP="009649A6">
      <w:pPr>
        <w:pStyle w:val="PargrafodaLista"/>
        <w:spacing w:after="0" w:line="240" w:lineRule="auto"/>
        <w:ind w:left="720"/>
        <w:jc w:val="both"/>
        <w:rPr>
          <w:rFonts w:ascii="Arial" w:hAnsi="Arial" w:cs="Arial"/>
          <w:sz w:val="24"/>
          <w:szCs w:val="24"/>
        </w:rPr>
      </w:pPr>
    </w:p>
    <w:p w14:paraId="473BA09A" w14:textId="43C6412B"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1236514A" w14:textId="77777777" w:rsidR="00C23E56" w:rsidRPr="005D53DC" w:rsidRDefault="00C23E56" w:rsidP="009649A6">
      <w:pPr>
        <w:spacing w:after="0" w:line="240" w:lineRule="auto"/>
        <w:jc w:val="both"/>
        <w:rPr>
          <w:rFonts w:ascii="Arial" w:eastAsia="Calibri" w:hAnsi="Arial" w:cs="Arial"/>
          <w:sz w:val="24"/>
          <w:szCs w:val="24"/>
        </w:rPr>
      </w:pPr>
    </w:p>
    <w:p w14:paraId="558D1610" w14:textId="5FFD3EA7"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28EFAAD" w14:textId="77777777" w:rsidR="00C23E56" w:rsidRPr="005D53DC" w:rsidRDefault="00C23E56" w:rsidP="009649A6">
      <w:pPr>
        <w:spacing w:after="0" w:line="240" w:lineRule="auto"/>
        <w:jc w:val="both"/>
        <w:rPr>
          <w:rFonts w:ascii="Arial" w:eastAsia="Calibri" w:hAnsi="Arial" w:cs="Arial"/>
          <w:sz w:val="24"/>
          <w:szCs w:val="24"/>
        </w:rPr>
      </w:pPr>
    </w:p>
    <w:p w14:paraId="20944B5E" w14:textId="2EB6805B"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21B19B63" w14:textId="77777777" w:rsidR="00C23E56" w:rsidRPr="005D53DC" w:rsidRDefault="00C23E56" w:rsidP="009649A6">
      <w:pPr>
        <w:spacing w:after="0" w:line="240" w:lineRule="auto"/>
        <w:jc w:val="both"/>
        <w:rPr>
          <w:rFonts w:ascii="Arial" w:eastAsia="Calibri" w:hAnsi="Arial" w:cs="Arial"/>
          <w:sz w:val="24"/>
          <w:szCs w:val="24"/>
        </w:rPr>
      </w:pPr>
    </w:p>
    <w:p w14:paraId="741C09AC" w14:textId="4B2EFEAB"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44532D58" w14:textId="77777777" w:rsidR="00C23E56" w:rsidRPr="005D53DC" w:rsidRDefault="00C23E56" w:rsidP="009649A6">
      <w:pPr>
        <w:spacing w:after="0" w:line="240" w:lineRule="auto"/>
        <w:jc w:val="both"/>
        <w:rPr>
          <w:rFonts w:ascii="Arial" w:eastAsia="Calibri" w:hAnsi="Arial" w:cs="Arial"/>
          <w:sz w:val="24"/>
          <w:szCs w:val="24"/>
        </w:rPr>
      </w:pPr>
    </w:p>
    <w:p w14:paraId="72ABF1FC" w14:textId="6892FD4A"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ED24FA6" w14:textId="77777777" w:rsidR="00C23E56" w:rsidRPr="005D53DC" w:rsidRDefault="00C23E56" w:rsidP="009649A6">
      <w:pPr>
        <w:spacing w:after="0" w:line="240" w:lineRule="auto"/>
        <w:jc w:val="both"/>
        <w:rPr>
          <w:rFonts w:ascii="Arial" w:eastAsia="Calibri" w:hAnsi="Arial" w:cs="Arial"/>
          <w:sz w:val="24"/>
          <w:szCs w:val="24"/>
        </w:rPr>
      </w:pPr>
    </w:p>
    <w:p w14:paraId="496F3CF8" w14:textId="6597E9C3"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D065176" w14:textId="77777777" w:rsidR="00C23E56" w:rsidRPr="005D53DC" w:rsidRDefault="00C23E56" w:rsidP="009649A6">
      <w:pPr>
        <w:spacing w:after="0" w:line="240" w:lineRule="auto"/>
        <w:jc w:val="both"/>
        <w:rPr>
          <w:rFonts w:ascii="Arial" w:eastAsia="Calibri" w:hAnsi="Arial" w:cs="Arial"/>
          <w:sz w:val="24"/>
          <w:szCs w:val="24"/>
        </w:rPr>
      </w:pPr>
    </w:p>
    <w:p w14:paraId="4B82C9A3" w14:textId="7DF596E2"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0E40A8CD" w14:textId="77777777" w:rsidR="00C23E56" w:rsidRPr="005D53DC" w:rsidRDefault="00C23E56" w:rsidP="009649A6">
      <w:pPr>
        <w:spacing w:after="0" w:line="240" w:lineRule="auto"/>
        <w:jc w:val="both"/>
        <w:rPr>
          <w:rFonts w:ascii="Arial" w:eastAsia="Calibri" w:hAnsi="Arial" w:cs="Arial"/>
          <w:sz w:val="24"/>
          <w:szCs w:val="24"/>
        </w:rPr>
      </w:pPr>
    </w:p>
    <w:p w14:paraId="737E605B" w14:textId="0F45126E"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33EF3D0F" w14:textId="77777777" w:rsidR="00C23E56" w:rsidRPr="005D53DC" w:rsidRDefault="00C23E56" w:rsidP="009649A6">
      <w:pPr>
        <w:spacing w:after="0" w:line="240" w:lineRule="auto"/>
        <w:jc w:val="both"/>
        <w:rPr>
          <w:rFonts w:ascii="Arial" w:eastAsia="Calibri" w:hAnsi="Arial" w:cs="Arial"/>
          <w:sz w:val="24"/>
          <w:szCs w:val="24"/>
        </w:rPr>
      </w:pPr>
    </w:p>
    <w:p w14:paraId="524383B6" w14:textId="329E7637"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145E22C3" w14:textId="77777777" w:rsidR="00C23E56" w:rsidRPr="005D53DC" w:rsidRDefault="00C23E56" w:rsidP="009649A6">
      <w:pPr>
        <w:spacing w:after="0" w:line="240" w:lineRule="auto"/>
        <w:jc w:val="both"/>
        <w:rPr>
          <w:rFonts w:ascii="Arial" w:eastAsia="Calibri" w:hAnsi="Arial" w:cs="Arial"/>
          <w:sz w:val="24"/>
          <w:szCs w:val="24"/>
        </w:rPr>
      </w:pPr>
    </w:p>
    <w:p w14:paraId="0320B251" w14:textId="56F3C00A"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0BDD346E" w14:textId="77777777" w:rsidR="00C23E56" w:rsidRPr="005D53DC" w:rsidRDefault="00C23E56" w:rsidP="009649A6">
      <w:pPr>
        <w:spacing w:after="0" w:line="240" w:lineRule="auto"/>
        <w:jc w:val="both"/>
        <w:rPr>
          <w:rFonts w:ascii="Arial" w:eastAsia="Calibri" w:hAnsi="Arial" w:cs="Arial"/>
          <w:sz w:val="24"/>
          <w:szCs w:val="24"/>
        </w:rPr>
      </w:pPr>
    </w:p>
    <w:p w14:paraId="18656EB2" w14:textId="0D8A07A7"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 xml:space="preserve">.11.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w:t>
      </w:r>
      <w:r w:rsidRPr="005D53DC">
        <w:rPr>
          <w:rFonts w:ascii="Arial" w:eastAsia="Calibri" w:hAnsi="Arial" w:cs="Arial"/>
          <w:sz w:val="24"/>
          <w:szCs w:val="24"/>
        </w:rPr>
        <w:lastRenderedPageBreak/>
        <w:t>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37F6E803" w14:textId="77777777" w:rsidR="00C23E56" w:rsidRPr="005D53DC" w:rsidRDefault="00C23E56" w:rsidP="009649A6">
      <w:pPr>
        <w:spacing w:after="0" w:line="240" w:lineRule="auto"/>
        <w:jc w:val="both"/>
        <w:rPr>
          <w:rFonts w:ascii="Arial" w:eastAsia="Calibri" w:hAnsi="Arial" w:cs="Arial"/>
          <w:sz w:val="24"/>
          <w:szCs w:val="24"/>
        </w:rPr>
      </w:pPr>
    </w:p>
    <w:p w14:paraId="06546F06" w14:textId="565A26AB" w:rsidR="005D53DC" w:rsidRDefault="005D53DC" w:rsidP="009649A6">
      <w:pPr>
        <w:spacing w:after="0" w:line="24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p w14:paraId="3A0F8488" w14:textId="77777777" w:rsidR="00C23E56" w:rsidRPr="005D53DC" w:rsidRDefault="00C23E56" w:rsidP="009649A6">
      <w:pPr>
        <w:spacing w:after="0" w:line="240" w:lineRule="auto"/>
        <w:jc w:val="both"/>
        <w:rPr>
          <w:rFonts w:ascii="Arial" w:eastAsia="Calibri" w:hAnsi="Arial" w:cs="Arial"/>
          <w:sz w:val="24"/>
          <w:szCs w:val="24"/>
        </w:rPr>
      </w:pPr>
    </w:p>
    <w:tbl>
      <w:tblPr>
        <w:tblStyle w:val="TabelaSimples4"/>
        <w:tblW w:w="0" w:type="auto"/>
        <w:jc w:val="center"/>
        <w:tblLook w:val="04A0" w:firstRow="1" w:lastRow="0" w:firstColumn="1" w:lastColumn="0" w:noHBand="0" w:noVBand="1"/>
      </w:tblPr>
      <w:tblGrid>
        <w:gridCol w:w="1685"/>
        <w:gridCol w:w="6713"/>
      </w:tblGrid>
      <w:tr w:rsidR="005D53DC" w:rsidRPr="005D53DC" w14:paraId="0E340A0F" w14:textId="77777777" w:rsidTr="00284F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9649A6">
            <w:pPr>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9649A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284F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9649A6">
            <w:pPr>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9649A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284F1D">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9649A6">
            <w:pPr>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9649A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284F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9649A6">
            <w:pPr>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9649A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284F1D">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9649A6">
            <w:pPr>
              <w:rPr>
                <w:rFonts w:ascii="Arial" w:eastAsia="Times New Roman" w:hAnsi="Arial" w:cs="Arial"/>
                <w:sz w:val="24"/>
                <w:szCs w:val="24"/>
              </w:rPr>
            </w:pPr>
            <w:bookmarkStart w:id="6"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9649A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6"/>
      <w:tr w:rsidR="005D53DC" w:rsidRPr="005D53DC" w14:paraId="0955ABD1" w14:textId="77777777" w:rsidTr="00284F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9649A6">
            <w:pPr>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9649A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E2C0B" w:rsidRPr="005D53DC" w14:paraId="77B1F637" w14:textId="77777777" w:rsidTr="00284F1D">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5825B4BF" w14:textId="75393B1B" w:rsidR="005E2C0B" w:rsidRPr="005D53DC" w:rsidRDefault="005E2C0B" w:rsidP="009649A6">
            <w:pPr>
              <w:rPr>
                <w:rFonts w:ascii="Arial" w:eastAsia="Times New Roman" w:hAnsi="Arial" w:cs="Arial"/>
                <w:sz w:val="24"/>
                <w:szCs w:val="24"/>
              </w:rPr>
            </w:pPr>
            <w:r>
              <w:rPr>
                <w:rFonts w:ascii="Arial" w:eastAsia="Times New Roman" w:hAnsi="Arial" w:cs="Arial"/>
                <w:sz w:val="24"/>
                <w:szCs w:val="24"/>
              </w:rPr>
              <w:t>ANEXO VII</w:t>
            </w:r>
          </w:p>
        </w:tc>
        <w:tc>
          <w:tcPr>
            <w:tcW w:w="6713" w:type="dxa"/>
          </w:tcPr>
          <w:p w14:paraId="3993D728" w14:textId="7843BC03" w:rsidR="005E2C0B" w:rsidRPr="005D53DC" w:rsidRDefault="005E2C0B" w:rsidP="009649A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PROJETO BÁSICO</w:t>
            </w:r>
          </w:p>
        </w:tc>
      </w:tr>
    </w:tbl>
    <w:p w14:paraId="67ED9077" w14:textId="77777777" w:rsidR="005D53DC" w:rsidRPr="005D53DC" w:rsidRDefault="005D53DC" w:rsidP="009649A6">
      <w:pPr>
        <w:spacing w:after="0" w:line="240" w:lineRule="auto"/>
        <w:jc w:val="both"/>
        <w:rPr>
          <w:rFonts w:ascii="Arial" w:eastAsia="Calibri" w:hAnsi="Arial" w:cs="Arial"/>
          <w:sz w:val="24"/>
          <w:szCs w:val="24"/>
        </w:rPr>
      </w:pPr>
    </w:p>
    <w:p w14:paraId="7D755A3E" w14:textId="77777777" w:rsidR="00284F1D" w:rsidRDefault="00284F1D" w:rsidP="009649A6">
      <w:pPr>
        <w:spacing w:after="0" w:line="240" w:lineRule="auto"/>
        <w:jc w:val="center"/>
        <w:rPr>
          <w:rFonts w:ascii="Arial" w:eastAsia="Calibri" w:hAnsi="Arial" w:cs="Arial"/>
          <w:sz w:val="24"/>
          <w:szCs w:val="24"/>
        </w:rPr>
      </w:pPr>
    </w:p>
    <w:p w14:paraId="1FCC2609" w14:textId="00D57EAE" w:rsidR="005D53DC" w:rsidRPr="005D53DC" w:rsidRDefault="005D53DC" w:rsidP="009649A6">
      <w:pPr>
        <w:spacing w:after="0" w:line="24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183EC8">
        <w:rPr>
          <w:rFonts w:ascii="Arial" w:eastAsia="Calibri" w:hAnsi="Arial" w:cs="Arial"/>
          <w:sz w:val="24"/>
          <w:szCs w:val="24"/>
        </w:rPr>
        <w:t>20</w:t>
      </w:r>
      <w:r w:rsidRPr="005D53DC">
        <w:rPr>
          <w:rFonts w:ascii="Arial" w:eastAsia="Calibri" w:hAnsi="Arial" w:cs="Arial"/>
          <w:sz w:val="24"/>
          <w:szCs w:val="24"/>
        </w:rPr>
        <w:t xml:space="preserve"> de </w:t>
      </w:r>
      <w:r w:rsidR="005E2C0B">
        <w:rPr>
          <w:rFonts w:ascii="Arial" w:eastAsia="Calibri" w:hAnsi="Arial" w:cs="Arial"/>
          <w:sz w:val="24"/>
          <w:szCs w:val="24"/>
        </w:rPr>
        <w:t>maio</w:t>
      </w:r>
      <w:r w:rsidRPr="005D53DC">
        <w:rPr>
          <w:rFonts w:ascii="Arial" w:eastAsia="Calibri" w:hAnsi="Arial" w:cs="Arial"/>
          <w:sz w:val="24"/>
          <w:szCs w:val="24"/>
        </w:rPr>
        <w:t xml:space="preserve"> de 2024.</w:t>
      </w:r>
    </w:p>
    <w:p w14:paraId="75DBE3F5" w14:textId="77777777" w:rsidR="005D53DC" w:rsidRDefault="005D53DC" w:rsidP="009649A6">
      <w:pPr>
        <w:spacing w:after="0" w:line="240" w:lineRule="auto"/>
        <w:jc w:val="center"/>
        <w:rPr>
          <w:rFonts w:ascii="Arial" w:eastAsia="Calibri" w:hAnsi="Arial" w:cs="Arial"/>
          <w:sz w:val="24"/>
          <w:szCs w:val="24"/>
        </w:rPr>
      </w:pPr>
    </w:p>
    <w:p w14:paraId="7B4EDFA2" w14:textId="77777777" w:rsidR="003C7CD4" w:rsidRDefault="003C7CD4" w:rsidP="009649A6">
      <w:pPr>
        <w:spacing w:after="0" w:line="240" w:lineRule="auto"/>
        <w:jc w:val="center"/>
        <w:rPr>
          <w:rFonts w:ascii="Arial" w:eastAsia="Calibri" w:hAnsi="Arial" w:cs="Arial"/>
          <w:sz w:val="24"/>
          <w:szCs w:val="24"/>
        </w:rPr>
      </w:pPr>
    </w:p>
    <w:p w14:paraId="68F0D814" w14:textId="77777777" w:rsidR="003C7CD4" w:rsidRPr="005D53DC" w:rsidRDefault="003C7CD4" w:rsidP="009649A6">
      <w:pPr>
        <w:spacing w:after="0" w:line="240" w:lineRule="auto"/>
        <w:jc w:val="center"/>
        <w:rPr>
          <w:rFonts w:ascii="Arial" w:eastAsia="Calibri" w:hAnsi="Arial" w:cs="Arial"/>
          <w:sz w:val="24"/>
          <w:szCs w:val="24"/>
        </w:rPr>
      </w:pPr>
    </w:p>
    <w:p w14:paraId="0FC53328" w14:textId="77777777" w:rsidR="005D53DC" w:rsidRPr="005D53DC" w:rsidRDefault="005D53DC" w:rsidP="009649A6">
      <w:pPr>
        <w:spacing w:after="0" w:line="24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9649A6">
      <w:pPr>
        <w:spacing w:after="0" w:line="24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9649A6">
      <w:pPr>
        <w:spacing w:after="0" w:line="24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CF263A"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90648B"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F038E4"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D85434C" w14:textId="77777777" w:rsidR="00E50C18" w:rsidRDefault="00E50C18" w:rsidP="009649A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E1C823"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A88873"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4DA8BC"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237A4D"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B49B0F"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337FD1"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DB1D1E"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0ED792"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A714F0"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A502A1"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0654671"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4047508"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4D9C913" w14:textId="683601A2" w:rsidR="003E075E" w:rsidRPr="003E075E" w:rsidRDefault="003E075E" w:rsidP="003E075E">
      <w:pPr>
        <w:spacing w:after="0" w:line="360" w:lineRule="auto"/>
        <w:jc w:val="center"/>
        <w:rPr>
          <w:rFonts w:ascii="Arial" w:eastAsia="Verdana" w:hAnsi="Arial" w:cs="Arial"/>
          <w:b/>
          <w:bCs/>
          <w:sz w:val="28"/>
          <w:szCs w:val="28"/>
          <w:u w:val="single"/>
          <w:lang w:eastAsia="pt-BR"/>
        </w:rPr>
      </w:pPr>
      <w:r>
        <w:rPr>
          <w:rFonts w:ascii="Arial" w:eastAsia="Verdana" w:hAnsi="Arial" w:cs="Arial"/>
          <w:b/>
          <w:bCs/>
          <w:sz w:val="28"/>
          <w:szCs w:val="28"/>
          <w:u w:val="single"/>
          <w:lang w:eastAsia="pt-BR"/>
        </w:rPr>
        <w:lastRenderedPageBreak/>
        <w:t xml:space="preserve">ANEXO I – </w:t>
      </w:r>
      <w:r w:rsidRPr="003E075E">
        <w:rPr>
          <w:rFonts w:ascii="Arial" w:eastAsia="Verdana" w:hAnsi="Arial" w:cs="Arial"/>
          <w:b/>
          <w:bCs/>
          <w:sz w:val="28"/>
          <w:szCs w:val="28"/>
          <w:u w:val="single"/>
          <w:lang w:eastAsia="pt-BR"/>
        </w:rPr>
        <w:t>Estudo Técnico Preliminar</w:t>
      </w:r>
    </w:p>
    <w:p w14:paraId="7203AA40" w14:textId="77777777" w:rsidR="003E075E" w:rsidRPr="003E075E" w:rsidRDefault="003E075E" w:rsidP="003E075E">
      <w:pPr>
        <w:spacing w:after="0" w:line="360" w:lineRule="auto"/>
        <w:rPr>
          <w:rFonts w:ascii="Arial" w:eastAsia="Verdana" w:hAnsi="Arial" w:cs="Arial"/>
          <w:b/>
          <w:bCs/>
          <w:sz w:val="24"/>
          <w:szCs w:val="24"/>
          <w:u w:val="single"/>
          <w:lang w:eastAsia="pt-BR"/>
        </w:rPr>
      </w:pPr>
    </w:p>
    <w:p w14:paraId="11A75CFA" w14:textId="77777777" w:rsidR="003E075E" w:rsidRPr="003E075E" w:rsidRDefault="003E075E" w:rsidP="003E075E">
      <w:pPr>
        <w:spacing w:after="0" w:line="240" w:lineRule="auto"/>
        <w:ind w:firstLine="708"/>
        <w:rPr>
          <w:rFonts w:ascii="Arial" w:eastAsia="Verdana" w:hAnsi="Arial" w:cs="Arial"/>
          <w:b/>
          <w:bCs/>
          <w:sz w:val="24"/>
          <w:szCs w:val="24"/>
          <w:lang w:eastAsia="pt-BR"/>
        </w:rPr>
      </w:pPr>
      <w:r w:rsidRPr="003E075E">
        <w:rPr>
          <w:rFonts w:ascii="Arial" w:eastAsia="Verdana" w:hAnsi="Arial" w:cs="Arial"/>
          <w:b/>
          <w:bCs/>
          <w:sz w:val="24"/>
          <w:szCs w:val="24"/>
          <w:lang w:eastAsia="pt-BR"/>
        </w:rPr>
        <w:t>Processo Licitatório Nº 56/2024.</w:t>
      </w:r>
    </w:p>
    <w:p w14:paraId="5CA6A2E2" w14:textId="77777777" w:rsidR="003E075E" w:rsidRPr="003E075E" w:rsidRDefault="003E075E" w:rsidP="003E075E">
      <w:pPr>
        <w:spacing w:after="0" w:line="240" w:lineRule="auto"/>
        <w:ind w:firstLine="708"/>
        <w:rPr>
          <w:rFonts w:ascii="Arial" w:eastAsia="Verdana" w:hAnsi="Arial" w:cs="Arial"/>
          <w:b/>
          <w:bCs/>
          <w:sz w:val="24"/>
          <w:szCs w:val="24"/>
          <w:lang w:eastAsia="pt-BR"/>
        </w:rPr>
      </w:pPr>
      <w:r w:rsidRPr="003E075E">
        <w:rPr>
          <w:rFonts w:ascii="Arial" w:eastAsia="Verdana" w:hAnsi="Arial" w:cs="Arial"/>
          <w:b/>
          <w:bCs/>
          <w:sz w:val="24"/>
          <w:szCs w:val="24"/>
          <w:lang w:eastAsia="pt-BR"/>
        </w:rPr>
        <w:t>Pregão Eletrônico Nº 17/2024.</w:t>
      </w:r>
    </w:p>
    <w:p w14:paraId="7FC39D8D" w14:textId="77777777" w:rsidR="003E075E" w:rsidRPr="003E075E" w:rsidRDefault="003E075E" w:rsidP="003E075E">
      <w:pPr>
        <w:spacing w:after="0" w:line="240" w:lineRule="auto"/>
        <w:jc w:val="center"/>
        <w:rPr>
          <w:rFonts w:ascii="Arial" w:eastAsia="Verdana" w:hAnsi="Arial" w:cs="Arial"/>
          <w:b/>
          <w:bCs/>
          <w:sz w:val="24"/>
          <w:szCs w:val="24"/>
          <w:u w:val="single"/>
          <w:lang w:eastAsia="pt-BR"/>
        </w:rPr>
      </w:pPr>
    </w:p>
    <w:p w14:paraId="0E80282E" w14:textId="77777777" w:rsidR="003E075E" w:rsidRPr="003E075E" w:rsidRDefault="003E075E" w:rsidP="003E075E">
      <w:pPr>
        <w:numPr>
          <w:ilvl w:val="0"/>
          <w:numId w:val="53"/>
        </w:numPr>
        <w:spacing w:after="0" w:line="240" w:lineRule="auto"/>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Introdução</w:t>
      </w:r>
    </w:p>
    <w:p w14:paraId="65922D39" w14:textId="77777777" w:rsidR="003E075E" w:rsidRPr="003E075E" w:rsidRDefault="003E075E" w:rsidP="003E075E">
      <w:pPr>
        <w:spacing w:after="0" w:line="240" w:lineRule="auto"/>
        <w:ind w:left="720"/>
        <w:jc w:val="both"/>
        <w:rPr>
          <w:rFonts w:ascii="Arial" w:eastAsia="Verdana" w:hAnsi="Arial" w:cs="Arial"/>
          <w:sz w:val="24"/>
          <w:szCs w:val="24"/>
          <w:lang w:eastAsia="pt-BR"/>
        </w:rPr>
      </w:pPr>
      <w:r w:rsidRPr="003E075E">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14.133/2021.</w:t>
      </w:r>
    </w:p>
    <w:p w14:paraId="33DDCC9C" w14:textId="77777777" w:rsidR="003E075E" w:rsidRPr="003E075E" w:rsidRDefault="003E075E" w:rsidP="003E075E">
      <w:pPr>
        <w:spacing w:after="0" w:line="240" w:lineRule="auto"/>
        <w:jc w:val="both"/>
        <w:rPr>
          <w:rFonts w:ascii="Arial" w:eastAsia="Verdana" w:hAnsi="Arial" w:cs="Arial"/>
          <w:sz w:val="24"/>
          <w:szCs w:val="24"/>
          <w:lang w:eastAsia="pt-BR"/>
        </w:rPr>
      </w:pPr>
    </w:p>
    <w:p w14:paraId="5EFF3B89" w14:textId="77777777" w:rsidR="003E075E" w:rsidRPr="003E075E" w:rsidRDefault="003E075E" w:rsidP="003E075E">
      <w:pPr>
        <w:numPr>
          <w:ilvl w:val="0"/>
          <w:numId w:val="53"/>
        </w:numPr>
        <w:spacing w:after="0" w:line="240" w:lineRule="auto"/>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Área requisitante</w:t>
      </w:r>
    </w:p>
    <w:p w14:paraId="009BDFD3" w14:textId="77777777" w:rsidR="003E075E" w:rsidRPr="003E075E" w:rsidRDefault="003E075E" w:rsidP="003E075E">
      <w:pPr>
        <w:spacing w:after="0" w:line="240" w:lineRule="auto"/>
        <w:ind w:left="720"/>
        <w:jc w:val="both"/>
        <w:rPr>
          <w:rFonts w:ascii="Arial" w:eastAsia="Verdana" w:hAnsi="Arial" w:cs="Arial"/>
          <w:sz w:val="24"/>
          <w:szCs w:val="24"/>
          <w:lang w:eastAsia="pt-BR"/>
        </w:rPr>
      </w:pPr>
      <w:r w:rsidRPr="003E075E">
        <w:rPr>
          <w:rFonts w:ascii="Arial" w:eastAsia="Verdana" w:hAnsi="Arial" w:cs="Arial"/>
          <w:sz w:val="24"/>
          <w:szCs w:val="24"/>
          <w:lang w:eastAsia="pt-BR"/>
        </w:rPr>
        <w:t>Gerência do UAI.</w:t>
      </w:r>
    </w:p>
    <w:p w14:paraId="76E64816" w14:textId="77777777" w:rsidR="003E075E" w:rsidRPr="003E075E" w:rsidRDefault="003E075E" w:rsidP="003E075E">
      <w:pPr>
        <w:spacing w:after="0" w:line="240" w:lineRule="auto"/>
        <w:jc w:val="both"/>
        <w:rPr>
          <w:rFonts w:ascii="Arial" w:eastAsia="Verdana" w:hAnsi="Arial" w:cs="Arial"/>
          <w:b/>
          <w:bCs/>
          <w:sz w:val="24"/>
          <w:szCs w:val="24"/>
          <w:lang w:eastAsia="pt-BR"/>
        </w:rPr>
      </w:pPr>
    </w:p>
    <w:p w14:paraId="7B687B29" w14:textId="77777777" w:rsidR="003E075E" w:rsidRPr="003E075E" w:rsidRDefault="003E075E" w:rsidP="003E075E">
      <w:pPr>
        <w:numPr>
          <w:ilvl w:val="0"/>
          <w:numId w:val="53"/>
        </w:numPr>
        <w:spacing w:after="0" w:line="240" w:lineRule="auto"/>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Descrição do objeto</w:t>
      </w:r>
    </w:p>
    <w:p w14:paraId="7249D358" w14:textId="77777777" w:rsidR="003E075E" w:rsidRPr="003E075E" w:rsidRDefault="003E075E" w:rsidP="003E075E">
      <w:pPr>
        <w:spacing w:after="0" w:line="240" w:lineRule="auto"/>
        <w:ind w:left="720"/>
        <w:jc w:val="both"/>
        <w:rPr>
          <w:rFonts w:ascii="Arial" w:eastAsia="Verdana" w:hAnsi="Arial" w:cs="Arial"/>
          <w:b/>
          <w:bCs/>
          <w:sz w:val="24"/>
          <w:szCs w:val="24"/>
          <w:lang w:eastAsia="pt-BR"/>
        </w:rPr>
      </w:pPr>
    </w:p>
    <w:p w14:paraId="153DD620" w14:textId="77777777" w:rsidR="003E075E" w:rsidRPr="003E075E" w:rsidRDefault="003E075E" w:rsidP="003E075E">
      <w:pPr>
        <w:spacing w:after="0" w:line="240" w:lineRule="auto"/>
        <w:ind w:left="720"/>
        <w:jc w:val="both"/>
        <w:rPr>
          <w:rFonts w:ascii="Arial" w:eastAsia="Times New Roman" w:hAnsi="Arial" w:cs="Arial"/>
          <w:sz w:val="24"/>
          <w:szCs w:val="24"/>
          <w:lang w:eastAsia="pt-BR"/>
        </w:rPr>
      </w:pPr>
      <w:bookmarkStart w:id="7" w:name="_Hlk160704580"/>
      <w:r w:rsidRPr="003E075E">
        <w:rPr>
          <w:rFonts w:ascii="Arial" w:eastAsia="Times New Roman" w:hAnsi="Arial" w:cs="Arial"/>
          <w:sz w:val="24"/>
          <w:szCs w:val="24"/>
          <w:lang w:eastAsia="pt-BR"/>
        </w:rPr>
        <w:t xml:space="preserve">Contratação </w:t>
      </w:r>
      <w:r w:rsidRPr="003E075E">
        <w:rPr>
          <w:rFonts w:ascii="Arial" w:eastAsia="Calibri" w:hAnsi="Arial" w:cs="Arial"/>
          <w:sz w:val="24"/>
          <w:szCs w:val="24"/>
          <w:lang w:eastAsia="pt-BR"/>
        </w:rPr>
        <w:t xml:space="preserve">exclusiva de ME, EPP ou Equiparadas para: </w:t>
      </w:r>
      <w:r w:rsidRPr="003E075E">
        <w:rPr>
          <w:rFonts w:ascii="Arial" w:eastAsia="Calibri" w:hAnsi="Arial" w:cs="Arial"/>
          <w:b/>
          <w:bCs/>
          <w:sz w:val="24"/>
          <w:szCs w:val="24"/>
          <w:lang w:eastAsia="pt-BR"/>
        </w:rPr>
        <w:t>ITEM</w:t>
      </w:r>
      <w:r w:rsidRPr="003E075E">
        <w:rPr>
          <w:rFonts w:ascii="Arial" w:eastAsia="Calibri" w:hAnsi="Arial" w:cs="Arial"/>
          <w:sz w:val="24"/>
          <w:szCs w:val="24"/>
          <w:lang w:eastAsia="pt-BR"/>
        </w:rPr>
        <w:t xml:space="preserve"> </w:t>
      </w:r>
      <w:r w:rsidRPr="003E075E">
        <w:rPr>
          <w:rFonts w:ascii="Arial" w:eastAsia="Calibri" w:hAnsi="Arial" w:cs="Arial"/>
          <w:b/>
          <w:bCs/>
          <w:sz w:val="24"/>
          <w:szCs w:val="24"/>
          <w:lang w:eastAsia="pt-BR"/>
        </w:rPr>
        <w:t>01</w:t>
      </w:r>
      <w:r w:rsidRPr="003E075E">
        <w:rPr>
          <w:rFonts w:ascii="Arial" w:eastAsia="Calibri" w:hAnsi="Arial" w:cs="Arial"/>
          <w:sz w:val="24"/>
          <w:szCs w:val="24"/>
          <w:lang w:eastAsia="pt-BR"/>
        </w:rPr>
        <w:t xml:space="preserve"> – prestação de serviços para instalação de 05 (cinco) aparelhos de ares-condicionados modelo piso teto com capacidade de refrigeração de 30.000 BTUS, 220 V, com condensadora e controle remoto; </w:t>
      </w:r>
      <w:r w:rsidRPr="003E075E">
        <w:rPr>
          <w:rFonts w:ascii="Arial" w:eastAsia="Calibri" w:hAnsi="Arial" w:cs="Arial"/>
          <w:b/>
          <w:bCs/>
          <w:sz w:val="24"/>
          <w:szCs w:val="24"/>
          <w:lang w:eastAsia="pt-BR"/>
        </w:rPr>
        <w:t>ITEM</w:t>
      </w:r>
      <w:r w:rsidRPr="003E075E">
        <w:rPr>
          <w:rFonts w:ascii="Arial" w:eastAsia="Calibri" w:hAnsi="Arial" w:cs="Arial"/>
          <w:sz w:val="24"/>
          <w:szCs w:val="24"/>
          <w:lang w:eastAsia="pt-BR"/>
        </w:rPr>
        <w:t xml:space="preserve"> </w:t>
      </w:r>
      <w:r w:rsidRPr="003E075E">
        <w:rPr>
          <w:rFonts w:ascii="Arial" w:eastAsia="Calibri" w:hAnsi="Arial" w:cs="Arial"/>
          <w:b/>
          <w:bCs/>
          <w:sz w:val="24"/>
          <w:szCs w:val="24"/>
          <w:lang w:eastAsia="pt-BR"/>
        </w:rPr>
        <w:t>02</w:t>
      </w:r>
      <w:r w:rsidRPr="003E075E">
        <w:rPr>
          <w:rFonts w:ascii="Arial" w:eastAsia="Calibri" w:hAnsi="Arial" w:cs="Arial"/>
          <w:sz w:val="24"/>
          <w:szCs w:val="24"/>
          <w:lang w:eastAsia="pt-BR"/>
        </w:rPr>
        <w:t xml:space="preserve"> – prestação de serviços para instalação de 02 (duas) cortinas de ar dimensão linear de 2m50cm, 220v, com controle remoto</w:t>
      </w:r>
      <w:r w:rsidRPr="003E075E">
        <w:rPr>
          <w:rFonts w:ascii="Arial" w:eastAsia="Times New Roman" w:hAnsi="Arial" w:cs="Arial"/>
          <w:sz w:val="24"/>
          <w:szCs w:val="24"/>
          <w:lang w:eastAsia="pt-BR"/>
        </w:rPr>
        <w:t xml:space="preserve">. Local da instalação:  Unidade de Atendimento Integrado – UAI, situada na Av. Vereador José Ferreira, nº 41, bairro Lavapés, Extrema, MG.  CEP 37640-000. </w:t>
      </w:r>
    </w:p>
    <w:p w14:paraId="004C468C" w14:textId="77777777" w:rsidR="003E075E" w:rsidRPr="003E075E" w:rsidRDefault="003E075E" w:rsidP="003E075E">
      <w:pPr>
        <w:spacing w:after="0" w:line="240" w:lineRule="auto"/>
        <w:ind w:left="720"/>
        <w:jc w:val="both"/>
        <w:rPr>
          <w:rFonts w:ascii="Arial" w:eastAsia="Verdana" w:hAnsi="Arial" w:cs="Arial"/>
          <w:b/>
          <w:bCs/>
          <w:sz w:val="24"/>
          <w:szCs w:val="24"/>
          <w:lang w:eastAsia="pt-BR"/>
        </w:rPr>
      </w:pPr>
    </w:p>
    <w:p w14:paraId="093B0FD3" w14:textId="77777777" w:rsidR="003E075E" w:rsidRPr="003E075E" w:rsidRDefault="003E075E" w:rsidP="003E075E">
      <w:pPr>
        <w:numPr>
          <w:ilvl w:val="0"/>
          <w:numId w:val="53"/>
        </w:numPr>
        <w:spacing w:after="0" w:line="240" w:lineRule="auto"/>
        <w:ind w:left="142" w:firstLine="273"/>
        <w:jc w:val="both"/>
        <w:rPr>
          <w:rFonts w:ascii="Arial" w:eastAsia="Verdana" w:hAnsi="Arial" w:cs="Arial"/>
          <w:b/>
          <w:bCs/>
          <w:sz w:val="24"/>
          <w:szCs w:val="24"/>
          <w:lang w:eastAsia="pt-BR"/>
        </w:rPr>
      </w:pPr>
      <w:bookmarkStart w:id="8" w:name="_Hlk160712257"/>
      <w:r w:rsidRPr="003E075E">
        <w:rPr>
          <w:rFonts w:ascii="Arial" w:eastAsia="Verdana" w:hAnsi="Arial" w:cs="Arial"/>
          <w:b/>
          <w:bCs/>
          <w:sz w:val="24"/>
          <w:szCs w:val="24"/>
          <w:lang w:eastAsia="pt-BR"/>
        </w:rPr>
        <w:t>Descrição da necessidade</w:t>
      </w:r>
    </w:p>
    <w:bookmarkEnd w:id="7"/>
    <w:bookmarkEnd w:id="8"/>
    <w:p w14:paraId="39DAD683" w14:textId="77777777" w:rsidR="003E075E" w:rsidRPr="003E075E" w:rsidRDefault="003E075E" w:rsidP="003E075E">
      <w:pPr>
        <w:autoSpaceDE w:val="0"/>
        <w:autoSpaceDN w:val="0"/>
        <w:adjustRightInd w:val="0"/>
        <w:spacing w:after="0" w:line="240" w:lineRule="auto"/>
        <w:ind w:left="709"/>
        <w:jc w:val="both"/>
        <w:rPr>
          <w:rFonts w:ascii="Arial" w:eastAsia="Calibri" w:hAnsi="Arial" w:cs="Arial"/>
          <w:b/>
          <w:bCs/>
          <w:sz w:val="24"/>
          <w:szCs w:val="24"/>
        </w:rPr>
      </w:pPr>
    </w:p>
    <w:p w14:paraId="1B644509" w14:textId="77777777" w:rsidR="003E075E" w:rsidRPr="003E075E" w:rsidRDefault="003E075E" w:rsidP="003E075E">
      <w:pPr>
        <w:autoSpaceDE w:val="0"/>
        <w:autoSpaceDN w:val="0"/>
        <w:adjustRightInd w:val="0"/>
        <w:spacing w:after="0" w:line="240" w:lineRule="auto"/>
        <w:ind w:left="709"/>
        <w:jc w:val="both"/>
        <w:rPr>
          <w:rFonts w:ascii="Arial" w:eastAsia="Calibri" w:hAnsi="Arial" w:cs="Arial"/>
          <w:b/>
          <w:bCs/>
          <w:sz w:val="24"/>
          <w:szCs w:val="24"/>
        </w:rPr>
      </w:pPr>
      <w:r w:rsidRPr="003E075E">
        <w:rPr>
          <w:rFonts w:ascii="Arial" w:eastAsia="Verdana" w:hAnsi="Arial" w:cs="Arial"/>
          <w:sz w:val="24"/>
          <w:szCs w:val="24"/>
          <w:lang w:eastAsia="pt-BR"/>
        </w:rPr>
        <w:t xml:space="preserve">A Câmara Municipal de Extrema identificou a necessidade iminente de serviços de instalação de aparelhos de ares-condicionados e cortinas de ar para atender às demandas operacionais e administrativas da </w:t>
      </w:r>
      <w:r w:rsidRPr="003E075E">
        <w:rPr>
          <w:rFonts w:ascii="Arial" w:eastAsia="Times New Roman" w:hAnsi="Arial" w:cs="Arial"/>
          <w:sz w:val="24"/>
          <w:szCs w:val="24"/>
          <w:lang w:eastAsia="pt-BR"/>
        </w:rPr>
        <w:t>Unidade de Atendimento Integrado</w:t>
      </w:r>
      <w:r w:rsidRPr="003E075E">
        <w:rPr>
          <w:rFonts w:ascii="Arial" w:eastAsia="Verdana" w:hAnsi="Arial" w:cs="Arial"/>
          <w:sz w:val="24"/>
          <w:szCs w:val="24"/>
          <w:lang w:eastAsia="pt-BR"/>
        </w:rPr>
        <w:t>. A contratação é realizada sob a perspectiva do interesse público, garantindo a continuidade das atividades essenciais da instituição. A instalação de aparelhos de ar-condicionado e cortinas de ar por é fundamental para garantir o conforto, a saúde e a eficiência operacional dos espaços públicos</w:t>
      </w:r>
    </w:p>
    <w:p w14:paraId="70B93293" w14:textId="77777777" w:rsidR="003E075E" w:rsidRPr="003E075E" w:rsidRDefault="003E075E" w:rsidP="003E075E">
      <w:pPr>
        <w:autoSpaceDE w:val="0"/>
        <w:autoSpaceDN w:val="0"/>
        <w:adjustRightInd w:val="0"/>
        <w:spacing w:after="0" w:line="240" w:lineRule="auto"/>
        <w:ind w:left="709"/>
        <w:jc w:val="both"/>
        <w:rPr>
          <w:rFonts w:ascii="Arial" w:eastAsia="Calibri" w:hAnsi="Arial" w:cs="Arial"/>
          <w:b/>
          <w:bCs/>
          <w:sz w:val="24"/>
          <w:szCs w:val="24"/>
        </w:rPr>
      </w:pPr>
    </w:p>
    <w:p w14:paraId="0BD6161C" w14:textId="77777777" w:rsidR="003E075E" w:rsidRPr="003E075E" w:rsidRDefault="003E075E" w:rsidP="003E075E">
      <w:pPr>
        <w:autoSpaceDE w:val="0"/>
        <w:autoSpaceDN w:val="0"/>
        <w:adjustRightInd w:val="0"/>
        <w:spacing w:after="0" w:line="240" w:lineRule="auto"/>
        <w:ind w:left="709"/>
        <w:jc w:val="both"/>
        <w:rPr>
          <w:rFonts w:ascii="Arial" w:eastAsia="Calibri" w:hAnsi="Arial" w:cs="Arial"/>
          <w:b/>
          <w:bCs/>
          <w:sz w:val="24"/>
          <w:szCs w:val="24"/>
        </w:rPr>
      </w:pPr>
      <w:proofErr w:type="spellStart"/>
      <w:r w:rsidRPr="003E075E">
        <w:rPr>
          <w:rFonts w:ascii="Arial" w:eastAsia="Calibri" w:hAnsi="Arial" w:cs="Arial"/>
          <w:b/>
          <w:bCs/>
          <w:sz w:val="24"/>
          <w:szCs w:val="24"/>
        </w:rPr>
        <w:t>IV.a</w:t>
      </w:r>
      <w:proofErr w:type="spellEnd"/>
      <w:r w:rsidRPr="003E075E">
        <w:rPr>
          <w:rFonts w:ascii="Arial" w:eastAsia="Calibri" w:hAnsi="Arial" w:cs="Arial"/>
          <w:b/>
          <w:bCs/>
          <w:sz w:val="24"/>
          <w:szCs w:val="24"/>
        </w:rPr>
        <w:t xml:space="preserve"> Problema a ser Resolvido: </w:t>
      </w:r>
    </w:p>
    <w:p w14:paraId="2F1AE872" w14:textId="77777777" w:rsidR="003E075E" w:rsidRPr="003E075E" w:rsidRDefault="003E075E" w:rsidP="003E075E">
      <w:pPr>
        <w:autoSpaceDE w:val="0"/>
        <w:autoSpaceDN w:val="0"/>
        <w:adjustRightInd w:val="0"/>
        <w:spacing w:after="0" w:line="240" w:lineRule="auto"/>
        <w:ind w:left="709" w:firstLine="707"/>
        <w:jc w:val="both"/>
        <w:rPr>
          <w:rFonts w:ascii="Arial" w:eastAsia="Times New Roman" w:hAnsi="Arial" w:cs="Arial"/>
          <w:color w:val="0D0D0D"/>
          <w:sz w:val="24"/>
          <w:szCs w:val="24"/>
          <w:shd w:val="clear" w:color="auto" w:fill="FFFFFF"/>
          <w:lang w:eastAsia="pt-BR"/>
        </w:rPr>
      </w:pPr>
    </w:p>
    <w:p w14:paraId="365420B3" w14:textId="77777777" w:rsidR="003E075E" w:rsidRPr="003E075E" w:rsidRDefault="003E075E" w:rsidP="003E075E">
      <w:pPr>
        <w:autoSpaceDE w:val="0"/>
        <w:autoSpaceDN w:val="0"/>
        <w:adjustRightInd w:val="0"/>
        <w:spacing w:after="0" w:line="240" w:lineRule="auto"/>
        <w:ind w:left="709"/>
        <w:jc w:val="both"/>
        <w:rPr>
          <w:rFonts w:ascii="Arial" w:eastAsia="Calibri" w:hAnsi="Arial" w:cs="Arial"/>
          <w:sz w:val="24"/>
          <w:szCs w:val="24"/>
        </w:rPr>
      </w:pPr>
      <w:r w:rsidRPr="003E075E">
        <w:rPr>
          <w:rFonts w:ascii="Arial" w:eastAsia="Calibri" w:hAnsi="Arial" w:cs="Arial"/>
          <w:sz w:val="24"/>
          <w:szCs w:val="24"/>
        </w:rPr>
        <w:t xml:space="preserve">Com a instalação de aparelhos de ar-condicionado e cortinas de ar previamente adquiridos busca-se solucionar a falta de conforto térmico nos ambientes de trabalho e atendimento ao público, devido às condições </w:t>
      </w:r>
      <w:r w:rsidRPr="003E075E">
        <w:rPr>
          <w:rFonts w:ascii="Arial" w:eastAsia="Calibri" w:hAnsi="Arial" w:cs="Arial"/>
          <w:sz w:val="24"/>
          <w:szCs w:val="24"/>
        </w:rPr>
        <w:lastRenderedPageBreak/>
        <w:t>climáticas adversas, como altas temperaturas. Isso afeta negativamente o bem-estar e a produtividade dos servidores, bem como a experiência dos cidadãos que utilizam os serviços públicos. Além disso, a ausência de controle climático apropriado pode resultar em danos a documentos sensíveis, equipamentos eletrônicos e saúde dos ocupantes, devido ao calor excessivo. Assim, a instalação de sistemas de ar-condicionado e cortinas de ar busca proporcionar um ambiente mais confortável, seguro e propício ao trabalho e atendimento eficientes.</w:t>
      </w:r>
    </w:p>
    <w:p w14:paraId="54775136" w14:textId="77777777" w:rsidR="003E075E" w:rsidRPr="003E075E" w:rsidRDefault="003E075E" w:rsidP="003E075E">
      <w:pPr>
        <w:autoSpaceDE w:val="0"/>
        <w:autoSpaceDN w:val="0"/>
        <w:adjustRightInd w:val="0"/>
        <w:spacing w:after="0" w:line="240" w:lineRule="auto"/>
        <w:ind w:left="709" w:firstLine="707"/>
        <w:jc w:val="both"/>
        <w:rPr>
          <w:rFonts w:ascii="Arial" w:eastAsia="Calibri" w:hAnsi="Arial" w:cs="Arial"/>
          <w:sz w:val="24"/>
          <w:szCs w:val="24"/>
        </w:rPr>
      </w:pPr>
    </w:p>
    <w:p w14:paraId="00736AD3" w14:textId="77777777" w:rsidR="003E075E" w:rsidRPr="003E075E" w:rsidRDefault="003E075E" w:rsidP="003E075E">
      <w:pPr>
        <w:autoSpaceDE w:val="0"/>
        <w:autoSpaceDN w:val="0"/>
        <w:adjustRightInd w:val="0"/>
        <w:spacing w:after="0" w:line="240" w:lineRule="auto"/>
        <w:ind w:left="709" w:firstLine="707"/>
        <w:jc w:val="both"/>
        <w:rPr>
          <w:rFonts w:ascii="Arial" w:eastAsia="Calibri" w:hAnsi="Arial" w:cs="Arial"/>
          <w:sz w:val="24"/>
          <w:szCs w:val="24"/>
        </w:rPr>
      </w:pPr>
    </w:p>
    <w:p w14:paraId="66D5CAD6" w14:textId="77777777" w:rsidR="003E075E" w:rsidRPr="003E075E" w:rsidRDefault="003E075E" w:rsidP="003E075E">
      <w:pPr>
        <w:autoSpaceDE w:val="0"/>
        <w:autoSpaceDN w:val="0"/>
        <w:adjustRightInd w:val="0"/>
        <w:spacing w:after="0" w:line="240" w:lineRule="auto"/>
        <w:ind w:left="709"/>
        <w:jc w:val="both"/>
        <w:rPr>
          <w:rFonts w:ascii="Arial" w:eastAsia="Calibri" w:hAnsi="Arial" w:cs="Arial"/>
          <w:b/>
          <w:bCs/>
          <w:sz w:val="24"/>
          <w:szCs w:val="24"/>
        </w:rPr>
      </w:pPr>
      <w:proofErr w:type="spellStart"/>
      <w:r w:rsidRPr="003E075E">
        <w:rPr>
          <w:rFonts w:ascii="Arial" w:eastAsia="Calibri" w:hAnsi="Arial" w:cs="Arial"/>
          <w:b/>
          <w:bCs/>
          <w:sz w:val="24"/>
          <w:szCs w:val="24"/>
        </w:rPr>
        <w:t>IV.b</w:t>
      </w:r>
      <w:proofErr w:type="spellEnd"/>
      <w:r w:rsidRPr="003E075E">
        <w:rPr>
          <w:rFonts w:ascii="Arial" w:eastAsia="Calibri" w:hAnsi="Arial" w:cs="Arial"/>
          <w:b/>
          <w:bCs/>
          <w:sz w:val="24"/>
          <w:szCs w:val="24"/>
        </w:rPr>
        <w:t xml:space="preserve"> Requisitos Mínimos para a Contratação: </w:t>
      </w:r>
    </w:p>
    <w:p w14:paraId="32D357B3" w14:textId="77777777" w:rsidR="003E075E" w:rsidRPr="003E075E" w:rsidRDefault="003E075E" w:rsidP="003E075E">
      <w:pPr>
        <w:autoSpaceDE w:val="0"/>
        <w:autoSpaceDN w:val="0"/>
        <w:adjustRightInd w:val="0"/>
        <w:spacing w:after="0" w:line="240" w:lineRule="auto"/>
        <w:ind w:left="709"/>
        <w:jc w:val="both"/>
        <w:rPr>
          <w:rFonts w:ascii="Arial" w:eastAsia="Calibri" w:hAnsi="Arial" w:cs="Arial"/>
          <w:b/>
          <w:bCs/>
          <w:sz w:val="24"/>
          <w:szCs w:val="24"/>
        </w:rPr>
      </w:pPr>
    </w:p>
    <w:p w14:paraId="70D838CE" w14:textId="77777777" w:rsidR="003E075E" w:rsidRPr="003E075E" w:rsidRDefault="003E075E" w:rsidP="003E075E">
      <w:pPr>
        <w:numPr>
          <w:ilvl w:val="0"/>
          <w:numId w:val="54"/>
        </w:numPr>
        <w:autoSpaceDE w:val="0"/>
        <w:autoSpaceDN w:val="0"/>
        <w:adjustRightInd w:val="0"/>
        <w:spacing w:after="0" w:line="240" w:lineRule="auto"/>
        <w:jc w:val="both"/>
        <w:rPr>
          <w:rFonts w:ascii="Arial" w:eastAsia="Calibri" w:hAnsi="Arial" w:cs="Arial"/>
          <w:sz w:val="24"/>
          <w:szCs w:val="24"/>
        </w:rPr>
      </w:pPr>
      <w:r w:rsidRPr="003E075E">
        <w:rPr>
          <w:rFonts w:ascii="Arial" w:eastAsia="Calibri" w:hAnsi="Arial" w:cs="Arial"/>
          <w:sz w:val="24"/>
          <w:szCs w:val="24"/>
        </w:rPr>
        <w:t>a obtenção dos referidos itens será formalizada mediante a celebração de contrato, com vigência estipulada até 31 de dezembro de 2024.</w:t>
      </w:r>
    </w:p>
    <w:p w14:paraId="32081B51" w14:textId="77777777" w:rsidR="003E075E" w:rsidRPr="003E075E" w:rsidRDefault="003E075E" w:rsidP="003E075E">
      <w:pPr>
        <w:numPr>
          <w:ilvl w:val="0"/>
          <w:numId w:val="54"/>
        </w:numPr>
        <w:autoSpaceDE w:val="0"/>
        <w:autoSpaceDN w:val="0"/>
        <w:adjustRightInd w:val="0"/>
        <w:spacing w:after="0" w:line="240" w:lineRule="auto"/>
        <w:ind w:left="1418" w:hanging="425"/>
        <w:jc w:val="both"/>
        <w:rPr>
          <w:rFonts w:ascii="Arial" w:eastAsia="Calibri" w:hAnsi="Arial" w:cs="Arial"/>
          <w:b/>
          <w:bCs/>
          <w:sz w:val="24"/>
          <w:szCs w:val="24"/>
        </w:rPr>
      </w:pPr>
      <w:r w:rsidRPr="003E075E">
        <w:rPr>
          <w:rFonts w:ascii="Arial" w:eastAsia="Calibri" w:hAnsi="Arial" w:cs="Arial"/>
          <w:sz w:val="24"/>
          <w:szCs w:val="24"/>
        </w:rPr>
        <w:t xml:space="preserve">o objeto deverá ser instalado na Unidade de Atendimento Integrado – UAI, situada na Av. Vereador José Ferreira, nº 41, bairro Lavapés, Extrema, MG, sem custos adicionais, </w:t>
      </w:r>
      <w:r w:rsidRPr="003E075E">
        <w:rPr>
          <w:rFonts w:ascii="Arial" w:eastAsia="Calibri" w:hAnsi="Arial" w:cs="Arial"/>
          <w:b/>
          <w:bCs/>
          <w:sz w:val="24"/>
          <w:szCs w:val="24"/>
        </w:rPr>
        <w:t xml:space="preserve">em até 10 (dez) dias corridos, contados a partir do recebimento da ordem de fornecimento – A.F. </w:t>
      </w:r>
    </w:p>
    <w:p w14:paraId="7C0CBC3A" w14:textId="77777777" w:rsidR="003E075E" w:rsidRPr="003E075E" w:rsidRDefault="003E075E" w:rsidP="003E075E">
      <w:pPr>
        <w:autoSpaceDE w:val="0"/>
        <w:autoSpaceDN w:val="0"/>
        <w:adjustRightInd w:val="0"/>
        <w:spacing w:after="0" w:line="240" w:lineRule="auto"/>
        <w:ind w:left="993"/>
        <w:rPr>
          <w:rFonts w:ascii="Arial" w:eastAsia="Times New Roman" w:hAnsi="Arial" w:cs="Arial"/>
          <w:sz w:val="24"/>
          <w:szCs w:val="24"/>
        </w:rPr>
      </w:pPr>
    </w:p>
    <w:p w14:paraId="0F9DFA0E" w14:textId="77777777" w:rsidR="003E075E" w:rsidRPr="003E075E" w:rsidRDefault="003E075E" w:rsidP="003E075E">
      <w:pPr>
        <w:autoSpaceDE w:val="0"/>
        <w:autoSpaceDN w:val="0"/>
        <w:adjustRightInd w:val="0"/>
        <w:spacing w:after="0" w:line="240" w:lineRule="auto"/>
        <w:ind w:left="993"/>
        <w:rPr>
          <w:rFonts w:ascii="Arial" w:eastAsia="Times New Roman" w:hAnsi="Arial" w:cs="Arial"/>
          <w:b/>
          <w:bCs/>
          <w:sz w:val="24"/>
          <w:szCs w:val="24"/>
        </w:rPr>
      </w:pPr>
      <w:proofErr w:type="spellStart"/>
      <w:r w:rsidRPr="003E075E">
        <w:rPr>
          <w:rFonts w:ascii="Arial" w:eastAsia="Times New Roman" w:hAnsi="Arial" w:cs="Arial"/>
          <w:sz w:val="24"/>
          <w:szCs w:val="24"/>
        </w:rPr>
        <w:t>IV.c</w:t>
      </w:r>
      <w:proofErr w:type="spellEnd"/>
      <w:r w:rsidRPr="003E075E">
        <w:rPr>
          <w:rFonts w:ascii="Arial" w:eastAsia="Times New Roman" w:hAnsi="Arial" w:cs="Arial"/>
          <w:sz w:val="24"/>
          <w:szCs w:val="24"/>
        </w:rPr>
        <w:t xml:space="preserve"> </w:t>
      </w:r>
      <w:r w:rsidRPr="003E075E">
        <w:rPr>
          <w:rFonts w:ascii="Arial" w:eastAsia="Times New Roman" w:hAnsi="Arial" w:cs="Arial"/>
          <w:b/>
          <w:bCs/>
          <w:sz w:val="24"/>
          <w:szCs w:val="24"/>
        </w:rPr>
        <w:t xml:space="preserve">Critérios de seleção do fornecedor: </w:t>
      </w:r>
    </w:p>
    <w:p w14:paraId="3A8E9DAA" w14:textId="77777777" w:rsidR="003E075E" w:rsidRPr="003E075E" w:rsidRDefault="003E075E" w:rsidP="003E075E">
      <w:pPr>
        <w:autoSpaceDE w:val="0"/>
        <w:autoSpaceDN w:val="0"/>
        <w:adjustRightInd w:val="0"/>
        <w:spacing w:after="0" w:line="240" w:lineRule="auto"/>
        <w:ind w:left="993"/>
        <w:rPr>
          <w:rFonts w:ascii="Arial" w:eastAsia="Times New Roman" w:hAnsi="Arial" w:cs="Arial"/>
          <w:sz w:val="24"/>
          <w:szCs w:val="24"/>
        </w:rPr>
      </w:pPr>
    </w:p>
    <w:p w14:paraId="0C434D8A" w14:textId="77777777" w:rsidR="003E075E" w:rsidRPr="003E075E" w:rsidRDefault="003E075E" w:rsidP="003E075E">
      <w:pPr>
        <w:numPr>
          <w:ilvl w:val="0"/>
          <w:numId w:val="57"/>
        </w:numPr>
        <w:autoSpaceDE w:val="0"/>
        <w:autoSpaceDN w:val="0"/>
        <w:adjustRightInd w:val="0"/>
        <w:spacing w:after="0" w:line="240" w:lineRule="auto"/>
        <w:jc w:val="both"/>
        <w:rPr>
          <w:rFonts w:ascii="Arial" w:eastAsia="Calibri" w:hAnsi="Arial" w:cs="Arial"/>
          <w:b/>
          <w:bCs/>
          <w:sz w:val="24"/>
          <w:szCs w:val="24"/>
        </w:rPr>
      </w:pPr>
      <w:r w:rsidRPr="003E075E">
        <w:rPr>
          <w:rFonts w:ascii="Arial" w:eastAsia="Calibri" w:hAnsi="Arial" w:cs="Arial"/>
          <w:b/>
          <w:bCs/>
          <w:sz w:val="24"/>
          <w:szCs w:val="24"/>
        </w:rPr>
        <w:t xml:space="preserve">Condições de habilitação </w:t>
      </w:r>
    </w:p>
    <w:p w14:paraId="0D026540" w14:textId="77777777" w:rsidR="003E075E" w:rsidRPr="003E075E" w:rsidRDefault="003E075E" w:rsidP="003E075E">
      <w:pPr>
        <w:autoSpaceDE w:val="0"/>
        <w:autoSpaceDN w:val="0"/>
        <w:adjustRightInd w:val="0"/>
        <w:spacing w:after="0" w:line="240" w:lineRule="auto"/>
        <w:ind w:left="1713" w:hanging="12"/>
        <w:jc w:val="both"/>
        <w:rPr>
          <w:rFonts w:ascii="Arial" w:eastAsia="Calibri" w:hAnsi="Arial" w:cs="Arial"/>
          <w:sz w:val="24"/>
          <w:szCs w:val="24"/>
        </w:rPr>
      </w:pPr>
      <w:r w:rsidRPr="003E075E">
        <w:rPr>
          <w:rFonts w:ascii="Arial" w:eastAsia="Calibri" w:hAnsi="Arial" w:cs="Arial"/>
          <w:sz w:val="24"/>
          <w:szCs w:val="24"/>
        </w:rPr>
        <w:t>Para fins de habilitação, deverá o licitante comprovar os seguintes requisitos:</w:t>
      </w:r>
    </w:p>
    <w:p w14:paraId="2FF311FB" w14:textId="77777777" w:rsidR="003E075E" w:rsidRPr="003E075E" w:rsidRDefault="003E075E" w:rsidP="003E075E">
      <w:pPr>
        <w:autoSpaceDE w:val="0"/>
        <w:autoSpaceDN w:val="0"/>
        <w:adjustRightInd w:val="0"/>
        <w:spacing w:after="0" w:line="240" w:lineRule="auto"/>
        <w:ind w:left="1713" w:hanging="12"/>
        <w:jc w:val="both"/>
        <w:rPr>
          <w:rFonts w:ascii="Arial" w:eastAsia="Calibri" w:hAnsi="Arial" w:cs="Arial"/>
          <w:b/>
          <w:bCs/>
          <w:sz w:val="24"/>
          <w:szCs w:val="24"/>
        </w:rPr>
      </w:pPr>
    </w:p>
    <w:p w14:paraId="1B0599D6" w14:textId="77777777" w:rsidR="003E075E" w:rsidRPr="003E075E" w:rsidRDefault="003E075E" w:rsidP="003E075E">
      <w:pPr>
        <w:autoSpaceDE w:val="0"/>
        <w:autoSpaceDN w:val="0"/>
        <w:adjustRightInd w:val="0"/>
        <w:spacing w:after="0" w:line="240" w:lineRule="auto"/>
        <w:ind w:left="1713" w:hanging="12"/>
        <w:jc w:val="both"/>
        <w:rPr>
          <w:rFonts w:ascii="Arial" w:eastAsia="Calibri" w:hAnsi="Arial" w:cs="Arial"/>
          <w:b/>
          <w:bCs/>
          <w:sz w:val="24"/>
          <w:szCs w:val="24"/>
        </w:rPr>
      </w:pPr>
      <w:r w:rsidRPr="003E075E">
        <w:rPr>
          <w:rFonts w:ascii="Arial" w:eastAsia="Calibri" w:hAnsi="Arial" w:cs="Arial"/>
          <w:b/>
          <w:bCs/>
          <w:sz w:val="24"/>
          <w:szCs w:val="24"/>
        </w:rPr>
        <w:t>Habilitação jurídica</w:t>
      </w:r>
    </w:p>
    <w:p w14:paraId="40EB5D71" w14:textId="77777777" w:rsidR="003E075E" w:rsidRPr="003E075E" w:rsidRDefault="003E075E" w:rsidP="003E075E">
      <w:pPr>
        <w:autoSpaceDE w:val="0"/>
        <w:autoSpaceDN w:val="0"/>
        <w:adjustRightInd w:val="0"/>
        <w:spacing w:after="0" w:line="240" w:lineRule="auto"/>
        <w:ind w:left="1713" w:hanging="12"/>
        <w:jc w:val="both"/>
        <w:rPr>
          <w:rFonts w:ascii="Arial" w:eastAsia="Calibri" w:hAnsi="Arial" w:cs="Arial"/>
          <w:b/>
          <w:bCs/>
          <w:sz w:val="24"/>
          <w:szCs w:val="24"/>
        </w:rPr>
      </w:pPr>
    </w:p>
    <w:p w14:paraId="206C8275" w14:textId="77777777" w:rsidR="003E075E" w:rsidRPr="003E075E" w:rsidRDefault="003E075E" w:rsidP="003E075E">
      <w:pPr>
        <w:numPr>
          <w:ilvl w:val="0"/>
          <w:numId w:val="58"/>
        </w:numPr>
        <w:autoSpaceDE w:val="0"/>
        <w:autoSpaceDN w:val="0"/>
        <w:adjustRightInd w:val="0"/>
        <w:spacing w:after="0" w:line="240" w:lineRule="auto"/>
        <w:ind w:left="1985" w:hanging="12"/>
        <w:jc w:val="both"/>
        <w:rPr>
          <w:rFonts w:ascii="Arial" w:eastAsia="Calibri" w:hAnsi="Arial" w:cs="Arial"/>
          <w:sz w:val="24"/>
          <w:szCs w:val="24"/>
        </w:rPr>
      </w:pPr>
      <w:r w:rsidRPr="003E075E">
        <w:rPr>
          <w:rFonts w:ascii="Arial" w:eastAsia="Calibri" w:hAnsi="Arial" w:cs="Arial"/>
          <w:sz w:val="24"/>
          <w:szCs w:val="24"/>
        </w:rPr>
        <w:t>Pessoa física: cédula de identidade (RG) ou documento equivalente que, por força de lei, tenha validade para fins de identificação em todo o território nacional;</w:t>
      </w:r>
    </w:p>
    <w:p w14:paraId="7DD58423" w14:textId="77777777" w:rsidR="003E075E" w:rsidRPr="003E075E" w:rsidRDefault="003E075E" w:rsidP="003E075E">
      <w:pPr>
        <w:numPr>
          <w:ilvl w:val="0"/>
          <w:numId w:val="58"/>
        </w:numPr>
        <w:autoSpaceDE w:val="0"/>
        <w:autoSpaceDN w:val="0"/>
        <w:adjustRightInd w:val="0"/>
        <w:spacing w:after="0" w:line="240" w:lineRule="auto"/>
        <w:ind w:left="1985" w:firstLine="0"/>
        <w:jc w:val="both"/>
        <w:rPr>
          <w:rFonts w:ascii="Arial" w:eastAsia="Calibri" w:hAnsi="Arial" w:cs="Arial"/>
          <w:sz w:val="24"/>
          <w:szCs w:val="24"/>
        </w:rPr>
      </w:pPr>
      <w:r w:rsidRPr="003E075E">
        <w:rPr>
          <w:rFonts w:ascii="Arial" w:eastAsia="Calibri" w:hAnsi="Arial" w:cs="Arial"/>
          <w:sz w:val="24"/>
          <w:szCs w:val="24"/>
        </w:rPr>
        <w:t xml:space="preserve">Empresário individual: inscrição no Registro Público de Empresas Mercantis, a cargo da Junta Comercial da respectiva sede; </w:t>
      </w:r>
    </w:p>
    <w:p w14:paraId="033B376B" w14:textId="77777777" w:rsidR="003E075E" w:rsidRPr="003E075E" w:rsidRDefault="003E075E" w:rsidP="003E075E">
      <w:pPr>
        <w:numPr>
          <w:ilvl w:val="0"/>
          <w:numId w:val="58"/>
        </w:numPr>
        <w:autoSpaceDE w:val="0"/>
        <w:autoSpaceDN w:val="0"/>
        <w:adjustRightInd w:val="0"/>
        <w:spacing w:after="0" w:line="240" w:lineRule="auto"/>
        <w:ind w:left="1985" w:firstLine="0"/>
        <w:jc w:val="both"/>
        <w:rPr>
          <w:rFonts w:ascii="Arial" w:eastAsia="Calibri" w:hAnsi="Arial" w:cs="Arial"/>
          <w:sz w:val="24"/>
          <w:szCs w:val="24"/>
        </w:rPr>
      </w:pPr>
      <w:r w:rsidRPr="003E075E">
        <w:rPr>
          <w:rFonts w:ascii="Arial" w:eastAsia="Calibri"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11C9AB5D" w14:textId="77777777" w:rsidR="003E075E" w:rsidRPr="003E075E" w:rsidRDefault="003E075E" w:rsidP="003E075E">
      <w:pPr>
        <w:numPr>
          <w:ilvl w:val="0"/>
          <w:numId w:val="58"/>
        </w:numPr>
        <w:autoSpaceDE w:val="0"/>
        <w:autoSpaceDN w:val="0"/>
        <w:adjustRightInd w:val="0"/>
        <w:spacing w:after="0" w:line="240" w:lineRule="auto"/>
        <w:ind w:left="1985" w:firstLine="0"/>
        <w:jc w:val="both"/>
        <w:rPr>
          <w:rFonts w:ascii="Arial" w:eastAsia="Calibri" w:hAnsi="Arial" w:cs="Arial"/>
          <w:sz w:val="24"/>
          <w:szCs w:val="24"/>
        </w:rPr>
      </w:pPr>
      <w:r w:rsidRPr="003E075E">
        <w:rPr>
          <w:rFonts w:ascii="Arial" w:eastAsia="Calibri" w:hAnsi="Arial" w:cs="Arial"/>
          <w:sz w:val="24"/>
          <w:szCs w:val="24"/>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w:t>
      </w:r>
      <w:r w:rsidRPr="003E075E">
        <w:rPr>
          <w:rFonts w:ascii="Arial" w:eastAsia="Calibri" w:hAnsi="Arial" w:cs="Arial"/>
          <w:sz w:val="24"/>
          <w:szCs w:val="24"/>
        </w:rPr>
        <w:lastRenderedPageBreak/>
        <w:t>respectiva sede, acompanhada de documento comprobatório de seus administradores;</w:t>
      </w:r>
    </w:p>
    <w:p w14:paraId="00BFB7B4" w14:textId="77777777" w:rsidR="003E075E" w:rsidRPr="003E075E" w:rsidRDefault="003E075E" w:rsidP="003E075E">
      <w:pPr>
        <w:numPr>
          <w:ilvl w:val="0"/>
          <w:numId w:val="58"/>
        </w:numPr>
        <w:autoSpaceDE w:val="0"/>
        <w:autoSpaceDN w:val="0"/>
        <w:adjustRightInd w:val="0"/>
        <w:spacing w:after="0" w:line="240" w:lineRule="auto"/>
        <w:ind w:left="1985" w:firstLine="0"/>
        <w:jc w:val="both"/>
        <w:rPr>
          <w:rFonts w:ascii="Arial" w:eastAsia="Calibri" w:hAnsi="Arial" w:cs="Arial"/>
          <w:sz w:val="24"/>
          <w:szCs w:val="24"/>
        </w:rPr>
      </w:pPr>
      <w:r w:rsidRPr="003E075E">
        <w:rPr>
          <w:rFonts w:ascii="Arial" w:eastAsia="Calibri"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55F71F40" w14:textId="77777777" w:rsidR="003E075E" w:rsidRPr="003E075E" w:rsidRDefault="003E075E" w:rsidP="003E075E">
      <w:pPr>
        <w:numPr>
          <w:ilvl w:val="0"/>
          <w:numId w:val="58"/>
        </w:numPr>
        <w:autoSpaceDE w:val="0"/>
        <w:autoSpaceDN w:val="0"/>
        <w:adjustRightInd w:val="0"/>
        <w:spacing w:after="0" w:line="240" w:lineRule="auto"/>
        <w:ind w:left="1985" w:firstLine="0"/>
        <w:jc w:val="both"/>
        <w:rPr>
          <w:rFonts w:ascii="Arial" w:eastAsia="Calibri" w:hAnsi="Arial" w:cs="Arial"/>
          <w:sz w:val="24"/>
          <w:szCs w:val="24"/>
        </w:rPr>
      </w:pPr>
      <w:r w:rsidRPr="003E075E">
        <w:rPr>
          <w:rFonts w:ascii="Arial" w:eastAsia="Calibri" w:hAnsi="Arial" w:cs="Arial"/>
          <w:sz w:val="24"/>
          <w:szCs w:val="24"/>
        </w:rPr>
        <w:t>Sociedade simples: inscrição do ato constitutivo no Registro Civil de Pessoas Jurídicas do local de sua sede, acompanhada de documento comprobatório de seus administradores;</w:t>
      </w:r>
    </w:p>
    <w:p w14:paraId="0476B033" w14:textId="77777777" w:rsidR="003E075E" w:rsidRPr="003E075E" w:rsidRDefault="003E075E" w:rsidP="003E075E">
      <w:pPr>
        <w:numPr>
          <w:ilvl w:val="0"/>
          <w:numId w:val="58"/>
        </w:numPr>
        <w:autoSpaceDE w:val="0"/>
        <w:autoSpaceDN w:val="0"/>
        <w:adjustRightInd w:val="0"/>
        <w:spacing w:after="0" w:line="240" w:lineRule="auto"/>
        <w:ind w:left="1985" w:firstLine="0"/>
        <w:jc w:val="both"/>
        <w:rPr>
          <w:rFonts w:ascii="Arial" w:eastAsia="Calibri" w:hAnsi="Arial" w:cs="Arial"/>
          <w:sz w:val="24"/>
          <w:szCs w:val="24"/>
        </w:rPr>
      </w:pPr>
      <w:r w:rsidRPr="003E075E">
        <w:rPr>
          <w:rFonts w:ascii="Arial" w:eastAsia="Calibri"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8523A37" w14:textId="77777777" w:rsidR="003E075E" w:rsidRPr="003E075E" w:rsidRDefault="003E075E" w:rsidP="003E075E">
      <w:pPr>
        <w:numPr>
          <w:ilvl w:val="0"/>
          <w:numId w:val="58"/>
        </w:numPr>
        <w:autoSpaceDE w:val="0"/>
        <w:autoSpaceDN w:val="0"/>
        <w:adjustRightInd w:val="0"/>
        <w:spacing w:after="0" w:line="240" w:lineRule="auto"/>
        <w:ind w:left="1985" w:firstLine="0"/>
        <w:jc w:val="both"/>
        <w:rPr>
          <w:rFonts w:ascii="Arial" w:eastAsia="Calibri" w:hAnsi="Arial" w:cs="Arial"/>
          <w:sz w:val="24"/>
          <w:szCs w:val="24"/>
        </w:rPr>
      </w:pPr>
      <w:r w:rsidRPr="003E075E">
        <w:rPr>
          <w:rFonts w:ascii="Arial" w:eastAsia="Calibri"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659037D4" w14:textId="77777777" w:rsidR="003E075E" w:rsidRPr="003E075E" w:rsidRDefault="003E075E" w:rsidP="003E075E">
      <w:pPr>
        <w:numPr>
          <w:ilvl w:val="0"/>
          <w:numId w:val="58"/>
        </w:numPr>
        <w:autoSpaceDE w:val="0"/>
        <w:autoSpaceDN w:val="0"/>
        <w:adjustRightInd w:val="0"/>
        <w:spacing w:after="0" w:line="240" w:lineRule="auto"/>
        <w:ind w:left="1985" w:firstLine="0"/>
        <w:jc w:val="both"/>
        <w:rPr>
          <w:rFonts w:ascii="Arial" w:eastAsia="Calibri" w:hAnsi="Arial" w:cs="Arial"/>
          <w:sz w:val="24"/>
          <w:szCs w:val="24"/>
        </w:rPr>
      </w:pPr>
      <w:r w:rsidRPr="003E075E">
        <w:rPr>
          <w:rFonts w:ascii="Arial" w:eastAsia="Calibri" w:hAnsi="Arial" w:cs="Arial"/>
          <w:sz w:val="24"/>
          <w:szCs w:val="24"/>
        </w:rPr>
        <w:t>Agricultor familiar: Declaração de Aptidão ao Pronaf – DAP ou DAP-P válida, ou, ainda, outros documentos definidos pela Secretaria Especial de Agricultura Familiar e do Desenvolvimento Agrário.</w:t>
      </w:r>
    </w:p>
    <w:p w14:paraId="68BAB6C6" w14:textId="77777777" w:rsidR="003E075E" w:rsidRPr="003E075E" w:rsidRDefault="003E075E" w:rsidP="003E075E">
      <w:pPr>
        <w:numPr>
          <w:ilvl w:val="0"/>
          <w:numId w:val="58"/>
        </w:numPr>
        <w:autoSpaceDE w:val="0"/>
        <w:autoSpaceDN w:val="0"/>
        <w:adjustRightInd w:val="0"/>
        <w:spacing w:after="0" w:line="240" w:lineRule="auto"/>
        <w:ind w:left="1985" w:right="401" w:firstLine="0"/>
        <w:jc w:val="both"/>
        <w:rPr>
          <w:rFonts w:ascii="Arial" w:eastAsia="Calibri" w:hAnsi="Arial" w:cs="Arial"/>
          <w:sz w:val="24"/>
          <w:szCs w:val="24"/>
        </w:rPr>
      </w:pPr>
      <w:r w:rsidRPr="003E075E">
        <w:rPr>
          <w:rFonts w:ascii="Arial" w:eastAsia="Calibri" w:hAnsi="Arial" w:cs="Arial"/>
          <w:sz w:val="24"/>
          <w:szCs w:val="24"/>
        </w:rPr>
        <w:t>Produtor Rural: matrícula no Cadastro Específico do INSS – CEI, que comprove a qualificação como produtor rural pessoa física.</w:t>
      </w:r>
    </w:p>
    <w:p w14:paraId="5E02C64F" w14:textId="77777777" w:rsidR="003E075E" w:rsidRPr="003E075E" w:rsidRDefault="003E075E" w:rsidP="003E075E">
      <w:pPr>
        <w:numPr>
          <w:ilvl w:val="0"/>
          <w:numId w:val="59"/>
        </w:numPr>
        <w:autoSpaceDE w:val="0"/>
        <w:autoSpaceDN w:val="0"/>
        <w:adjustRightInd w:val="0"/>
        <w:spacing w:after="0" w:line="240" w:lineRule="auto"/>
        <w:jc w:val="both"/>
        <w:rPr>
          <w:rFonts w:ascii="Arial" w:eastAsia="Calibri" w:hAnsi="Arial" w:cs="Arial"/>
          <w:sz w:val="24"/>
          <w:szCs w:val="24"/>
        </w:rPr>
      </w:pPr>
      <w:r w:rsidRPr="003E075E">
        <w:rPr>
          <w:rFonts w:ascii="Arial" w:eastAsia="Calibri" w:hAnsi="Arial" w:cs="Arial"/>
          <w:sz w:val="24"/>
          <w:szCs w:val="24"/>
        </w:rPr>
        <w:t>Os documentos apresentados deverão estar acompanhados de todas as alterações ou da consolidação respectiva.</w:t>
      </w:r>
    </w:p>
    <w:p w14:paraId="2B7EB29F" w14:textId="77777777" w:rsidR="003E075E" w:rsidRPr="003E075E" w:rsidRDefault="003E075E" w:rsidP="003E075E">
      <w:pPr>
        <w:autoSpaceDE w:val="0"/>
        <w:autoSpaceDN w:val="0"/>
        <w:adjustRightInd w:val="0"/>
        <w:spacing w:after="0" w:line="240" w:lineRule="auto"/>
        <w:rPr>
          <w:rFonts w:ascii="Arial" w:eastAsia="Times New Roman" w:hAnsi="Arial" w:cs="Arial"/>
          <w:sz w:val="24"/>
          <w:szCs w:val="24"/>
        </w:rPr>
      </w:pPr>
    </w:p>
    <w:p w14:paraId="36974325" w14:textId="77777777" w:rsidR="003E075E" w:rsidRPr="003E075E" w:rsidRDefault="003E075E" w:rsidP="003E075E">
      <w:pPr>
        <w:autoSpaceDE w:val="0"/>
        <w:autoSpaceDN w:val="0"/>
        <w:adjustRightInd w:val="0"/>
        <w:spacing w:after="0" w:line="240" w:lineRule="auto"/>
        <w:ind w:left="1713"/>
        <w:jc w:val="both"/>
        <w:rPr>
          <w:rFonts w:ascii="Arial" w:eastAsia="Calibri" w:hAnsi="Arial" w:cs="Arial"/>
          <w:b/>
          <w:bCs/>
          <w:sz w:val="24"/>
          <w:szCs w:val="24"/>
        </w:rPr>
      </w:pPr>
      <w:r w:rsidRPr="003E075E">
        <w:rPr>
          <w:rFonts w:ascii="Arial" w:eastAsia="Calibri" w:hAnsi="Arial" w:cs="Arial"/>
          <w:b/>
          <w:bCs/>
          <w:sz w:val="24"/>
          <w:szCs w:val="24"/>
        </w:rPr>
        <w:t>Habilitação fiscal, social e trabalhista</w:t>
      </w:r>
    </w:p>
    <w:p w14:paraId="63F7C3EC" w14:textId="77777777" w:rsidR="003E075E" w:rsidRPr="003E075E" w:rsidRDefault="003E075E" w:rsidP="003E075E">
      <w:pPr>
        <w:autoSpaceDE w:val="0"/>
        <w:autoSpaceDN w:val="0"/>
        <w:adjustRightInd w:val="0"/>
        <w:spacing w:after="0" w:line="240" w:lineRule="auto"/>
        <w:ind w:left="1713"/>
        <w:jc w:val="both"/>
        <w:rPr>
          <w:rFonts w:ascii="Arial" w:eastAsia="Calibri" w:hAnsi="Arial" w:cs="Arial"/>
          <w:b/>
          <w:bCs/>
          <w:sz w:val="24"/>
          <w:szCs w:val="24"/>
        </w:rPr>
      </w:pPr>
    </w:p>
    <w:p w14:paraId="33241AA3" w14:textId="77777777" w:rsidR="003E075E" w:rsidRPr="003E075E" w:rsidRDefault="003E075E" w:rsidP="003E075E">
      <w:pPr>
        <w:numPr>
          <w:ilvl w:val="0"/>
          <w:numId w:val="60"/>
        </w:numPr>
        <w:autoSpaceDE w:val="0"/>
        <w:autoSpaceDN w:val="0"/>
        <w:adjustRightInd w:val="0"/>
        <w:spacing w:after="0" w:line="240" w:lineRule="auto"/>
        <w:jc w:val="both"/>
        <w:rPr>
          <w:rFonts w:ascii="Arial" w:eastAsia="Calibri" w:hAnsi="Arial" w:cs="Arial"/>
          <w:sz w:val="24"/>
          <w:szCs w:val="24"/>
        </w:rPr>
      </w:pPr>
      <w:r w:rsidRPr="003E075E">
        <w:rPr>
          <w:rFonts w:ascii="Arial" w:eastAsia="Calibri" w:hAnsi="Arial" w:cs="Arial"/>
          <w:sz w:val="24"/>
          <w:szCs w:val="24"/>
        </w:rPr>
        <w:t>Prova de inscrição no Cadastro Nacional de Pessoas Jurídicas ou no Cadastro de Pessoas Físicas, conforme o caso;</w:t>
      </w:r>
    </w:p>
    <w:p w14:paraId="0B1EBA42" w14:textId="77777777" w:rsidR="003E075E" w:rsidRPr="003E075E" w:rsidRDefault="003E075E" w:rsidP="003E075E">
      <w:pPr>
        <w:numPr>
          <w:ilvl w:val="0"/>
          <w:numId w:val="60"/>
        </w:numPr>
        <w:autoSpaceDE w:val="0"/>
        <w:autoSpaceDN w:val="0"/>
        <w:adjustRightInd w:val="0"/>
        <w:spacing w:after="0" w:line="240" w:lineRule="auto"/>
        <w:jc w:val="both"/>
        <w:rPr>
          <w:rFonts w:ascii="Arial" w:eastAsia="Calibri" w:hAnsi="Arial" w:cs="Arial"/>
          <w:sz w:val="24"/>
          <w:szCs w:val="24"/>
        </w:rPr>
      </w:pPr>
      <w:r w:rsidRPr="003E075E">
        <w:rPr>
          <w:rFonts w:ascii="Arial" w:eastAsia="Calibri" w:hAnsi="Arial"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w:t>
      </w:r>
      <w:r w:rsidRPr="003E075E">
        <w:rPr>
          <w:rFonts w:ascii="Arial" w:eastAsia="Calibri" w:hAnsi="Arial" w:cs="Arial"/>
          <w:sz w:val="24"/>
          <w:szCs w:val="24"/>
        </w:rPr>
        <w:lastRenderedPageBreak/>
        <w:t>de outubro de 2014, do Secretário da Receita Federal do Brasil e da Procuradora-Geral da Fazenda Nacional.</w:t>
      </w:r>
    </w:p>
    <w:p w14:paraId="34DC1DB1" w14:textId="77777777" w:rsidR="003E075E" w:rsidRPr="003E075E" w:rsidRDefault="003E075E" w:rsidP="003E075E">
      <w:pPr>
        <w:numPr>
          <w:ilvl w:val="0"/>
          <w:numId w:val="60"/>
        </w:numPr>
        <w:autoSpaceDE w:val="0"/>
        <w:autoSpaceDN w:val="0"/>
        <w:adjustRightInd w:val="0"/>
        <w:spacing w:after="0" w:line="240" w:lineRule="auto"/>
        <w:jc w:val="both"/>
        <w:rPr>
          <w:rFonts w:ascii="Arial" w:eastAsia="Calibri" w:hAnsi="Arial" w:cs="Arial"/>
          <w:sz w:val="24"/>
          <w:szCs w:val="24"/>
        </w:rPr>
      </w:pPr>
      <w:r w:rsidRPr="003E075E">
        <w:rPr>
          <w:rFonts w:ascii="Arial" w:eastAsia="Calibri" w:hAnsi="Arial" w:cs="Arial"/>
          <w:sz w:val="24"/>
          <w:szCs w:val="24"/>
        </w:rPr>
        <w:t>Prova de regularidade com o Fundo de Garantia do Tempo de Serviço (FGTS);</w:t>
      </w:r>
    </w:p>
    <w:p w14:paraId="7B6BCD1D" w14:textId="77777777" w:rsidR="003E075E" w:rsidRPr="003E075E" w:rsidRDefault="003E075E" w:rsidP="003E075E">
      <w:pPr>
        <w:numPr>
          <w:ilvl w:val="0"/>
          <w:numId w:val="60"/>
        </w:numPr>
        <w:autoSpaceDE w:val="0"/>
        <w:autoSpaceDN w:val="0"/>
        <w:adjustRightInd w:val="0"/>
        <w:spacing w:after="0" w:line="240" w:lineRule="auto"/>
        <w:jc w:val="both"/>
        <w:rPr>
          <w:rFonts w:ascii="Arial" w:eastAsia="Calibri" w:hAnsi="Arial" w:cs="Arial"/>
          <w:sz w:val="24"/>
          <w:szCs w:val="24"/>
        </w:rPr>
      </w:pPr>
      <w:r w:rsidRPr="003E075E">
        <w:rPr>
          <w:rFonts w:ascii="Arial" w:eastAsia="Calibri"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1A8CC1D" w14:textId="77777777" w:rsidR="003E075E" w:rsidRPr="003E075E" w:rsidRDefault="003E075E" w:rsidP="003E075E">
      <w:pPr>
        <w:numPr>
          <w:ilvl w:val="0"/>
          <w:numId w:val="60"/>
        </w:numPr>
        <w:autoSpaceDE w:val="0"/>
        <w:autoSpaceDN w:val="0"/>
        <w:adjustRightInd w:val="0"/>
        <w:spacing w:after="0" w:line="240" w:lineRule="auto"/>
        <w:jc w:val="both"/>
        <w:rPr>
          <w:rFonts w:ascii="Arial" w:eastAsia="Calibri" w:hAnsi="Arial" w:cs="Arial"/>
          <w:sz w:val="24"/>
          <w:szCs w:val="24"/>
        </w:rPr>
      </w:pPr>
      <w:r w:rsidRPr="003E075E">
        <w:rPr>
          <w:rFonts w:ascii="Arial" w:eastAsia="Calibri"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73AB7B07" w14:textId="77777777" w:rsidR="003E075E" w:rsidRPr="003E075E" w:rsidRDefault="003E075E" w:rsidP="003E075E">
      <w:pPr>
        <w:numPr>
          <w:ilvl w:val="0"/>
          <w:numId w:val="60"/>
        </w:numPr>
        <w:autoSpaceDE w:val="0"/>
        <w:autoSpaceDN w:val="0"/>
        <w:adjustRightInd w:val="0"/>
        <w:spacing w:after="0" w:line="240" w:lineRule="auto"/>
        <w:jc w:val="both"/>
        <w:rPr>
          <w:rFonts w:ascii="Arial" w:eastAsia="Calibri" w:hAnsi="Arial" w:cs="Arial"/>
          <w:sz w:val="24"/>
          <w:szCs w:val="24"/>
        </w:rPr>
      </w:pPr>
      <w:r w:rsidRPr="003E075E">
        <w:rPr>
          <w:rFonts w:ascii="Arial" w:eastAsia="Calibri" w:hAnsi="Arial" w:cs="Arial"/>
          <w:sz w:val="24"/>
          <w:szCs w:val="24"/>
        </w:rPr>
        <w:t>Prova de regularidade com a Fazenda [Estadual/Distrital] ou [Municipal/Distrital] do domicílio ou sede do fornecedor, relativa à atividade em cujo exercício contrata ou concorre;</w:t>
      </w:r>
    </w:p>
    <w:p w14:paraId="149BBD8C" w14:textId="77777777" w:rsidR="003E075E" w:rsidRPr="003E075E" w:rsidRDefault="003E075E" w:rsidP="003E075E">
      <w:pPr>
        <w:numPr>
          <w:ilvl w:val="0"/>
          <w:numId w:val="60"/>
        </w:numPr>
        <w:autoSpaceDE w:val="0"/>
        <w:autoSpaceDN w:val="0"/>
        <w:adjustRightInd w:val="0"/>
        <w:spacing w:after="0" w:line="240" w:lineRule="auto"/>
        <w:jc w:val="both"/>
        <w:rPr>
          <w:rFonts w:ascii="Arial" w:eastAsia="Calibri" w:hAnsi="Arial" w:cs="Arial"/>
          <w:sz w:val="24"/>
          <w:szCs w:val="24"/>
        </w:rPr>
      </w:pPr>
      <w:r w:rsidRPr="003E075E">
        <w:rPr>
          <w:rFonts w:ascii="Arial" w:eastAsia="Calibri"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35C35D08" w14:textId="77777777" w:rsidR="003E075E" w:rsidRPr="003E075E" w:rsidRDefault="003E075E" w:rsidP="003E075E">
      <w:pPr>
        <w:numPr>
          <w:ilvl w:val="0"/>
          <w:numId w:val="60"/>
        </w:numPr>
        <w:autoSpaceDE w:val="0"/>
        <w:autoSpaceDN w:val="0"/>
        <w:adjustRightInd w:val="0"/>
        <w:spacing w:after="0" w:line="240" w:lineRule="auto"/>
        <w:jc w:val="both"/>
        <w:rPr>
          <w:rFonts w:ascii="Arial" w:eastAsia="Calibri" w:hAnsi="Arial" w:cs="Arial"/>
          <w:sz w:val="24"/>
          <w:szCs w:val="24"/>
        </w:rPr>
      </w:pPr>
      <w:r w:rsidRPr="003E075E">
        <w:rPr>
          <w:rFonts w:ascii="Arial" w:eastAsia="Calibri"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2D4C616" w14:textId="77777777" w:rsidR="003E075E" w:rsidRPr="003E075E" w:rsidRDefault="003E075E" w:rsidP="003E075E">
      <w:pPr>
        <w:autoSpaceDE w:val="0"/>
        <w:autoSpaceDN w:val="0"/>
        <w:adjustRightInd w:val="0"/>
        <w:spacing w:after="0" w:line="240" w:lineRule="auto"/>
        <w:ind w:left="2433"/>
        <w:jc w:val="both"/>
        <w:rPr>
          <w:rFonts w:ascii="Arial" w:eastAsia="Calibri" w:hAnsi="Arial" w:cs="Arial"/>
          <w:sz w:val="24"/>
          <w:szCs w:val="24"/>
        </w:rPr>
      </w:pPr>
    </w:p>
    <w:p w14:paraId="57C00D16" w14:textId="77777777" w:rsidR="003E075E" w:rsidRPr="003E075E" w:rsidRDefault="003E075E" w:rsidP="003E075E">
      <w:pPr>
        <w:autoSpaceDE w:val="0"/>
        <w:autoSpaceDN w:val="0"/>
        <w:adjustRightInd w:val="0"/>
        <w:spacing w:after="0" w:line="240" w:lineRule="auto"/>
        <w:ind w:left="1701"/>
        <w:jc w:val="both"/>
        <w:rPr>
          <w:rFonts w:ascii="Arial" w:eastAsia="Calibri" w:hAnsi="Arial" w:cs="Arial"/>
          <w:b/>
          <w:bCs/>
          <w:sz w:val="24"/>
          <w:szCs w:val="24"/>
        </w:rPr>
      </w:pPr>
      <w:r w:rsidRPr="003E075E">
        <w:rPr>
          <w:rFonts w:ascii="Arial" w:eastAsia="Calibri" w:hAnsi="Arial" w:cs="Arial"/>
          <w:b/>
          <w:bCs/>
          <w:sz w:val="24"/>
          <w:szCs w:val="24"/>
        </w:rPr>
        <w:t>Qualificação Econômico-Financeira</w:t>
      </w:r>
    </w:p>
    <w:p w14:paraId="7DC2EFB0" w14:textId="77777777" w:rsidR="003E075E" w:rsidRPr="003E075E" w:rsidRDefault="003E075E" w:rsidP="003E075E">
      <w:pPr>
        <w:autoSpaceDE w:val="0"/>
        <w:autoSpaceDN w:val="0"/>
        <w:adjustRightInd w:val="0"/>
        <w:spacing w:after="0" w:line="240" w:lineRule="auto"/>
        <w:ind w:left="2433"/>
        <w:jc w:val="both"/>
        <w:rPr>
          <w:rFonts w:ascii="Arial" w:eastAsia="Calibri" w:hAnsi="Arial" w:cs="Arial"/>
          <w:b/>
          <w:bCs/>
          <w:sz w:val="24"/>
          <w:szCs w:val="24"/>
        </w:rPr>
      </w:pPr>
    </w:p>
    <w:p w14:paraId="3A7225F4" w14:textId="77777777" w:rsidR="003E075E" w:rsidRPr="003E075E" w:rsidRDefault="003E075E" w:rsidP="003E075E">
      <w:pPr>
        <w:numPr>
          <w:ilvl w:val="0"/>
          <w:numId w:val="41"/>
        </w:numPr>
        <w:autoSpaceDE w:val="0"/>
        <w:autoSpaceDN w:val="0"/>
        <w:adjustRightInd w:val="0"/>
        <w:spacing w:after="0" w:line="240" w:lineRule="auto"/>
        <w:ind w:left="2268" w:hanging="283"/>
        <w:jc w:val="both"/>
        <w:rPr>
          <w:rFonts w:ascii="Arial" w:eastAsia="Calibri" w:hAnsi="Arial" w:cs="Arial"/>
          <w:sz w:val="24"/>
          <w:szCs w:val="24"/>
        </w:rPr>
      </w:pPr>
      <w:r w:rsidRPr="003E075E">
        <w:rPr>
          <w:rFonts w:ascii="Arial" w:eastAsia="Calibri" w:hAnsi="Arial" w:cs="Arial"/>
          <w:sz w:val="24"/>
          <w:szCs w:val="24"/>
        </w:rPr>
        <w:t>Certidão negativa de falência expedida pelo distribuidor da sede do fornecedor.</w:t>
      </w:r>
    </w:p>
    <w:p w14:paraId="4826D496" w14:textId="77777777" w:rsidR="003E075E" w:rsidRPr="003E075E" w:rsidRDefault="003E075E" w:rsidP="003E075E">
      <w:pPr>
        <w:numPr>
          <w:ilvl w:val="0"/>
          <w:numId w:val="41"/>
        </w:numPr>
        <w:autoSpaceDE w:val="0"/>
        <w:autoSpaceDN w:val="0"/>
        <w:adjustRightInd w:val="0"/>
        <w:spacing w:after="0" w:line="240" w:lineRule="auto"/>
        <w:ind w:left="2268" w:hanging="283"/>
        <w:jc w:val="both"/>
        <w:rPr>
          <w:rFonts w:ascii="Arial" w:eastAsia="Calibri" w:hAnsi="Arial" w:cs="Arial"/>
          <w:sz w:val="24"/>
          <w:szCs w:val="24"/>
        </w:rPr>
      </w:pPr>
      <w:r w:rsidRPr="003E075E">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14B65B42" w14:textId="77777777" w:rsidR="003E075E" w:rsidRPr="003E075E" w:rsidRDefault="003E075E" w:rsidP="003E075E">
      <w:pPr>
        <w:autoSpaceDE w:val="0"/>
        <w:autoSpaceDN w:val="0"/>
        <w:adjustRightInd w:val="0"/>
        <w:spacing w:after="0" w:line="240" w:lineRule="auto"/>
        <w:ind w:left="567"/>
        <w:jc w:val="both"/>
        <w:rPr>
          <w:rFonts w:ascii="Arial" w:eastAsia="Calibri" w:hAnsi="Arial" w:cs="Arial"/>
          <w:b/>
          <w:bCs/>
          <w:sz w:val="24"/>
          <w:szCs w:val="24"/>
        </w:rPr>
      </w:pPr>
    </w:p>
    <w:p w14:paraId="32D7A182" w14:textId="77777777" w:rsidR="003E075E" w:rsidRPr="003E075E" w:rsidRDefault="003E075E" w:rsidP="003E075E">
      <w:pPr>
        <w:autoSpaceDE w:val="0"/>
        <w:autoSpaceDN w:val="0"/>
        <w:adjustRightInd w:val="0"/>
        <w:spacing w:after="0" w:line="240" w:lineRule="auto"/>
        <w:ind w:left="1701"/>
        <w:jc w:val="both"/>
        <w:rPr>
          <w:rFonts w:ascii="Arial" w:eastAsia="Calibri" w:hAnsi="Arial" w:cs="Arial"/>
          <w:b/>
          <w:bCs/>
          <w:sz w:val="24"/>
          <w:szCs w:val="24"/>
        </w:rPr>
      </w:pPr>
      <w:r w:rsidRPr="003E075E">
        <w:rPr>
          <w:rFonts w:ascii="Arial" w:eastAsia="Calibri" w:hAnsi="Arial" w:cs="Arial"/>
          <w:b/>
          <w:bCs/>
          <w:sz w:val="24"/>
          <w:szCs w:val="24"/>
        </w:rPr>
        <w:t>Qualificação Técnica</w:t>
      </w:r>
    </w:p>
    <w:p w14:paraId="155BCA5A" w14:textId="77777777" w:rsidR="003E075E" w:rsidRPr="003E075E" w:rsidRDefault="003E075E" w:rsidP="003E075E">
      <w:pPr>
        <w:autoSpaceDE w:val="0"/>
        <w:autoSpaceDN w:val="0"/>
        <w:adjustRightInd w:val="0"/>
        <w:spacing w:after="0" w:line="240" w:lineRule="auto"/>
        <w:ind w:left="1713"/>
        <w:jc w:val="both"/>
        <w:rPr>
          <w:rFonts w:ascii="Arial" w:eastAsia="Calibri" w:hAnsi="Arial" w:cs="Arial"/>
          <w:b/>
          <w:bCs/>
          <w:sz w:val="24"/>
          <w:szCs w:val="24"/>
        </w:rPr>
      </w:pPr>
    </w:p>
    <w:p w14:paraId="7D6E952A" w14:textId="77777777" w:rsidR="003E075E" w:rsidRPr="003E075E" w:rsidRDefault="003E075E" w:rsidP="003E075E">
      <w:pPr>
        <w:numPr>
          <w:ilvl w:val="0"/>
          <w:numId w:val="61"/>
        </w:numPr>
        <w:autoSpaceDE w:val="0"/>
        <w:autoSpaceDN w:val="0"/>
        <w:adjustRightInd w:val="0"/>
        <w:spacing w:after="0" w:line="240" w:lineRule="auto"/>
        <w:ind w:left="567" w:firstLine="0"/>
        <w:jc w:val="both"/>
        <w:rPr>
          <w:rFonts w:ascii="Arial" w:eastAsia="Calibri" w:hAnsi="Arial" w:cs="Arial"/>
          <w:sz w:val="24"/>
          <w:szCs w:val="24"/>
        </w:rPr>
      </w:pPr>
      <w:r w:rsidRPr="003E075E">
        <w:rPr>
          <w:rFonts w:ascii="Arial" w:eastAsia="Calibri" w:hAnsi="Arial" w:cs="Arial"/>
          <w:sz w:val="24"/>
          <w:szCs w:val="24"/>
        </w:rPr>
        <w:t xml:space="preserve">Prova de aptidão de desempenho de atividade pertinente e compatível em características semelhantes com o objeto da presente licitação, por meio de apresentação de no mínimo um atestado expedido, </w:t>
      </w:r>
      <w:r w:rsidRPr="003E075E">
        <w:rPr>
          <w:rFonts w:ascii="Arial" w:eastAsia="Calibri" w:hAnsi="Arial" w:cs="Arial"/>
          <w:sz w:val="24"/>
          <w:szCs w:val="24"/>
        </w:rPr>
        <w:lastRenderedPageBreak/>
        <w:t>necessariamente em nome do(a) licitante, por pessoa(s) jurídica(s) de direito público ou privado.</w:t>
      </w:r>
    </w:p>
    <w:p w14:paraId="165D6E7C" w14:textId="77777777" w:rsidR="003E075E" w:rsidRPr="003E075E" w:rsidRDefault="003E075E" w:rsidP="003E075E">
      <w:pPr>
        <w:autoSpaceDE w:val="0"/>
        <w:autoSpaceDN w:val="0"/>
        <w:adjustRightInd w:val="0"/>
        <w:spacing w:after="0" w:line="240" w:lineRule="auto"/>
        <w:ind w:left="2433"/>
        <w:jc w:val="both"/>
        <w:rPr>
          <w:rFonts w:ascii="Arial" w:eastAsia="Calibri" w:hAnsi="Arial" w:cs="Arial"/>
          <w:sz w:val="24"/>
          <w:szCs w:val="24"/>
        </w:rPr>
      </w:pPr>
    </w:p>
    <w:p w14:paraId="19645933" w14:textId="77777777" w:rsidR="003E075E" w:rsidRPr="003E075E" w:rsidRDefault="003E075E" w:rsidP="003E075E">
      <w:pPr>
        <w:numPr>
          <w:ilvl w:val="0"/>
          <w:numId w:val="57"/>
        </w:numPr>
        <w:autoSpaceDE w:val="0"/>
        <w:autoSpaceDN w:val="0"/>
        <w:adjustRightInd w:val="0"/>
        <w:spacing w:after="0" w:line="240" w:lineRule="auto"/>
        <w:ind w:left="567" w:firstLine="0"/>
        <w:jc w:val="both"/>
        <w:rPr>
          <w:rFonts w:ascii="Arial" w:eastAsia="Calibri" w:hAnsi="Arial" w:cs="Arial"/>
          <w:sz w:val="24"/>
          <w:szCs w:val="24"/>
        </w:rPr>
      </w:pPr>
      <w:r w:rsidRPr="003E075E">
        <w:rPr>
          <w:rFonts w:ascii="Arial" w:eastAsia="Calibri" w:hAnsi="Arial" w:cs="Arial"/>
          <w:b/>
          <w:bCs/>
          <w:sz w:val="24"/>
          <w:szCs w:val="24"/>
        </w:rPr>
        <w:t>Amostra:</w:t>
      </w:r>
      <w:r w:rsidRPr="003E075E">
        <w:rPr>
          <w:rFonts w:ascii="Arial" w:eastAsia="Calibri" w:hAnsi="Arial" w:cs="Arial"/>
          <w:sz w:val="24"/>
          <w:szCs w:val="24"/>
        </w:rPr>
        <w:t xml:space="preserve"> não será exigida amostra.</w:t>
      </w:r>
    </w:p>
    <w:p w14:paraId="39BEBE50" w14:textId="77777777" w:rsidR="003E075E" w:rsidRPr="003E075E" w:rsidRDefault="003E075E" w:rsidP="003E075E">
      <w:pPr>
        <w:numPr>
          <w:ilvl w:val="0"/>
          <w:numId w:val="57"/>
        </w:numPr>
        <w:autoSpaceDE w:val="0"/>
        <w:autoSpaceDN w:val="0"/>
        <w:adjustRightInd w:val="0"/>
        <w:spacing w:after="0" w:line="240" w:lineRule="auto"/>
        <w:ind w:left="567" w:firstLine="0"/>
        <w:jc w:val="both"/>
        <w:rPr>
          <w:rFonts w:ascii="Arial" w:eastAsia="Calibri" w:hAnsi="Arial" w:cs="Arial"/>
          <w:sz w:val="24"/>
          <w:szCs w:val="24"/>
        </w:rPr>
      </w:pPr>
      <w:r w:rsidRPr="003E075E">
        <w:rPr>
          <w:rFonts w:ascii="Arial" w:eastAsia="Calibri" w:hAnsi="Arial" w:cs="Arial"/>
          <w:b/>
          <w:bCs/>
          <w:sz w:val="24"/>
          <w:szCs w:val="24"/>
        </w:rPr>
        <w:t>Aceitabilidade de preços:</w:t>
      </w:r>
      <w:r w:rsidRPr="003E075E">
        <w:rPr>
          <w:rFonts w:ascii="Arial" w:eastAsia="Calibri" w:hAnsi="Arial" w:cs="Arial"/>
          <w:sz w:val="24"/>
          <w:szCs w:val="24"/>
        </w:rPr>
        <w:t xml:space="preserve"> a licitação será pelo menor preço unitário, sendo o preço máximo aquele demonstrado na planilha de preços. No valor final da proposta todos os custos devem estar incluídos, inclusive os custos quanto à instalação.</w:t>
      </w:r>
    </w:p>
    <w:p w14:paraId="6597D329" w14:textId="77777777" w:rsidR="003E075E" w:rsidRPr="003E075E" w:rsidRDefault="003E075E" w:rsidP="003E075E">
      <w:pPr>
        <w:numPr>
          <w:ilvl w:val="0"/>
          <w:numId w:val="57"/>
        </w:numPr>
        <w:autoSpaceDE w:val="0"/>
        <w:autoSpaceDN w:val="0"/>
        <w:adjustRightInd w:val="0"/>
        <w:spacing w:after="0" w:line="240" w:lineRule="auto"/>
        <w:ind w:left="567" w:firstLine="0"/>
        <w:jc w:val="both"/>
        <w:rPr>
          <w:rFonts w:ascii="Arial" w:eastAsia="Calibri" w:hAnsi="Arial" w:cs="Arial"/>
          <w:sz w:val="24"/>
          <w:szCs w:val="24"/>
        </w:rPr>
      </w:pPr>
      <w:r w:rsidRPr="003E075E">
        <w:rPr>
          <w:rFonts w:ascii="Arial" w:eastAsia="Calibri" w:hAnsi="Arial" w:cs="Arial"/>
          <w:b/>
          <w:bCs/>
          <w:sz w:val="24"/>
          <w:szCs w:val="24"/>
        </w:rPr>
        <w:t>Julgamento das propostas:</w:t>
      </w:r>
      <w:r w:rsidRPr="003E075E">
        <w:rPr>
          <w:rFonts w:ascii="Arial" w:eastAsia="Calibri" w:hAnsi="Arial" w:cs="Arial"/>
          <w:sz w:val="24"/>
          <w:szCs w:val="24"/>
        </w:rPr>
        <w:t xml:space="preserve"> menor preço unitário.</w:t>
      </w:r>
    </w:p>
    <w:p w14:paraId="0C8CAC68" w14:textId="77777777" w:rsidR="003E075E" w:rsidRPr="003E075E" w:rsidRDefault="003E075E" w:rsidP="003E075E">
      <w:pPr>
        <w:autoSpaceDE w:val="0"/>
        <w:autoSpaceDN w:val="0"/>
        <w:adjustRightInd w:val="0"/>
        <w:spacing w:after="0" w:line="240" w:lineRule="auto"/>
        <w:ind w:left="1418"/>
        <w:jc w:val="both"/>
        <w:rPr>
          <w:rFonts w:ascii="Arial" w:eastAsia="Calibri" w:hAnsi="Arial" w:cs="Arial"/>
          <w:sz w:val="24"/>
          <w:szCs w:val="24"/>
        </w:rPr>
      </w:pPr>
    </w:p>
    <w:p w14:paraId="0BBEC376" w14:textId="77777777" w:rsidR="003E075E" w:rsidRPr="003E075E" w:rsidRDefault="003E075E" w:rsidP="003E075E">
      <w:pPr>
        <w:autoSpaceDE w:val="0"/>
        <w:autoSpaceDN w:val="0"/>
        <w:adjustRightInd w:val="0"/>
        <w:spacing w:after="0" w:line="240" w:lineRule="auto"/>
        <w:ind w:left="567"/>
        <w:jc w:val="both"/>
        <w:rPr>
          <w:rFonts w:ascii="Calibri" w:eastAsia="Times New Roman" w:hAnsi="Calibri" w:cs="Times New Roman"/>
          <w:sz w:val="20"/>
          <w:szCs w:val="20"/>
          <w:lang w:eastAsia="pt-BR"/>
        </w:rPr>
      </w:pPr>
      <w:proofErr w:type="spellStart"/>
      <w:r w:rsidRPr="003E075E">
        <w:rPr>
          <w:rFonts w:ascii="Arial" w:eastAsia="Times New Roman" w:hAnsi="Arial" w:cs="Arial"/>
          <w:b/>
          <w:bCs/>
          <w:sz w:val="24"/>
          <w:szCs w:val="24"/>
        </w:rPr>
        <w:t>IV.c</w:t>
      </w:r>
      <w:proofErr w:type="spellEnd"/>
      <w:r w:rsidRPr="003E075E">
        <w:rPr>
          <w:rFonts w:ascii="Arial" w:eastAsia="Times New Roman" w:hAnsi="Arial" w:cs="Arial"/>
          <w:b/>
          <w:bCs/>
          <w:sz w:val="24"/>
          <w:szCs w:val="24"/>
        </w:rPr>
        <w:t xml:space="preserve"> Práticas de sustentabilidade:</w:t>
      </w:r>
      <w:r w:rsidRPr="003E075E">
        <w:rPr>
          <w:rFonts w:ascii="Calibri" w:eastAsia="Times New Roman" w:hAnsi="Calibri" w:cs="Times New Roman"/>
          <w:sz w:val="20"/>
          <w:szCs w:val="20"/>
          <w:lang w:eastAsia="pt-BR"/>
        </w:rPr>
        <w:t xml:space="preserve"> </w:t>
      </w:r>
      <w:r w:rsidRPr="003E075E">
        <w:rPr>
          <w:rFonts w:ascii="Arial" w:eastAsia="Times New Roman" w:hAnsi="Arial" w:cs="Arial"/>
          <w:sz w:val="24"/>
          <w:szCs w:val="24"/>
        </w:rPr>
        <w:t>Priorizar a instalação de aparelhos de ar-condicionado e cortinas de ar com classificação energética alta. Optar por equipamentos com certificações reconhecidas, como o Selo Procel ou certificações internacionais equivalentes, que garantam baixo consumo de energia durante o uso</w:t>
      </w:r>
    </w:p>
    <w:p w14:paraId="305D49C1" w14:textId="77777777" w:rsidR="003E075E" w:rsidRPr="003E075E" w:rsidRDefault="003E075E" w:rsidP="003E075E">
      <w:pPr>
        <w:autoSpaceDE w:val="0"/>
        <w:autoSpaceDN w:val="0"/>
        <w:adjustRightInd w:val="0"/>
        <w:spacing w:after="0" w:line="240" w:lineRule="auto"/>
        <w:ind w:left="567"/>
        <w:jc w:val="both"/>
        <w:rPr>
          <w:rFonts w:ascii="Arial" w:eastAsia="Times New Roman" w:hAnsi="Arial" w:cs="Arial"/>
          <w:sz w:val="24"/>
          <w:szCs w:val="24"/>
        </w:rPr>
      </w:pPr>
    </w:p>
    <w:p w14:paraId="05E33A52" w14:textId="77777777" w:rsidR="003E075E" w:rsidRPr="003E075E" w:rsidRDefault="003E075E" w:rsidP="003E075E">
      <w:pPr>
        <w:numPr>
          <w:ilvl w:val="0"/>
          <w:numId w:val="53"/>
        </w:numPr>
        <w:spacing w:after="0" w:line="240" w:lineRule="auto"/>
        <w:ind w:left="709" w:firstLine="0"/>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79412105" w14:textId="77777777" w:rsidR="003E075E" w:rsidRPr="003E075E" w:rsidRDefault="003E075E" w:rsidP="003E075E">
      <w:pPr>
        <w:spacing w:after="0" w:line="240" w:lineRule="auto"/>
        <w:ind w:left="993"/>
        <w:jc w:val="both"/>
        <w:rPr>
          <w:rFonts w:ascii="Arial" w:eastAsia="Verdana" w:hAnsi="Arial" w:cs="Arial"/>
          <w:b/>
          <w:bCs/>
          <w:sz w:val="24"/>
          <w:szCs w:val="24"/>
          <w:lang w:eastAsia="pt-BR"/>
        </w:rPr>
      </w:pPr>
    </w:p>
    <w:p w14:paraId="529CB6B9" w14:textId="77777777" w:rsidR="003E075E" w:rsidRPr="003E075E" w:rsidRDefault="003E075E" w:rsidP="003E075E">
      <w:pPr>
        <w:spacing w:after="0" w:line="240" w:lineRule="auto"/>
        <w:ind w:left="720"/>
        <w:jc w:val="both"/>
        <w:rPr>
          <w:rFonts w:ascii="Arial" w:eastAsia="Verdana" w:hAnsi="Arial" w:cs="Arial"/>
          <w:sz w:val="24"/>
          <w:szCs w:val="24"/>
          <w:lang w:eastAsia="pt-BR"/>
        </w:rPr>
      </w:pPr>
      <w:r w:rsidRPr="003E075E">
        <w:rPr>
          <w:rFonts w:ascii="Arial" w:eastAsia="Verdana" w:hAnsi="Arial" w:cs="Arial"/>
          <w:sz w:val="24"/>
          <w:szCs w:val="24"/>
          <w:lang w:eastAsia="pt-BR"/>
        </w:rPr>
        <w:t xml:space="preserve">Os quantitativos estimados para a contratação são resultantes do levantamento de necessidade de contratação, com detalhamento a seguir descrito: </w:t>
      </w:r>
    </w:p>
    <w:p w14:paraId="611AC56D" w14:textId="77777777" w:rsidR="003E075E" w:rsidRPr="003E075E" w:rsidRDefault="003E075E" w:rsidP="003E075E">
      <w:pPr>
        <w:spacing w:after="0" w:line="240" w:lineRule="auto"/>
        <w:ind w:left="720"/>
        <w:jc w:val="both"/>
        <w:rPr>
          <w:rFonts w:ascii="Arial" w:eastAsia="Verdana" w:hAnsi="Arial" w:cs="Arial"/>
          <w:sz w:val="24"/>
          <w:szCs w:val="24"/>
          <w:lang w:eastAsia="pt-BR"/>
        </w:rPr>
      </w:pPr>
    </w:p>
    <w:p w14:paraId="5B14C7DA" w14:textId="77777777" w:rsidR="003E075E" w:rsidRPr="003E075E" w:rsidRDefault="003E075E" w:rsidP="003E075E">
      <w:pPr>
        <w:spacing w:after="0" w:line="240" w:lineRule="auto"/>
        <w:ind w:left="709"/>
        <w:jc w:val="both"/>
        <w:rPr>
          <w:rFonts w:ascii="Arial" w:eastAsia="Calibri" w:hAnsi="Arial" w:cs="Arial"/>
          <w:sz w:val="24"/>
          <w:szCs w:val="24"/>
          <w:lang w:eastAsia="pt-BR"/>
        </w:rPr>
      </w:pPr>
      <w:r w:rsidRPr="003E075E">
        <w:rPr>
          <w:rFonts w:ascii="Arial" w:eastAsia="Calibri" w:hAnsi="Arial" w:cs="Arial"/>
          <w:b/>
          <w:bCs/>
          <w:sz w:val="24"/>
          <w:szCs w:val="24"/>
          <w:lang w:eastAsia="pt-BR"/>
        </w:rPr>
        <w:t>ITEM</w:t>
      </w:r>
      <w:r w:rsidRPr="003E075E">
        <w:rPr>
          <w:rFonts w:ascii="Arial" w:eastAsia="Calibri" w:hAnsi="Arial" w:cs="Arial"/>
          <w:sz w:val="24"/>
          <w:szCs w:val="24"/>
          <w:lang w:eastAsia="pt-BR"/>
        </w:rPr>
        <w:t xml:space="preserve"> </w:t>
      </w:r>
      <w:r w:rsidRPr="003E075E">
        <w:rPr>
          <w:rFonts w:ascii="Arial" w:eastAsia="Calibri" w:hAnsi="Arial" w:cs="Arial"/>
          <w:b/>
          <w:bCs/>
          <w:sz w:val="24"/>
          <w:szCs w:val="24"/>
          <w:lang w:eastAsia="pt-BR"/>
        </w:rPr>
        <w:t>01</w:t>
      </w:r>
      <w:r w:rsidRPr="003E075E">
        <w:rPr>
          <w:rFonts w:ascii="Arial" w:eastAsia="Calibri" w:hAnsi="Arial" w:cs="Arial"/>
          <w:sz w:val="24"/>
          <w:szCs w:val="24"/>
          <w:lang w:eastAsia="pt-BR"/>
        </w:rPr>
        <w:t xml:space="preserve"> – prestação de serviços para instalação de 05 (cinco) aparelhos de ares-condicionados modelo piso teto com capacidade de refrigeração de 30.000 BTUS, 220 V, com condensadora e controle remoto; </w:t>
      </w:r>
    </w:p>
    <w:p w14:paraId="4743ED8E" w14:textId="77777777" w:rsidR="003E075E" w:rsidRPr="003E075E" w:rsidRDefault="003E075E" w:rsidP="003E075E">
      <w:pPr>
        <w:spacing w:after="0" w:line="240" w:lineRule="auto"/>
        <w:ind w:left="709"/>
        <w:jc w:val="both"/>
        <w:rPr>
          <w:rFonts w:ascii="Arial" w:eastAsia="Times New Roman" w:hAnsi="Arial" w:cs="Arial"/>
          <w:sz w:val="24"/>
          <w:szCs w:val="24"/>
          <w:lang w:eastAsia="pt-BR"/>
        </w:rPr>
      </w:pPr>
      <w:r w:rsidRPr="003E075E">
        <w:rPr>
          <w:rFonts w:ascii="Arial" w:eastAsia="Calibri" w:hAnsi="Arial" w:cs="Arial"/>
          <w:b/>
          <w:bCs/>
          <w:sz w:val="24"/>
          <w:szCs w:val="24"/>
          <w:lang w:eastAsia="pt-BR"/>
        </w:rPr>
        <w:t>ITEM</w:t>
      </w:r>
      <w:r w:rsidRPr="003E075E">
        <w:rPr>
          <w:rFonts w:ascii="Arial" w:eastAsia="Calibri" w:hAnsi="Arial" w:cs="Arial"/>
          <w:sz w:val="24"/>
          <w:szCs w:val="24"/>
          <w:lang w:eastAsia="pt-BR"/>
        </w:rPr>
        <w:t xml:space="preserve"> </w:t>
      </w:r>
      <w:r w:rsidRPr="003E075E">
        <w:rPr>
          <w:rFonts w:ascii="Arial" w:eastAsia="Calibri" w:hAnsi="Arial" w:cs="Arial"/>
          <w:b/>
          <w:bCs/>
          <w:sz w:val="24"/>
          <w:szCs w:val="24"/>
          <w:lang w:eastAsia="pt-BR"/>
        </w:rPr>
        <w:t>02</w:t>
      </w:r>
      <w:r w:rsidRPr="003E075E">
        <w:rPr>
          <w:rFonts w:ascii="Arial" w:eastAsia="Calibri" w:hAnsi="Arial" w:cs="Arial"/>
          <w:sz w:val="24"/>
          <w:szCs w:val="24"/>
          <w:lang w:eastAsia="pt-BR"/>
        </w:rPr>
        <w:t xml:space="preserve"> – prestação de serviços para instalação de 02 (duas) cortinas de ar dimensão linear de 2m50cm, 220v, com controle remoto</w:t>
      </w:r>
      <w:r w:rsidRPr="003E075E">
        <w:rPr>
          <w:rFonts w:ascii="Arial" w:eastAsia="Times New Roman" w:hAnsi="Arial" w:cs="Arial"/>
          <w:sz w:val="24"/>
          <w:szCs w:val="24"/>
          <w:lang w:eastAsia="pt-BR"/>
        </w:rPr>
        <w:t>.</w:t>
      </w:r>
    </w:p>
    <w:p w14:paraId="13FD47FD" w14:textId="77777777" w:rsidR="003E075E" w:rsidRPr="003E075E" w:rsidRDefault="003E075E" w:rsidP="003E075E">
      <w:pPr>
        <w:spacing w:after="0" w:line="240" w:lineRule="auto"/>
        <w:ind w:left="709"/>
        <w:jc w:val="both"/>
        <w:rPr>
          <w:rFonts w:ascii="Arial" w:eastAsia="Verdana" w:hAnsi="Arial" w:cs="Arial"/>
          <w:sz w:val="24"/>
          <w:szCs w:val="24"/>
          <w:lang w:eastAsia="pt-BR"/>
        </w:rPr>
      </w:pPr>
    </w:p>
    <w:p w14:paraId="76BF81DC" w14:textId="77777777" w:rsidR="003E075E" w:rsidRPr="003E075E" w:rsidRDefault="003E075E" w:rsidP="003E075E">
      <w:pPr>
        <w:numPr>
          <w:ilvl w:val="0"/>
          <w:numId w:val="55"/>
        </w:numPr>
        <w:autoSpaceDE w:val="0"/>
        <w:autoSpaceDN w:val="0"/>
        <w:adjustRightInd w:val="0"/>
        <w:spacing w:after="0" w:line="240" w:lineRule="auto"/>
        <w:jc w:val="both"/>
        <w:rPr>
          <w:rFonts w:ascii="Arial" w:eastAsia="Calibri" w:hAnsi="Arial" w:cs="Arial"/>
          <w:sz w:val="24"/>
          <w:szCs w:val="24"/>
          <w:lang w:eastAsia="pt-BR"/>
        </w:rPr>
      </w:pPr>
      <w:r w:rsidRPr="003E075E">
        <w:rPr>
          <w:rFonts w:ascii="Arial" w:eastAsia="Calibri" w:hAnsi="Arial" w:cs="Arial"/>
          <w:sz w:val="24"/>
          <w:szCs w:val="24"/>
          <w:lang w:eastAsia="pt-BR"/>
        </w:rPr>
        <w:t>A Câmara Municipal de Extrema não possui contrato para a execução desse serviço;</w:t>
      </w:r>
    </w:p>
    <w:p w14:paraId="2BE5C3AB" w14:textId="77777777" w:rsidR="003E075E" w:rsidRPr="003E075E" w:rsidRDefault="003E075E" w:rsidP="003E075E">
      <w:pPr>
        <w:autoSpaceDE w:val="0"/>
        <w:autoSpaceDN w:val="0"/>
        <w:adjustRightInd w:val="0"/>
        <w:spacing w:after="0" w:line="240" w:lineRule="auto"/>
        <w:ind w:left="709"/>
        <w:jc w:val="both"/>
        <w:rPr>
          <w:rFonts w:ascii="Arial" w:eastAsia="Times New Roman" w:hAnsi="Arial" w:cs="Arial"/>
          <w:sz w:val="24"/>
          <w:szCs w:val="24"/>
          <w:lang w:eastAsia="pt-BR"/>
        </w:rPr>
      </w:pPr>
    </w:p>
    <w:p w14:paraId="28903C95" w14:textId="77777777" w:rsidR="003E075E" w:rsidRPr="003E075E" w:rsidRDefault="003E075E" w:rsidP="003E075E">
      <w:pPr>
        <w:numPr>
          <w:ilvl w:val="0"/>
          <w:numId w:val="55"/>
        </w:numPr>
        <w:autoSpaceDE w:val="0"/>
        <w:autoSpaceDN w:val="0"/>
        <w:adjustRightInd w:val="0"/>
        <w:spacing w:after="0" w:line="240" w:lineRule="auto"/>
        <w:jc w:val="both"/>
        <w:rPr>
          <w:rFonts w:ascii="Arial" w:eastAsia="Calibri" w:hAnsi="Arial" w:cs="Arial"/>
          <w:sz w:val="24"/>
          <w:szCs w:val="24"/>
          <w:lang w:eastAsia="pt-BR"/>
        </w:rPr>
      </w:pPr>
      <w:r w:rsidRPr="003E075E">
        <w:rPr>
          <w:rFonts w:ascii="Arial" w:eastAsia="Calibri" w:hAnsi="Arial" w:cs="Arial"/>
          <w:sz w:val="24"/>
          <w:szCs w:val="24"/>
          <w:lang w:eastAsia="pt-BR"/>
        </w:rPr>
        <w:t>Os documentos que dão suporte são aqueles anexados na inicial do processo, que compõe a análise crítica dos dados coletados.</w:t>
      </w:r>
    </w:p>
    <w:p w14:paraId="4070E237" w14:textId="77777777" w:rsidR="003E075E" w:rsidRPr="003E075E" w:rsidRDefault="003E075E" w:rsidP="003E075E">
      <w:pPr>
        <w:spacing w:after="0" w:line="240" w:lineRule="auto"/>
        <w:ind w:left="850"/>
        <w:jc w:val="both"/>
        <w:rPr>
          <w:rFonts w:ascii="Arial" w:eastAsia="Calibri" w:hAnsi="Arial" w:cs="Arial"/>
          <w:sz w:val="24"/>
          <w:szCs w:val="24"/>
          <w:lang w:eastAsia="pt-BR"/>
        </w:rPr>
      </w:pPr>
    </w:p>
    <w:p w14:paraId="45A339C3" w14:textId="77777777" w:rsidR="003E075E" w:rsidRPr="003E075E" w:rsidRDefault="003E075E" w:rsidP="003E075E">
      <w:pPr>
        <w:spacing w:after="0" w:line="240" w:lineRule="auto"/>
        <w:ind w:left="709"/>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VI.</w:t>
      </w:r>
      <w:r w:rsidRPr="003E075E">
        <w:rPr>
          <w:rFonts w:ascii="Arial" w:eastAsia="Verdana" w:hAnsi="Arial" w:cs="Arial"/>
          <w:b/>
          <w:bCs/>
          <w:sz w:val="24"/>
          <w:szCs w:val="24"/>
          <w:lang w:eastAsia="pt-BR"/>
        </w:rPr>
        <w:tab/>
        <w:t>Levantamento de mercado</w:t>
      </w:r>
      <w:r w:rsidRPr="003E075E">
        <w:rPr>
          <w:rFonts w:ascii="Calibri" w:eastAsia="Times New Roman" w:hAnsi="Calibri" w:cs="Times New Roman"/>
          <w:sz w:val="20"/>
          <w:szCs w:val="20"/>
          <w:lang w:eastAsia="pt-BR"/>
        </w:rPr>
        <w:t xml:space="preserve"> </w:t>
      </w:r>
      <w:r w:rsidRPr="003E075E">
        <w:rPr>
          <w:rFonts w:ascii="Arial" w:eastAsia="Verdana" w:hAnsi="Arial" w:cs="Arial"/>
          <w:b/>
          <w:bCs/>
          <w:sz w:val="24"/>
          <w:szCs w:val="24"/>
          <w:lang w:eastAsia="pt-BR"/>
        </w:rPr>
        <w:t>(prospecção e análise das alternativas possíveis de soluções)</w:t>
      </w:r>
    </w:p>
    <w:p w14:paraId="21EBC941"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p>
    <w:p w14:paraId="6D948D2A"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 xml:space="preserve">Para reduzir a dependência de ar-condicionado e cortinas de ar, a Câmara poderia adotar medidas como design passivo, melhor isolamento térmico e ventilação natural. Estratégias como resfriamento evaporativo e tecnologias de resfriamento noturno também são eficazes. Além disso, o uso de energia renovável, como </w:t>
      </w:r>
      <w:r w:rsidRPr="003E075E">
        <w:rPr>
          <w:rFonts w:ascii="Arial" w:eastAsia="Verdana" w:hAnsi="Arial" w:cs="Arial"/>
          <w:sz w:val="24"/>
          <w:szCs w:val="24"/>
          <w:lang w:eastAsia="pt-BR"/>
        </w:rPr>
        <w:lastRenderedPageBreak/>
        <w:t>painéis solares, e a implementação de sistemas de controle inteligente podem reduzir significativamente o consumo de energia. Educação e conscientização dos funcionários sobre práticas de economia de energia são essenciais. Políticas de teletrabalho podem diminuir a necessidade de climatização de grandes espaços de escritório. Revisão de processos e equipamentos para reduzir a geração de calor também é importante. Essas medidas combinadas podem criar ambientes mais sustentáveis e eficientes energeticamente para os órgãos públicos.</w:t>
      </w:r>
    </w:p>
    <w:p w14:paraId="76F87A31"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3574A668"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VI.</w:t>
      </w:r>
      <w:r w:rsidRPr="003E075E">
        <w:rPr>
          <w:rFonts w:ascii="Arial" w:eastAsia="Verdana" w:hAnsi="Arial" w:cs="Arial"/>
          <w:b/>
          <w:bCs/>
          <w:sz w:val="24"/>
          <w:szCs w:val="24"/>
          <w:lang w:eastAsia="pt-BR"/>
        </w:rPr>
        <w:tab/>
        <w:t>Estimativa do valor da contratação</w:t>
      </w:r>
    </w:p>
    <w:p w14:paraId="5720C051"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p>
    <w:p w14:paraId="1E7EC9C8"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Diante da Análise Crítica dos Dados Coletados (planilha orçamentária) foram discriminados os valores unitários estimados do serviço. A referência para o valor máximo aceitável será baseada na planilha abaixo:</w:t>
      </w:r>
    </w:p>
    <w:p w14:paraId="010FB5C8" w14:textId="77777777" w:rsidR="003E075E" w:rsidRPr="003E075E" w:rsidRDefault="003E075E" w:rsidP="003E075E">
      <w:pPr>
        <w:spacing w:after="0" w:line="240" w:lineRule="auto"/>
        <w:jc w:val="both"/>
        <w:rPr>
          <w:rFonts w:ascii="Times New Roman" w:eastAsia="Times New Roman" w:hAnsi="Times New Roman" w:cs="Times New Roman"/>
          <w:sz w:val="28"/>
          <w:szCs w:val="28"/>
          <w:lang w:eastAsia="pt-BR"/>
        </w:rPr>
      </w:pPr>
    </w:p>
    <w:p w14:paraId="52BD6F01" w14:textId="77777777" w:rsidR="003E075E" w:rsidRPr="003E075E" w:rsidRDefault="003E075E" w:rsidP="003E075E">
      <w:pPr>
        <w:numPr>
          <w:ilvl w:val="0"/>
          <w:numId w:val="95"/>
        </w:numPr>
        <w:spacing w:after="0" w:line="240" w:lineRule="auto"/>
        <w:jc w:val="both"/>
        <w:rPr>
          <w:rFonts w:ascii="Arial" w:eastAsia="Calibri" w:hAnsi="Arial" w:cs="Arial"/>
          <w:sz w:val="24"/>
          <w:szCs w:val="24"/>
          <w:lang w:eastAsia="pt-BR"/>
        </w:rPr>
      </w:pPr>
      <w:r w:rsidRPr="003E075E">
        <w:rPr>
          <w:rFonts w:ascii="Arial" w:eastAsia="Calibri" w:hAnsi="Arial" w:cs="Arial"/>
          <w:sz w:val="24"/>
          <w:szCs w:val="24"/>
          <w:lang w:eastAsia="pt-BR"/>
        </w:rPr>
        <w:t>Foram enviados vinte e dois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48585FCB" w14:textId="77777777" w:rsidR="003E075E" w:rsidRPr="003E075E" w:rsidRDefault="003E075E" w:rsidP="003E075E">
      <w:pPr>
        <w:numPr>
          <w:ilvl w:val="0"/>
          <w:numId w:val="95"/>
        </w:numPr>
        <w:spacing w:after="0" w:line="240" w:lineRule="auto"/>
        <w:jc w:val="both"/>
        <w:rPr>
          <w:rFonts w:ascii="Arial" w:eastAsia="Calibri" w:hAnsi="Arial" w:cs="Arial"/>
          <w:sz w:val="24"/>
          <w:szCs w:val="24"/>
          <w:lang w:eastAsia="pt-BR"/>
        </w:rPr>
      </w:pPr>
      <w:r w:rsidRPr="003E075E">
        <w:rPr>
          <w:rFonts w:ascii="Arial" w:eastAsia="Calibri" w:hAnsi="Arial" w:cs="Arial"/>
          <w:sz w:val="24"/>
          <w:szCs w:val="24"/>
          <w:lang w:eastAsia="pt-BR"/>
        </w:rPr>
        <w:t>Foi realizada pesquisa no Painel de Preços;</w:t>
      </w:r>
    </w:p>
    <w:p w14:paraId="015FB94E" w14:textId="77777777" w:rsidR="003E075E" w:rsidRPr="003E075E" w:rsidRDefault="003E075E" w:rsidP="003E075E">
      <w:pPr>
        <w:numPr>
          <w:ilvl w:val="0"/>
          <w:numId w:val="95"/>
        </w:numPr>
        <w:spacing w:after="0" w:line="240" w:lineRule="auto"/>
        <w:jc w:val="both"/>
        <w:rPr>
          <w:rFonts w:ascii="Arial" w:eastAsia="Calibri" w:hAnsi="Arial" w:cs="Arial"/>
          <w:sz w:val="24"/>
          <w:szCs w:val="24"/>
          <w:lang w:eastAsia="pt-BR"/>
        </w:rPr>
      </w:pPr>
      <w:r w:rsidRPr="003E075E">
        <w:rPr>
          <w:rFonts w:ascii="Arial" w:eastAsia="Calibri" w:hAnsi="Arial" w:cs="Arial"/>
          <w:sz w:val="24"/>
          <w:szCs w:val="24"/>
          <w:lang w:eastAsia="pt-BR"/>
        </w:rPr>
        <w:t>Foi realizada pesquisa no PNCP: Os resultados apresentados foram o Aviso de Contratação Direta nº DISPENSA 11/2024 e Edital nº 00696/2023;</w:t>
      </w:r>
    </w:p>
    <w:p w14:paraId="50548E8C" w14:textId="77777777" w:rsidR="003E075E" w:rsidRPr="003E075E" w:rsidRDefault="003E075E" w:rsidP="003E075E">
      <w:pPr>
        <w:numPr>
          <w:ilvl w:val="0"/>
          <w:numId w:val="95"/>
        </w:numPr>
        <w:spacing w:after="0" w:line="240" w:lineRule="auto"/>
        <w:jc w:val="both"/>
        <w:rPr>
          <w:rFonts w:ascii="Arial" w:eastAsia="Calibri" w:hAnsi="Arial" w:cs="Arial"/>
          <w:sz w:val="24"/>
          <w:szCs w:val="24"/>
          <w:lang w:eastAsia="pt-BR"/>
        </w:rPr>
      </w:pPr>
      <w:r w:rsidRPr="003E075E">
        <w:rPr>
          <w:rFonts w:ascii="Arial" w:eastAsia="Calibri" w:hAnsi="Arial" w:cs="Arial"/>
          <w:sz w:val="24"/>
          <w:szCs w:val="24"/>
          <w:lang w:eastAsia="pt-BR"/>
        </w:rPr>
        <w:t>Foi realizada pesquisa no Banco de Preços “Cotação Zênite”;</w:t>
      </w:r>
    </w:p>
    <w:p w14:paraId="56ED66F4" w14:textId="77777777" w:rsidR="003E075E" w:rsidRPr="003E075E" w:rsidRDefault="003E075E" w:rsidP="003E075E">
      <w:pPr>
        <w:numPr>
          <w:ilvl w:val="0"/>
          <w:numId w:val="95"/>
        </w:numPr>
        <w:spacing w:after="0" w:line="240" w:lineRule="auto"/>
        <w:jc w:val="both"/>
        <w:rPr>
          <w:rFonts w:ascii="Arial" w:eastAsia="Calibri" w:hAnsi="Arial" w:cs="Arial"/>
          <w:sz w:val="24"/>
          <w:szCs w:val="24"/>
          <w:lang w:eastAsia="pt-BR"/>
        </w:rPr>
      </w:pPr>
      <w:r w:rsidRPr="003E075E">
        <w:rPr>
          <w:rFonts w:ascii="Arial" w:eastAsia="Calibri" w:hAnsi="Arial" w:cs="Arial"/>
          <w:sz w:val="24"/>
          <w:szCs w:val="24"/>
          <w:lang w:eastAsia="pt-BR"/>
        </w:rPr>
        <w:t>Foi realizada pesquisa no TCE – MG (Banco de Preços): o site não apresentou nenhum resultado;</w:t>
      </w:r>
    </w:p>
    <w:p w14:paraId="6C9378A1" w14:textId="77777777" w:rsidR="003E075E" w:rsidRPr="003E075E" w:rsidRDefault="003E075E" w:rsidP="003E075E">
      <w:pPr>
        <w:numPr>
          <w:ilvl w:val="0"/>
          <w:numId w:val="95"/>
        </w:numPr>
        <w:spacing w:after="0" w:line="240" w:lineRule="auto"/>
        <w:jc w:val="both"/>
        <w:rPr>
          <w:rFonts w:ascii="Arial" w:eastAsia="Calibri" w:hAnsi="Arial" w:cs="Arial"/>
          <w:sz w:val="24"/>
          <w:szCs w:val="24"/>
          <w:lang w:eastAsia="pt-BR"/>
        </w:rPr>
      </w:pPr>
      <w:r w:rsidRPr="003E075E">
        <w:rPr>
          <w:rFonts w:ascii="Arial" w:eastAsia="Calibri" w:hAnsi="Arial" w:cs="Arial"/>
          <w:sz w:val="24"/>
          <w:szCs w:val="24"/>
          <w:lang w:eastAsia="pt-BR"/>
        </w:rPr>
        <w:t>Foi realizada busca na relação de fornecedores: foram enviados e-mails com a solicitação de cotação para todos os fornecedores;</w:t>
      </w:r>
    </w:p>
    <w:p w14:paraId="70879818" w14:textId="77777777" w:rsidR="003E075E" w:rsidRPr="003E075E" w:rsidRDefault="003E075E" w:rsidP="003E075E">
      <w:pPr>
        <w:numPr>
          <w:ilvl w:val="0"/>
          <w:numId w:val="95"/>
        </w:numPr>
        <w:spacing w:after="0" w:line="240" w:lineRule="auto"/>
        <w:jc w:val="both"/>
        <w:rPr>
          <w:rFonts w:ascii="Arial" w:eastAsia="Calibri" w:hAnsi="Arial" w:cs="Arial"/>
          <w:sz w:val="24"/>
          <w:szCs w:val="24"/>
          <w:lang w:eastAsia="pt-BR"/>
        </w:rPr>
      </w:pPr>
      <w:r w:rsidRPr="003E075E">
        <w:rPr>
          <w:rFonts w:ascii="Arial" w:eastAsia="Calibri" w:hAnsi="Arial" w:cs="Arial"/>
          <w:sz w:val="24"/>
          <w:szCs w:val="24"/>
          <w:lang w:eastAsia="pt-BR"/>
        </w:rPr>
        <w:t>Contratação correlata – a Câmara Municipal de Extrema não possui contratação vigente para o objeto.</w:t>
      </w:r>
    </w:p>
    <w:p w14:paraId="1CE2C83B" w14:textId="77777777" w:rsidR="003E075E" w:rsidRPr="003E075E" w:rsidRDefault="003E075E" w:rsidP="003E075E">
      <w:pPr>
        <w:spacing w:after="0" w:line="240" w:lineRule="auto"/>
        <w:rPr>
          <w:rFonts w:ascii="Arial" w:eastAsia="Times New Roman" w:hAnsi="Arial" w:cs="Arial"/>
          <w:sz w:val="24"/>
          <w:szCs w:val="24"/>
          <w:lang w:eastAsia="pt-BR"/>
        </w:rPr>
      </w:pPr>
    </w:p>
    <w:p w14:paraId="43284E7C" w14:textId="77777777" w:rsidR="003E075E" w:rsidRPr="003E075E" w:rsidRDefault="003E075E" w:rsidP="003E075E">
      <w:pPr>
        <w:spacing w:after="0" w:line="240" w:lineRule="auto"/>
        <w:jc w:val="both"/>
        <w:rPr>
          <w:rFonts w:ascii="Times New Roman" w:eastAsia="Times New Roman" w:hAnsi="Times New Roman" w:cs="Times New Roman"/>
          <w:sz w:val="28"/>
          <w:szCs w:val="28"/>
          <w:lang w:eastAsia="pt-BR"/>
        </w:rPr>
      </w:pPr>
    </w:p>
    <w:tbl>
      <w:tblPr>
        <w:tblW w:w="9895" w:type="dxa"/>
        <w:jc w:val="center"/>
        <w:tblCellMar>
          <w:left w:w="70" w:type="dxa"/>
          <w:right w:w="70" w:type="dxa"/>
        </w:tblCellMar>
        <w:tblLook w:val="04A0" w:firstRow="1" w:lastRow="0" w:firstColumn="1" w:lastColumn="0" w:noHBand="0" w:noVBand="1"/>
      </w:tblPr>
      <w:tblGrid>
        <w:gridCol w:w="634"/>
        <w:gridCol w:w="4743"/>
        <w:gridCol w:w="1582"/>
        <w:gridCol w:w="1354"/>
        <w:gridCol w:w="1582"/>
      </w:tblGrid>
      <w:tr w:rsidR="003E075E" w:rsidRPr="003E075E" w14:paraId="769BAC96" w14:textId="77777777" w:rsidTr="0068442A">
        <w:trPr>
          <w:trHeight w:val="492"/>
          <w:jc w:val="center"/>
        </w:trPr>
        <w:tc>
          <w:tcPr>
            <w:tcW w:w="634" w:type="dxa"/>
            <w:tcBorders>
              <w:top w:val="single" w:sz="8" w:space="0" w:color="auto"/>
              <w:left w:val="single" w:sz="8" w:space="0" w:color="auto"/>
              <w:bottom w:val="nil"/>
              <w:right w:val="single" w:sz="4" w:space="0" w:color="auto"/>
            </w:tcBorders>
            <w:shd w:val="clear" w:color="auto" w:fill="auto"/>
            <w:vAlign w:val="center"/>
            <w:hideMark/>
          </w:tcPr>
          <w:p w14:paraId="7C57B6B9" w14:textId="77777777" w:rsidR="003E075E" w:rsidRPr="003E075E" w:rsidRDefault="003E075E" w:rsidP="003E075E">
            <w:pPr>
              <w:spacing w:after="0" w:line="240" w:lineRule="auto"/>
              <w:jc w:val="center"/>
              <w:rPr>
                <w:rFonts w:ascii="Arial" w:eastAsia="Times New Roman" w:hAnsi="Arial" w:cs="Arial"/>
                <w:b/>
                <w:bCs/>
                <w:i/>
                <w:iCs/>
                <w:color w:val="000000"/>
                <w:sz w:val="24"/>
                <w:szCs w:val="24"/>
                <w:lang w:eastAsia="pt-BR"/>
              </w:rPr>
            </w:pPr>
            <w:r w:rsidRPr="003E075E">
              <w:rPr>
                <w:rFonts w:ascii="Arial" w:eastAsia="Times New Roman" w:hAnsi="Arial" w:cs="Arial"/>
                <w:b/>
                <w:bCs/>
                <w:i/>
                <w:iCs/>
                <w:color w:val="000000"/>
                <w:sz w:val="24"/>
                <w:szCs w:val="24"/>
                <w:lang w:eastAsia="pt-BR"/>
              </w:rPr>
              <w:t>Item</w:t>
            </w:r>
          </w:p>
        </w:tc>
        <w:tc>
          <w:tcPr>
            <w:tcW w:w="4743" w:type="dxa"/>
            <w:tcBorders>
              <w:top w:val="single" w:sz="8" w:space="0" w:color="auto"/>
              <w:left w:val="nil"/>
              <w:bottom w:val="nil"/>
              <w:right w:val="single" w:sz="4" w:space="0" w:color="auto"/>
            </w:tcBorders>
            <w:shd w:val="clear" w:color="auto" w:fill="auto"/>
            <w:vAlign w:val="center"/>
            <w:hideMark/>
          </w:tcPr>
          <w:p w14:paraId="4C09C294" w14:textId="77777777" w:rsidR="003E075E" w:rsidRPr="003E075E" w:rsidRDefault="003E075E" w:rsidP="003E075E">
            <w:pPr>
              <w:spacing w:after="0" w:line="240" w:lineRule="auto"/>
              <w:jc w:val="center"/>
              <w:rPr>
                <w:rFonts w:ascii="Arial" w:eastAsia="Times New Roman" w:hAnsi="Arial" w:cs="Arial"/>
                <w:b/>
                <w:bCs/>
                <w:i/>
                <w:iCs/>
                <w:color w:val="000000"/>
                <w:sz w:val="24"/>
                <w:szCs w:val="24"/>
                <w:lang w:eastAsia="pt-BR"/>
              </w:rPr>
            </w:pPr>
            <w:r w:rsidRPr="003E075E">
              <w:rPr>
                <w:rFonts w:ascii="Arial" w:eastAsia="Times New Roman" w:hAnsi="Arial" w:cs="Arial"/>
                <w:b/>
                <w:bCs/>
                <w:i/>
                <w:iCs/>
                <w:color w:val="000000"/>
                <w:sz w:val="24"/>
                <w:szCs w:val="24"/>
                <w:lang w:eastAsia="pt-BR"/>
              </w:rPr>
              <w:t>Descrição</w:t>
            </w:r>
          </w:p>
        </w:tc>
        <w:tc>
          <w:tcPr>
            <w:tcW w:w="158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D7A8CD8" w14:textId="77777777" w:rsidR="003E075E" w:rsidRPr="003E075E" w:rsidRDefault="003E075E" w:rsidP="003E075E">
            <w:pPr>
              <w:spacing w:after="0" w:line="240" w:lineRule="auto"/>
              <w:jc w:val="center"/>
              <w:rPr>
                <w:rFonts w:ascii="Arial" w:eastAsia="Times New Roman" w:hAnsi="Arial" w:cs="Arial"/>
                <w:b/>
                <w:bCs/>
                <w:i/>
                <w:iCs/>
                <w:color w:val="000000"/>
                <w:sz w:val="24"/>
                <w:szCs w:val="24"/>
                <w:lang w:eastAsia="pt-BR"/>
              </w:rPr>
            </w:pPr>
            <w:r w:rsidRPr="003E075E">
              <w:rPr>
                <w:rFonts w:ascii="Arial" w:eastAsia="Times New Roman" w:hAnsi="Arial" w:cs="Arial"/>
                <w:b/>
                <w:bCs/>
                <w:i/>
                <w:iCs/>
                <w:color w:val="000000"/>
                <w:sz w:val="24"/>
                <w:szCs w:val="24"/>
                <w:lang w:eastAsia="pt-BR"/>
              </w:rPr>
              <w:t>Mediana</w:t>
            </w:r>
          </w:p>
          <w:p w14:paraId="517A1595" w14:textId="77777777" w:rsidR="003E075E" w:rsidRPr="003E075E" w:rsidRDefault="003E075E" w:rsidP="003E075E">
            <w:pPr>
              <w:spacing w:after="0" w:line="240" w:lineRule="auto"/>
              <w:jc w:val="center"/>
              <w:rPr>
                <w:rFonts w:ascii="Arial" w:eastAsia="Times New Roman" w:hAnsi="Arial" w:cs="Arial"/>
                <w:b/>
                <w:bCs/>
                <w:i/>
                <w:iCs/>
                <w:color w:val="000000"/>
                <w:sz w:val="24"/>
                <w:szCs w:val="24"/>
                <w:lang w:eastAsia="pt-BR"/>
              </w:rPr>
            </w:pPr>
            <w:r w:rsidRPr="003E075E">
              <w:rPr>
                <w:rFonts w:ascii="Arial" w:eastAsia="Times New Roman" w:hAnsi="Arial" w:cs="Arial"/>
                <w:b/>
                <w:bCs/>
                <w:i/>
                <w:iCs/>
                <w:color w:val="000000"/>
                <w:sz w:val="24"/>
                <w:szCs w:val="24"/>
                <w:lang w:eastAsia="pt-BR"/>
              </w:rPr>
              <w:t>Valor Unit.</w:t>
            </w:r>
          </w:p>
        </w:tc>
        <w:tc>
          <w:tcPr>
            <w:tcW w:w="1354" w:type="dxa"/>
            <w:tcBorders>
              <w:top w:val="single" w:sz="8" w:space="0" w:color="auto"/>
              <w:left w:val="nil"/>
              <w:bottom w:val="single" w:sz="8" w:space="0" w:color="auto"/>
              <w:right w:val="single" w:sz="4" w:space="0" w:color="auto"/>
            </w:tcBorders>
            <w:shd w:val="clear" w:color="auto" w:fill="auto"/>
            <w:vAlign w:val="center"/>
            <w:hideMark/>
          </w:tcPr>
          <w:p w14:paraId="539ACA2C" w14:textId="77777777" w:rsidR="003E075E" w:rsidRPr="003E075E" w:rsidRDefault="003E075E" w:rsidP="003E075E">
            <w:pPr>
              <w:spacing w:after="0" w:line="240" w:lineRule="auto"/>
              <w:jc w:val="center"/>
              <w:rPr>
                <w:rFonts w:ascii="Arial" w:eastAsia="Times New Roman" w:hAnsi="Arial" w:cs="Arial"/>
                <w:b/>
                <w:bCs/>
                <w:i/>
                <w:iCs/>
                <w:color w:val="000000"/>
                <w:sz w:val="24"/>
                <w:szCs w:val="24"/>
                <w:lang w:eastAsia="pt-BR"/>
              </w:rPr>
            </w:pPr>
            <w:r w:rsidRPr="003E075E">
              <w:rPr>
                <w:rFonts w:ascii="Arial" w:eastAsia="Times New Roman" w:hAnsi="Arial" w:cs="Arial"/>
                <w:b/>
                <w:bCs/>
                <w:i/>
                <w:iCs/>
                <w:color w:val="000000"/>
                <w:sz w:val="24"/>
                <w:szCs w:val="24"/>
                <w:lang w:eastAsia="pt-BR"/>
              </w:rPr>
              <w:t>Quant.</w:t>
            </w:r>
          </w:p>
        </w:tc>
        <w:tc>
          <w:tcPr>
            <w:tcW w:w="1582" w:type="dxa"/>
            <w:tcBorders>
              <w:top w:val="single" w:sz="8" w:space="0" w:color="auto"/>
              <w:left w:val="nil"/>
              <w:bottom w:val="single" w:sz="8" w:space="0" w:color="auto"/>
              <w:right w:val="single" w:sz="8" w:space="0" w:color="auto"/>
            </w:tcBorders>
            <w:shd w:val="clear" w:color="auto" w:fill="auto"/>
            <w:vAlign w:val="center"/>
            <w:hideMark/>
          </w:tcPr>
          <w:p w14:paraId="744ADA0A" w14:textId="77777777" w:rsidR="003E075E" w:rsidRPr="003E075E" w:rsidRDefault="003E075E" w:rsidP="003E075E">
            <w:pPr>
              <w:spacing w:after="0" w:line="240" w:lineRule="auto"/>
              <w:jc w:val="center"/>
              <w:rPr>
                <w:rFonts w:ascii="Arial" w:eastAsia="Times New Roman" w:hAnsi="Arial" w:cs="Arial"/>
                <w:b/>
                <w:bCs/>
                <w:i/>
                <w:iCs/>
                <w:color w:val="000000"/>
                <w:sz w:val="24"/>
                <w:szCs w:val="24"/>
                <w:lang w:eastAsia="pt-BR"/>
              </w:rPr>
            </w:pPr>
            <w:r w:rsidRPr="003E075E">
              <w:rPr>
                <w:rFonts w:ascii="Arial" w:eastAsia="Times New Roman" w:hAnsi="Arial" w:cs="Arial"/>
                <w:b/>
                <w:bCs/>
                <w:i/>
                <w:iCs/>
                <w:color w:val="000000"/>
                <w:sz w:val="24"/>
                <w:szCs w:val="24"/>
                <w:lang w:eastAsia="pt-BR"/>
              </w:rPr>
              <w:t>Valor Total</w:t>
            </w:r>
          </w:p>
        </w:tc>
      </w:tr>
      <w:tr w:rsidR="003E075E" w:rsidRPr="003E075E" w14:paraId="5510B58D" w14:textId="77777777" w:rsidTr="0068442A">
        <w:trPr>
          <w:trHeight w:val="1315"/>
          <w:jc w:val="center"/>
        </w:trPr>
        <w:tc>
          <w:tcPr>
            <w:tcW w:w="63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D38F98B" w14:textId="77777777" w:rsidR="003E075E" w:rsidRPr="003E075E" w:rsidRDefault="003E075E" w:rsidP="003E075E">
            <w:pPr>
              <w:spacing w:after="0" w:line="240" w:lineRule="auto"/>
              <w:jc w:val="center"/>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01</w:t>
            </w:r>
          </w:p>
        </w:tc>
        <w:tc>
          <w:tcPr>
            <w:tcW w:w="4743" w:type="dxa"/>
            <w:tcBorders>
              <w:top w:val="single" w:sz="8" w:space="0" w:color="auto"/>
              <w:left w:val="nil"/>
              <w:bottom w:val="single" w:sz="4" w:space="0" w:color="auto"/>
              <w:right w:val="single" w:sz="4" w:space="0" w:color="auto"/>
            </w:tcBorders>
            <w:shd w:val="clear" w:color="auto" w:fill="auto"/>
            <w:vAlign w:val="center"/>
            <w:hideMark/>
          </w:tcPr>
          <w:p w14:paraId="1DCA1780" w14:textId="77777777" w:rsidR="003E075E" w:rsidRPr="003E075E" w:rsidRDefault="003E075E" w:rsidP="003E075E">
            <w:pPr>
              <w:spacing w:after="0" w:line="240" w:lineRule="auto"/>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Prestação de serviços para instalação de cinco aparelhos de ares-condicionados modelo piso teto com capacidade de refrigeração de 30.000 BTUS, 220 V, com condensadora.</w:t>
            </w:r>
          </w:p>
        </w:tc>
        <w:tc>
          <w:tcPr>
            <w:tcW w:w="1582" w:type="dxa"/>
            <w:tcBorders>
              <w:top w:val="nil"/>
              <w:left w:val="single" w:sz="8" w:space="0" w:color="auto"/>
              <w:bottom w:val="single" w:sz="4" w:space="0" w:color="auto"/>
              <w:right w:val="single" w:sz="4" w:space="0" w:color="auto"/>
            </w:tcBorders>
            <w:shd w:val="clear" w:color="auto" w:fill="auto"/>
            <w:noWrap/>
            <w:vAlign w:val="bottom"/>
            <w:hideMark/>
          </w:tcPr>
          <w:p w14:paraId="6CF44058" w14:textId="77777777" w:rsidR="003E075E" w:rsidRPr="003E075E" w:rsidRDefault="003E075E" w:rsidP="003E075E">
            <w:pPr>
              <w:spacing w:after="0" w:line="240" w:lineRule="auto"/>
              <w:jc w:val="center"/>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R$ 1.800,00</w:t>
            </w:r>
          </w:p>
        </w:tc>
        <w:tc>
          <w:tcPr>
            <w:tcW w:w="1354" w:type="dxa"/>
            <w:tcBorders>
              <w:top w:val="nil"/>
              <w:left w:val="nil"/>
              <w:bottom w:val="single" w:sz="4" w:space="0" w:color="auto"/>
              <w:right w:val="single" w:sz="4" w:space="0" w:color="auto"/>
            </w:tcBorders>
            <w:shd w:val="clear" w:color="auto" w:fill="auto"/>
            <w:vAlign w:val="bottom"/>
            <w:hideMark/>
          </w:tcPr>
          <w:p w14:paraId="71556EAB" w14:textId="77777777" w:rsidR="003E075E" w:rsidRPr="003E075E" w:rsidRDefault="003E075E" w:rsidP="003E075E">
            <w:pPr>
              <w:spacing w:after="0" w:line="240" w:lineRule="auto"/>
              <w:jc w:val="center"/>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5 serviços</w:t>
            </w:r>
          </w:p>
        </w:tc>
        <w:tc>
          <w:tcPr>
            <w:tcW w:w="1582" w:type="dxa"/>
            <w:tcBorders>
              <w:top w:val="nil"/>
              <w:left w:val="nil"/>
              <w:bottom w:val="single" w:sz="4" w:space="0" w:color="auto"/>
              <w:right w:val="single" w:sz="8" w:space="0" w:color="auto"/>
            </w:tcBorders>
            <w:shd w:val="clear" w:color="auto" w:fill="auto"/>
            <w:noWrap/>
            <w:vAlign w:val="bottom"/>
            <w:hideMark/>
          </w:tcPr>
          <w:p w14:paraId="75839C51" w14:textId="77777777" w:rsidR="003E075E" w:rsidRPr="003E075E" w:rsidRDefault="003E075E" w:rsidP="003E075E">
            <w:pPr>
              <w:spacing w:after="0" w:line="240" w:lineRule="auto"/>
              <w:jc w:val="center"/>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R$ 9.000,00</w:t>
            </w:r>
          </w:p>
        </w:tc>
      </w:tr>
      <w:tr w:rsidR="003E075E" w:rsidRPr="003E075E" w14:paraId="4C98CC87" w14:textId="77777777" w:rsidTr="0068442A">
        <w:trPr>
          <w:trHeight w:val="613"/>
          <w:jc w:val="center"/>
        </w:trPr>
        <w:tc>
          <w:tcPr>
            <w:tcW w:w="634" w:type="dxa"/>
            <w:tcBorders>
              <w:top w:val="nil"/>
              <w:left w:val="single" w:sz="8" w:space="0" w:color="auto"/>
              <w:bottom w:val="single" w:sz="8" w:space="0" w:color="auto"/>
              <w:right w:val="single" w:sz="4" w:space="0" w:color="auto"/>
            </w:tcBorders>
            <w:shd w:val="clear" w:color="auto" w:fill="auto"/>
            <w:vAlign w:val="center"/>
            <w:hideMark/>
          </w:tcPr>
          <w:p w14:paraId="7D11D23D" w14:textId="77777777" w:rsidR="003E075E" w:rsidRPr="003E075E" w:rsidRDefault="003E075E" w:rsidP="003E075E">
            <w:pPr>
              <w:spacing w:after="0" w:line="240" w:lineRule="auto"/>
              <w:jc w:val="center"/>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lastRenderedPageBreak/>
              <w:t>02</w:t>
            </w:r>
          </w:p>
        </w:tc>
        <w:tc>
          <w:tcPr>
            <w:tcW w:w="4743" w:type="dxa"/>
            <w:tcBorders>
              <w:top w:val="nil"/>
              <w:left w:val="nil"/>
              <w:bottom w:val="single" w:sz="8" w:space="0" w:color="auto"/>
              <w:right w:val="single" w:sz="4" w:space="0" w:color="auto"/>
            </w:tcBorders>
            <w:shd w:val="clear" w:color="auto" w:fill="auto"/>
            <w:vAlign w:val="center"/>
            <w:hideMark/>
          </w:tcPr>
          <w:p w14:paraId="2FBB5D35" w14:textId="77777777" w:rsidR="003E075E" w:rsidRPr="003E075E" w:rsidRDefault="003E075E" w:rsidP="003E075E">
            <w:pPr>
              <w:spacing w:after="0" w:line="240" w:lineRule="auto"/>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 xml:space="preserve">Prestação de serviços para instalação de duas cortinas de ar dimensão linear de 2m50cm, 220v, com controle remoto. </w:t>
            </w:r>
          </w:p>
        </w:tc>
        <w:tc>
          <w:tcPr>
            <w:tcW w:w="1582" w:type="dxa"/>
            <w:tcBorders>
              <w:top w:val="nil"/>
              <w:left w:val="single" w:sz="8" w:space="0" w:color="auto"/>
              <w:bottom w:val="single" w:sz="4" w:space="0" w:color="auto"/>
              <w:right w:val="single" w:sz="4" w:space="0" w:color="auto"/>
            </w:tcBorders>
            <w:shd w:val="clear" w:color="auto" w:fill="auto"/>
            <w:noWrap/>
            <w:vAlign w:val="bottom"/>
            <w:hideMark/>
          </w:tcPr>
          <w:p w14:paraId="41F37539" w14:textId="77777777" w:rsidR="003E075E" w:rsidRPr="003E075E" w:rsidRDefault="003E075E" w:rsidP="003E075E">
            <w:pPr>
              <w:spacing w:after="0" w:line="240" w:lineRule="auto"/>
              <w:jc w:val="center"/>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R$ 696,25</w:t>
            </w:r>
          </w:p>
        </w:tc>
        <w:tc>
          <w:tcPr>
            <w:tcW w:w="1354" w:type="dxa"/>
            <w:tcBorders>
              <w:top w:val="nil"/>
              <w:left w:val="nil"/>
              <w:bottom w:val="single" w:sz="4" w:space="0" w:color="auto"/>
              <w:right w:val="single" w:sz="4" w:space="0" w:color="auto"/>
            </w:tcBorders>
            <w:shd w:val="clear" w:color="auto" w:fill="auto"/>
            <w:vAlign w:val="bottom"/>
            <w:hideMark/>
          </w:tcPr>
          <w:p w14:paraId="33E4E3AD" w14:textId="77777777" w:rsidR="003E075E" w:rsidRPr="003E075E" w:rsidRDefault="003E075E" w:rsidP="003E075E">
            <w:pPr>
              <w:spacing w:after="0" w:line="240" w:lineRule="auto"/>
              <w:jc w:val="center"/>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2 serviços</w:t>
            </w:r>
          </w:p>
        </w:tc>
        <w:tc>
          <w:tcPr>
            <w:tcW w:w="1582" w:type="dxa"/>
            <w:tcBorders>
              <w:top w:val="nil"/>
              <w:left w:val="nil"/>
              <w:bottom w:val="single" w:sz="4" w:space="0" w:color="auto"/>
              <w:right w:val="single" w:sz="8" w:space="0" w:color="auto"/>
            </w:tcBorders>
            <w:shd w:val="clear" w:color="auto" w:fill="auto"/>
            <w:noWrap/>
            <w:vAlign w:val="bottom"/>
            <w:hideMark/>
          </w:tcPr>
          <w:p w14:paraId="6EFF20C3" w14:textId="77777777" w:rsidR="003E075E" w:rsidRPr="003E075E" w:rsidRDefault="003E075E" w:rsidP="003E075E">
            <w:pPr>
              <w:spacing w:after="0" w:line="240" w:lineRule="auto"/>
              <w:jc w:val="center"/>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R$ 1.392,50</w:t>
            </w:r>
          </w:p>
        </w:tc>
      </w:tr>
    </w:tbl>
    <w:p w14:paraId="1CEB4245" w14:textId="77777777" w:rsidR="003E075E" w:rsidRPr="003E075E" w:rsidRDefault="003E075E" w:rsidP="003E075E">
      <w:pPr>
        <w:spacing w:after="0" w:line="240" w:lineRule="auto"/>
        <w:jc w:val="both"/>
        <w:rPr>
          <w:rFonts w:ascii="Times New Roman" w:eastAsia="Times New Roman" w:hAnsi="Times New Roman" w:cs="Times New Roman"/>
          <w:sz w:val="28"/>
          <w:szCs w:val="28"/>
          <w:lang w:eastAsia="pt-BR"/>
        </w:rPr>
      </w:pPr>
    </w:p>
    <w:p w14:paraId="085A01C6"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0002BEF5"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VII.</w:t>
      </w:r>
      <w:r w:rsidRPr="003E075E">
        <w:rPr>
          <w:rFonts w:ascii="Arial" w:eastAsia="Verdana" w:hAnsi="Arial" w:cs="Arial"/>
          <w:b/>
          <w:bCs/>
          <w:sz w:val="24"/>
          <w:szCs w:val="24"/>
          <w:lang w:eastAsia="pt-BR"/>
        </w:rPr>
        <w:tab/>
        <w:t>Contratações correlatas e/ou interdependentes</w:t>
      </w:r>
    </w:p>
    <w:p w14:paraId="04646F0F"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Atualmente a Câmara Municipal de Extrema não possui nenhum contrato para esse objeto.</w:t>
      </w:r>
    </w:p>
    <w:p w14:paraId="1C0552D1"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p>
    <w:p w14:paraId="1346DE5D"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VIII.</w:t>
      </w:r>
      <w:r w:rsidRPr="003E075E">
        <w:rPr>
          <w:rFonts w:ascii="Arial" w:eastAsia="Verdana" w:hAnsi="Arial" w:cs="Arial"/>
          <w:b/>
          <w:bCs/>
          <w:sz w:val="24"/>
          <w:szCs w:val="24"/>
          <w:lang w:eastAsia="pt-BR"/>
        </w:rPr>
        <w:tab/>
        <w:t>Providências a serem adotadas pela administração previamente à celebração do contrato, inclusive quanto à capacitação de servidores ou de empregados para fiscalização e gestão contratual ou adequação do ambiente da organização.</w:t>
      </w:r>
    </w:p>
    <w:p w14:paraId="20CD4644"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p>
    <w:p w14:paraId="7E0D662E" w14:textId="77777777" w:rsidR="003E075E" w:rsidRPr="003E075E" w:rsidRDefault="003E075E" w:rsidP="003E075E">
      <w:pPr>
        <w:autoSpaceDE w:val="0"/>
        <w:autoSpaceDN w:val="0"/>
        <w:adjustRightInd w:val="0"/>
        <w:spacing w:after="0" w:line="240" w:lineRule="auto"/>
        <w:ind w:left="1134"/>
        <w:jc w:val="both"/>
        <w:rPr>
          <w:rFonts w:ascii="Arial" w:eastAsia="Calibri" w:hAnsi="Arial" w:cs="Arial"/>
          <w:sz w:val="24"/>
          <w:szCs w:val="24"/>
          <w:lang w:eastAsia="pt-BR"/>
        </w:rPr>
      </w:pPr>
      <w:r w:rsidRPr="003E075E">
        <w:rPr>
          <w:rFonts w:ascii="Arial" w:eastAsia="Calibri" w:hAnsi="Arial" w:cs="Arial"/>
          <w:sz w:val="24"/>
          <w:szCs w:val="24"/>
          <w:lang w:eastAsia="pt-BR"/>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6315FDDA" w14:textId="77777777" w:rsidR="003E075E" w:rsidRPr="003E075E" w:rsidRDefault="003E075E" w:rsidP="003E075E">
      <w:pPr>
        <w:autoSpaceDE w:val="0"/>
        <w:autoSpaceDN w:val="0"/>
        <w:adjustRightInd w:val="0"/>
        <w:spacing w:after="0" w:line="240" w:lineRule="auto"/>
        <w:ind w:left="1134"/>
        <w:jc w:val="both"/>
        <w:rPr>
          <w:rFonts w:ascii="Arial" w:eastAsia="Calibri" w:hAnsi="Arial" w:cs="Arial"/>
          <w:sz w:val="24"/>
          <w:szCs w:val="24"/>
          <w:lang w:eastAsia="pt-BR"/>
        </w:rPr>
      </w:pPr>
    </w:p>
    <w:p w14:paraId="5DB879DF" w14:textId="77777777" w:rsidR="003E075E" w:rsidRPr="003E075E" w:rsidRDefault="003E075E" w:rsidP="003E075E">
      <w:pPr>
        <w:numPr>
          <w:ilvl w:val="0"/>
          <w:numId w:val="56"/>
        </w:numPr>
        <w:autoSpaceDE w:val="0"/>
        <w:autoSpaceDN w:val="0"/>
        <w:adjustRightInd w:val="0"/>
        <w:spacing w:after="0" w:line="240" w:lineRule="auto"/>
        <w:ind w:left="1134" w:firstLine="0"/>
        <w:contextualSpacing/>
        <w:jc w:val="both"/>
        <w:rPr>
          <w:rFonts w:ascii="Arial" w:eastAsia="Calibri" w:hAnsi="Arial" w:cs="Arial"/>
          <w:sz w:val="24"/>
          <w:szCs w:val="24"/>
          <w:lang w:eastAsia="pt-BR"/>
        </w:rPr>
      </w:pPr>
      <w:r w:rsidRPr="003E075E">
        <w:rPr>
          <w:rFonts w:ascii="Arial" w:eastAsia="Calibri" w:hAnsi="Arial" w:cs="Arial"/>
          <w:sz w:val="24"/>
          <w:szCs w:val="24"/>
          <w:lang w:eastAsia="pt-BR"/>
        </w:rPr>
        <w:t xml:space="preserve">Portaria de nomeação dos gestores e fiscais de contratos (Providência já adotada – Portaria Nº 01/2024); </w:t>
      </w:r>
    </w:p>
    <w:p w14:paraId="09284C83" w14:textId="77777777" w:rsidR="003E075E" w:rsidRPr="003E075E" w:rsidRDefault="003E075E" w:rsidP="003E075E">
      <w:pPr>
        <w:numPr>
          <w:ilvl w:val="0"/>
          <w:numId w:val="56"/>
        </w:numPr>
        <w:autoSpaceDE w:val="0"/>
        <w:autoSpaceDN w:val="0"/>
        <w:adjustRightInd w:val="0"/>
        <w:spacing w:after="0" w:line="240" w:lineRule="auto"/>
        <w:ind w:left="1134" w:firstLine="0"/>
        <w:contextualSpacing/>
        <w:jc w:val="both"/>
        <w:rPr>
          <w:rFonts w:ascii="Arial" w:eastAsia="Calibri" w:hAnsi="Arial" w:cs="Arial"/>
          <w:sz w:val="24"/>
          <w:szCs w:val="24"/>
          <w:lang w:eastAsia="pt-BR"/>
        </w:rPr>
      </w:pPr>
      <w:r w:rsidRPr="003E075E">
        <w:rPr>
          <w:rFonts w:ascii="Arial" w:eastAsia="Calibri" w:hAnsi="Arial" w:cs="Arial"/>
          <w:sz w:val="24"/>
          <w:szCs w:val="24"/>
          <w:lang w:eastAsia="pt-BR"/>
        </w:rPr>
        <w:t>Capacitação dos gestores e fiscais de contratos (Providência já adotada e de necessidade contínua); A servidora Caroline S. L. 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6A0BF1AA" w14:textId="77777777" w:rsidR="003E075E" w:rsidRPr="003E075E" w:rsidRDefault="003E075E" w:rsidP="003E075E">
      <w:pPr>
        <w:numPr>
          <w:ilvl w:val="0"/>
          <w:numId w:val="56"/>
        </w:numPr>
        <w:autoSpaceDE w:val="0"/>
        <w:autoSpaceDN w:val="0"/>
        <w:adjustRightInd w:val="0"/>
        <w:spacing w:after="0" w:line="240" w:lineRule="auto"/>
        <w:ind w:left="1134" w:firstLine="0"/>
        <w:contextualSpacing/>
        <w:jc w:val="both"/>
        <w:rPr>
          <w:rFonts w:ascii="Arial" w:eastAsia="Calibri" w:hAnsi="Arial" w:cs="Arial"/>
          <w:sz w:val="24"/>
          <w:szCs w:val="24"/>
          <w:lang w:eastAsia="pt-BR"/>
        </w:rPr>
      </w:pPr>
      <w:r w:rsidRPr="003E075E">
        <w:rPr>
          <w:rFonts w:ascii="Arial" w:eastAsia="Calibri" w:hAnsi="Arial" w:cs="Arial"/>
          <w:sz w:val="24"/>
          <w:szCs w:val="24"/>
          <w:lang w:eastAsia="pt-BR"/>
        </w:rPr>
        <w:t>Definições dos locais onde devem ser entregues e instalados os produtos (Providência a ser discriminada no termo de referência, edital e minuta do contrato);</w:t>
      </w:r>
    </w:p>
    <w:p w14:paraId="6742E9D0" w14:textId="77777777" w:rsidR="003E075E" w:rsidRPr="003E075E" w:rsidRDefault="003E075E" w:rsidP="003E075E">
      <w:pPr>
        <w:numPr>
          <w:ilvl w:val="0"/>
          <w:numId w:val="56"/>
        </w:numPr>
        <w:autoSpaceDE w:val="0"/>
        <w:autoSpaceDN w:val="0"/>
        <w:adjustRightInd w:val="0"/>
        <w:spacing w:after="0" w:line="240" w:lineRule="auto"/>
        <w:ind w:left="1134" w:firstLine="0"/>
        <w:contextualSpacing/>
        <w:jc w:val="both"/>
        <w:rPr>
          <w:rFonts w:ascii="Arial" w:eastAsia="Calibri" w:hAnsi="Arial" w:cs="Arial"/>
          <w:sz w:val="24"/>
          <w:szCs w:val="24"/>
          <w:lang w:eastAsia="pt-BR"/>
        </w:rPr>
      </w:pPr>
      <w:r w:rsidRPr="003E075E">
        <w:rPr>
          <w:rFonts w:ascii="Arial" w:eastAsia="Calibri" w:hAnsi="Arial" w:cs="Arial"/>
          <w:sz w:val="24"/>
          <w:szCs w:val="24"/>
          <w:lang w:eastAsia="pt-BR"/>
        </w:rPr>
        <w:t>Realizar uma análise de riscos para identificar possíveis obstáculos e adotar estratégias para mitigá-los (Providência já adotada pela Diretoria Geral);</w:t>
      </w:r>
    </w:p>
    <w:p w14:paraId="0D10AF5A" w14:textId="77777777" w:rsidR="003E075E" w:rsidRPr="003E075E" w:rsidRDefault="003E075E" w:rsidP="003E075E">
      <w:pPr>
        <w:numPr>
          <w:ilvl w:val="0"/>
          <w:numId w:val="56"/>
        </w:numPr>
        <w:autoSpaceDE w:val="0"/>
        <w:autoSpaceDN w:val="0"/>
        <w:adjustRightInd w:val="0"/>
        <w:spacing w:after="0" w:line="240" w:lineRule="auto"/>
        <w:ind w:left="1134" w:firstLine="0"/>
        <w:contextualSpacing/>
        <w:jc w:val="both"/>
        <w:rPr>
          <w:rFonts w:ascii="Arial" w:eastAsia="Calibri" w:hAnsi="Arial" w:cs="Arial"/>
          <w:sz w:val="24"/>
          <w:szCs w:val="24"/>
          <w:lang w:eastAsia="pt-BR"/>
        </w:rPr>
      </w:pPr>
      <w:r w:rsidRPr="003E075E">
        <w:rPr>
          <w:rFonts w:ascii="Arial" w:eastAsia="Calibri" w:hAnsi="Arial" w:cs="Arial"/>
          <w:sz w:val="24"/>
          <w:szCs w:val="24"/>
          <w:lang w:eastAsia="pt-BR"/>
        </w:rPr>
        <w:t>Elaborar um Termo de Referência que detalhe as especificações técnicas, critérios de aceitação, prazos e demais condições do contrato (Próxima providência a ser adotada);</w:t>
      </w:r>
    </w:p>
    <w:p w14:paraId="5423BA8E" w14:textId="77777777" w:rsidR="003E075E" w:rsidRPr="003E075E" w:rsidRDefault="003E075E" w:rsidP="003E075E">
      <w:pPr>
        <w:numPr>
          <w:ilvl w:val="0"/>
          <w:numId w:val="56"/>
        </w:numPr>
        <w:autoSpaceDE w:val="0"/>
        <w:autoSpaceDN w:val="0"/>
        <w:adjustRightInd w:val="0"/>
        <w:spacing w:after="0" w:line="240" w:lineRule="auto"/>
        <w:ind w:left="1134" w:firstLine="0"/>
        <w:contextualSpacing/>
        <w:jc w:val="both"/>
        <w:rPr>
          <w:rFonts w:ascii="Arial" w:eastAsia="Times New Roman" w:hAnsi="Arial" w:cs="Arial"/>
          <w:sz w:val="24"/>
          <w:szCs w:val="24"/>
          <w:lang w:eastAsia="pt-BR"/>
        </w:rPr>
      </w:pPr>
      <w:r w:rsidRPr="003E075E">
        <w:rPr>
          <w:rFonts w:ascii="Arial" w:eastAsia="Calibri" w:hAnsi="Arial" w:cs="Arial"/>
          <w:sz w:val="24"/>
          <w:szCs w:val="24"/>
          <w:lang w:eastAsia="pt-BR"/>
        </w:rPr>
        <w:t>Submeter a minuta do contrato a uma revisão jurídica para garantir que esteja em conformidade com a legislação e proteja os interesses da administração (Providência a ser adotada antes da publicação do edital).</w:t>
      </w:r>
    </w:p>
    <w:p w14:paraId="79B8AF87" w14:textId="77777777" w:rsidR="003E075E" w:rsidRDefault="003E075E" w:rsidP="003E075E">
      <w:pPr>
        <w:spacing w:after="0" w:line="240" w:lineRule="auto"/>
        <w:ind w:left="1134"/>
        <w:jc w:val="both"/>
        <w:rPr>
          <w:rFonts w:ascii="Arial" w:eastAsia="Verdana" w:hAnsi="Arial" w:cs="Arial"/>
          <w:b/>
          <w:bCs/>
          <w:sz w:val="24"/>
          <w:szCs w:val="24"/>
          <w:lang w:eastAsia="pt-BR"/>
        </w:rPr>
      </w:pPr>
    </w:p>
    <w:p w14:paraId="6C174EFE"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p>
    <w:p w14:paraId="3D32B4FF"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lastRenderedPageBreak/>
        <w:t>IX.</w:t>
      </w:r>
      <w:r w:rsidRPr="003E075E">
        <w:rPr>
          <w:rFonts w:ascii="Arial" w:eastAsia="Verdana" w:hAnsi="Arial" w:cs="Arial"/>
          <w:b/>
          <w:bCs/>
          <w:sz w:val="24"/>
          <w:szCs w:val="24"/>
          <w:lang w:eastAsia="pt-BR"/>
        </w:rPr>
        <w:tab/>
        <w:t>Possíveis impactos ambientais e respectivas medidas mitigadoras, incluídos requisitos de baixo consumo de energia e de outros recursos, bem como logística reversa para desfazimento e reciclagem de bens e refugos, quando aplicável.</w:t>
      </w:r>
    </w:p>
    <w:p w14:paraId="5D56644A"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565259ED"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Consumo de energia elétrica:</w:t>
      </w:r>
    </w:p>
    <w:p w14:paraId="3050BA48"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Impacto: Os sistemas de ar-condicionado consomem uma quantidade significativa de eletricidade, aumentando a pegada de carbono do órgão público e contribuindo para as emissões de gases de efeito estufa.</w:t>
      </w:r>
    </w:p>
    <w:p w14:paraId="24072630"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Medidas mitigadoras: Investir em aparelhos de ar-condicionado com alta eficiência energética (classificados com selo Procel) e implementar práticas de uso eficiente de energia, como programação de temperatura, desligamento automático quando não estiverem em uso e manutenção regular para garantir o funcionamento eficiente.</w:t>
      </w:r>
    </w:p>
    <w:p w14:paraId="4150C499"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5292EE28"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Uso de refrigerantes prejudiciais ao meio ambiente:</w:t>
      </w:r>
    </w:p>
    <w:p w14:paraId="69C766CB"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Impacto: Alguns refrigerantes usados em sistemas de ar-condicionado podem contribuir para o esgotamento da camada de ozônio ou para o aquecimento global.</w:t>
      </w:r>
    </w:p>
    <w:p w14:paraId="21BF7A07"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Medidas mitigadoras: Optar por sistemas que usem refrigerantes com menor potencial de aquecimento global (GWP) e que sejam menos prejudiciais à camada de ozônio, como os que usam refrigerantes naturais, como CO2 (dióxido de carbono) ou hidrocarbonetos.</w:t>
      </w:r>
    </w:p>
    <w:p w14:paraId="49B910D2"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5BC71D8E"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Desconforto térmico nas áreas externas devido às cortinas de ar:</w:t>
      </w:r>
    </w:p>
    <w:p w14:paraId="00C5C58E"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Impacto: O uso de cortinas de ar pode criar zonas de desconforto térmico para as pessoas que estão próximas às entradas dos edifícios, especialmente em climas mais frios.</w:t>
      </w:r>
    </w:p>
    <w:p w14:paraId="3E387A74"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Medidas mitigadoras: Dimensionar adequadamente as cortinas de ar para minimizar o desconforto térmico nas áreas externas, ajustando a velocidade e a direção do fluxo de ar conforme necessário. Além disso, é importante educar os usuários sobre a importância de manter as portas fechadas para maximizar a eficiência das cortinas de ar.</w:t>
      </w:r>
    </w:p>
    <w:p w14:paraId="17BE91E1"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04EF2C99"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Impacto na biodiversidade local durante a instalação:</w:t>
      </w:r>
    </w:p>
    <w:p w14:paraId="668EA479"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Impacto: A instalação de sistemas de ar-condicionado pode causar perturbações no ambiente local, afetando a flora e a fauna da região.</w:t>
      </w:r>
    </w:p>
    <w:p w14:paraId="0948AD52"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Medidas mitigadoras: Realizar uma avaliação de impacto ambiental antes da instalação para identificar e mitigar possíveis impactos na biodiversidade local. Isso pode incluir a seleção de locais de instalação que minimizem o impacto sobre habitats sensíveis e a implementação de medidas de mitigação durante a construção, como o replantio de vegetação nativa.</w:t>
      </w:r>
    </w:p>
    <w:p w14:paraId="442DE3D4" w14:textId="77777777" w:rsidR="003E075E" w:rsidRPr="003E075E" w:rsidRDefault="003E075E" w:rsidP="003E075E">
      <w:pPr>
        <w:spacing w:after="0" w:line="240" w:lineRule="auto"/>
        <w:jc w:val="both"/>
        <w:rPr>
          <w:rFonts w:ascii="Arial" w:eastAsia="Verdana" w:hAnsi="Arial" w:cs="Arial"/>
          <w:sz w:val="24"/>
          <w:szCs w:val="24"/>
          <w:lang w:eastAsia="pt-BR"/>
        </w:rPr>
      </w:pPr>
    </w:p>
    <w:p w14:paraId="5D86DA79" w14:textId="77777777" w:rsidR="003E075E" w:rsidRPr="003E075E" w:rsidRDefault="003E075E" w:rsidP="003E075E">
      <w:pPr>
        <w:spacing w:after="0" w:line="240" w:lineRule="auto"/>
        <w:jc w:val="both"/>
        <w:rPr>
          <w:rFonts w:ascii="Arial" w:eastAsia="Verdana" w:hAnsi="Arial" w:cs="Arial"/>
          <w:sz w:val="24"/>
          <w:szCs w:val="24"/>
          <w:lang w:eastAsia="pt-BR"/>
        </w:rPr>
      </w:pPr>
    </w:p>
    <w:p w14:paraId="19783FA2"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X.</w:t>
      </w:r>
      <w:r w:rsidRPr="003E075E">
        <w:rPr>
          <w:rFonts w:ascii="Arial" w:eastAsia="Verdana" w:hAnsi="Arial" w:cs="Arial"/>
          <w:b/>
          <w:bCs/>
          <w:sz w:val="24"/>
          <w:szCs w:val="24"/>
          <w:lang w:eastAsia="pt-BR"/>
        </w:rPr>
        <w:tab/>
        <w:t>Descrição da solução como um todo, acompanhada das justificativas técnica e econômica da escolha do tipo de solução.</w:t>
      </w:r>
    </w:p>
    <w:p w14:paraId="352DDE01"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3BAA9006" w14:textId="77777777" w:rsidR="003E075E" w:rsidRPr="003E075E" w:rsidRDefault="003E075E" w:rsidP="003E075E">
      <w:pPr>
        <w:spacing w:after="0" w:line="240" w:lineRule="auto"/>
        <w:ind w:left="1134"/>
        <w:jc w:val="both"/>
        <w:rPr>
          <w:rFonts w:ascii="Arial" w:eastAsia="Verdana" w:hAnsi="Arial" w:cs="Arial"/>
          <w:sz w:val="24"/>
          <w:szCs w:val="24"/>
          <w:lang w:eastAsia="pt-BR"/>
        </w:rPr>
      </w:pPr>
      <w:bookmarkStart w:id="9" w:name="_Hlk166656293"/>
      <w:r w:rsidRPr="003E075E">
        <w:rPr>
          <w:rFonts w:ascii="Arial" w:eastAsia="Verdana" w:hAnsi="Arial" w:cs="Arial"/>
          <w:sz w:val="24"/>
          <w:szCs w:val="24"/>
          <w:lang w:eastAsia="pt-BR"/>
        </w:rPr>
        <w:t>Aparelhos de Ar-Condicionado:</w:t>
      </w:r>
    </w:p>
    <w:p w14:paraId="196410D8"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A instalação de aparelhos de ar-condicionado visa proporcionar conforto térmico aos usuários dos espaços públicos, especialmente em regiões onde as temperaturas são elevadas durante parte do ano.</w:t>
      </w:r>
    </w:p>
    <w:p w14:paraId="2EE70011"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A distribuição adequada dos equipamentos nos ambientes deve ser feita para garantir uma climatização uniforme e eficiente.</w:t>
      </w:r>
    </w:p>
    <w:p w14:paraId="6EFA5E98"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160BE5EE"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Cortinas de Ar:</w:t>
      </w:r>
    </w:p>
    <w:p w14:paraId="6180A6E9"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As cortinas de ar são dispositivos instalados em portas e janelas para criar uma barreira de ar que impede a entrada de ar quente ou frio do ambiente externo, mantendo a temperatura interna estável.</w:t>
      </w:r>
    </w:p>
    <w:p w14:paraId="1F90357A"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Elas ajudam a reduzir a perda de energia térmica, especialmente em ambientes climatizados, o que pode resultar em economia de energia.</w:t>
      </w:r>
    </w:p>
    <w:bookmarkEnd w:id="9"/>
    <w:p w14:paraId="7A605452"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5C8FC72C"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a. Análise Técnica:</w:t>
      </w:r>
    </w:p>
    <w:p w14:paraId="12D8C6B8"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214C2B41" w14:textId="77777777" w:rsidR="003E075E" w:rsidRPr="003E075E" w:rsidRDefault="003E075E" w:rsidP="003E075E">
      <w:pPr>
        <w:spacing w:after="0" w:line="240" w:lineRule="auto"/>
        <w:ind w:left="1134"/>
        <w:jc w:val="both"/>
        <w:rPr>
          <w:rFonts w:ascii="Arial" w:eastAsia="Verdana" w:hAnsi="Arial" w:cs="Arial"/>
          <w:sz w:val="24"/>
          <w:szCs w:val="24"/>
          <w:lang w:eastAsia="pt-BR"/>
        </w:rPr>
      </w:pPr>
      <w:bookmarkStart w:id="10" w:name="_Hlk166656229"/>
      <w:r w:rsidRPr="003E075E">
        <w:rPr>
          <w:rFonts w:ascii="Arial" w:eastAsia="Verdana" w:hAnsi="Arial" w:cs="Arial"/>
          <w:sz w:val="24"/>
          <w:szCs w:val="24"/>
          <w:lang w:eastAsia="pt-BR"/>
        </w:rPr>
        <w:t>Conforto e Produtividade:</w:t>
      </w:r>
    </w:p>
    <w:p w14:paraId="02242F1D"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A climatização adequada proporcionada pelos aparelhos de ar-condicionado e cortinas de ar contribui para o conforto dos servidores e visitantes dos espaços públicos, o que pode influenciar positivamente na produtividade e bem-estar.</w:t>
      </w:r>
    </w:p>
    <w:p w14:paraId="41301E7D"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6E0E68AB"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Manutenção da Qualidade do Ar Interno:</w:t>
      </w:r>
    </w:p>
    <w:p w14:paraId="39D24F00"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Os sistemas de ar-condicionado modernos muitas vezes incluem filtros que ajudam a melhorar a qualidade do ar interno, removendo poeira, poluentes e alérgenos, o que é especialmente importante em ambientes públicos.</w:t>
      </w:r>
    </w:p>
    <w:p w14:paraId="542D759C"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6F05CDDE"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Eficiência Energética:</w:t>
      </w:r>
    </w:p>
    <w:p w14:paraId="4CB7A294"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A escolha de equipamentos com alta eficiência energética e a instalação de cortinas de ar ajudam a reduzir o consumo de energia elétrica, o que é vantajoso tanto do ponto de vista ambiental quanto econômico.</w:t>
      </w:r>
    </w:p>
    <w:bookmarkEnd w:id="10"/>
    <w:p w14:paraId="3BE4D504" w14:textId="77777777" w:rsidR="003E075E" w:rsidRPr="003E075E" w:rsidRDefault="003E075E" w:rsidP="003E075E">
      <w:pPr>
        <w:spacing w:after="0" w:line="240" w:lineRule="auto"/>
        <w:jc w:val="both"/>
        <w:rPr>
          <w:rFonts w:ascii="Arial" w:eastAsia="Verdana" w:hAnsi="Arial" w:cs="Arial"/>
          <w:sz w:val="24"/>
          <w:szCs w:val="24"/>
          <w:lang w:eastAsia="pt-BR"/>
        </w:rPr>
      </w:pPr>
    </w:p>
    <w:p w14:paraId="54CCDEB5"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b. Análise Econômica:</w:t>
      </w:r>
    </w:p>
    <w:p w14:paraId="5288A0F1"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p>
    <w:p w14:paraId="5E931990" w14:textId="77777777" w:rsidR="003E075E" w:rsidRPr="003E075E" w:rsidRDefault="003E075E" w:rsidP="003E075E">
      <w:pPr>
        <w:spacing w:after="0" w:line="240" w:lineRule="auto"/>
        <w:ind w:left="1134"/>
        <w:jc w:val="both"/>
        <w:rPr>
          <w:rFonts w:ascii="Arial" w:eastAsia="Verdana" w:hAnsi="Arial" w:cs="Arial"/>
          <w:sz w:val="24"/>
          <w:szCs w:val="24"/>
          <w:lang w:eastAsia="pt-BR"/>
        </w:rPr>
      </w:pPr>
      <w:bookmarkStart w:id="11" w:name="_Hlk166656251"/>
      <w:r w:rsidRPr="003E075E">
        <w:rPr>
          <w:rFonts w:ascii="Arial" w:eastAsia="Verdana" w:hAnsi="Arial" w:cs="Arial"/>
          <w:sz w:val="24"/>
          <w:szCs w:val="24"/>
          <w:lang w:eastAsia="pt-BR"/>
        </w:rPr>
        <w:t>Redução de Custos Operacionais:</w:t>
      </w:r>
    </w:p>
    <w:p w14:paraId="4C488540"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Embora o investimento inicial possa ser significativo, a longo prazo, a economia gerada pela redução nos custos de energia elétrica e manutenção pode compensar o custo inicial de aquisição e instalação dos equipamentos.</w:t>
      </w:r>
    </w:p>
    <w:p w14:paraId="152CBD39"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7063E66E"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Durabilidade e Retorno sobre o Investimento (ROI):</w:t>
      </w:r>
    </w:p>
    <w:p w14:paraId="438C090A"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Os equipamentos de ar-condicionado e cortinas de ar costumam ter uma vida útil longa, o que significa que o retorno sobre o investimento pode ser alcançado ao longo dos anos, especialmente quando consideramos a economia de energia e os custos de manutenção reduzidos.</w:t>
      </w:r>
    </w:p>
    <w:p w14:paraId="6E43A0DE"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337F557E"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Valorização do Espaço Público:</w:t>
      </w:r>
    </w:p>
    <w:p w14:paraId="36FF8B88"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Proporcionar um ambiente climatizado e confortável em espaços públicos pode contribuir para a valorização desses locais, atraindo mais usuários e promovendo uma imagem positiva da instituição pública.</w:t>
      </w:r>
    </w:p>
    <w:bookmarkEnd w:id="11"/>
    <w:p w14:paraId="0498A232" w14:textId="77777777" w:rsidR="003E075E" w:rsidRPr="003E075E" w:rsidRDefault="003E075E" w:rsidP="003E075E">
      <w:pPr>
        <w:spacing w:after="0" w:line="240" w:lineRule="auto"/>
        <w:jc w:val="both"/>
        <w:rPr>
          <w:rFonts w:ascii="Arial" w:eastAsia="Verdana" w:hAnsi="Arial" w:cs="Arial"/>
          <w:sz w:val="24"/>
          <w:szCs w:val="24"/>
          <w:lang w:eastAsia="pt-BR"/>
        </w:rPr>
      </w:pPr>
    </w:p>
    <w:p w14:paraId="6E931E12"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XI.</w:t>
      </w:r>
      <w:r w:rsidRPr="003E075E">
        <w:rPr>
          <w:rFonts w:ascii="Arial" w:eastAsia="Verdana" w:hAnsi="Arial" w:cs="Arial"/>
          <w:b/>
          <w:bCs/>
          <w:sz w:val="24"/>
          <w:szCs w:val="24"/>
          <w:lang w:eastAsia="pt-BR"/>
        </w:rPr>
        <w:tab/>
        <w:t>Justificativas para o parcelamento ou não da solução, se aplicável.</w:t>
      </w:r>
    </w:p>
    <w:p w14:paraId="1CF58470"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p>
    <w:p w14:paraId="11E685BF" w14:textId="77777777" w:rsidR="003E075E" w:rsidRPr="003E075E" w:rsidRDefault="003E075E" w:rsidP="003E075E">
      <w:pPr>
        <w:spacing w:after="0" w:line="240" w:lineRule="auto"/>
        <w:ind w:left="1134" w:firstLine="282"/>
        <w:jc w:val="both"/>
        <w:rPr>
          <w:rFonts w:ascii="Arial" w:eastAsia="Verdana" w:hAnsi="Arial" w:cs="Arial"/>
          <w:sz w:val="24"/>
          <w:szCs w:val="24"/>
          <w:lang w:eastAsia="pt-BR"/>
        </w:rPr>
      </w:pPr>
      <w:r w:rsidRPr="003E075E">
        <w:rPr>
          <w:rFonts w:ascii="Arial" w:eastAsia="Verdana" w:hAnsi="Arial" w:cs="Arial"/>
          <w:sz w:val="24"/>
          <w:szCs w:val="24"/>
          <w:lang w:eastAsia="pt-BR"/>
        </w:rPr>
        <w:t>Para a aquisição do objeto a licitação será por item. A aquisição não será realiza em grupo. Há o melhor aproveitamento do mercado e ampliação da competitividade ao dividir a solução. A aquisição dos aparelhos e o serviço de instalação serão realizados em processos distintos.</w:t>
      </w:r>
    </w:p>
    <w:p w14:paraId="53A5A7AF"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151EC05D"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XII.</w:t>
      </w:r>
      <w:r w:rsidRPr="003E075E">
        <w:rPr>
          <w:rFonts w:ascii="Arial" w:eastAsia="Verdana" w:hAnsi="Arial" w:cs="Arial"/>
          <w:b/>
          <w:bCs/>
          <w:sz w:val="24"/>
          <w:szCs w:val="24"/>
          <w:lang w:eastAsia="pt-BR"/>
        </w:rPr>
        <w:tab/>
        <w:t>Demonstração do alinhamento entre a contratação e o planejamento do órgão ou entidade, identificando a previsão no Plano Anual de Contratações ou, se for o caso, justificando a ausência de previsão.</w:t>
      </w:r>
    </w:p>
    <w:p w14:paraId="57C676D1"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p>
    <w:p w14:paraId="73C91141" w14:textId="77777777" w:rsidR="003E075E" w:rsidRPr="003E075E" w:rsidRDefault="003E075E" w:rsidP="003E075E">
      <w:pPr>
        <w:spacing w:after="0" w:line="240" w:lineRule="auto"/>
        <w:ind w:left="1134"/>
        <w:jc w:val="both"/>
        <w:rPr>
          <w:rFonts w:ascii="Arial" w:eastAsia="Verdana" w:hAnsi="Arial" w:cs="Arial"/>
          <w:sz w:val="24"/>
          <w:szCs w:val="24"/>
          <w:lang w:eastAsia="pt-BR"/>
        </w:rPr>
      </w:pPr>
      <w:r w:rsidRPr="003E075E">
        <w:rPr>
          <w:rFonts w:ascii="Arial" w:eastAsia="Verdana" w:hAnsi="Arial" w:cs="Arial"/>
          <w:sz w:val="24"/>
          <w:szCs w:val="24"/>
          <w:lang w:eastAsia="pt-BR"/>
        </w:rPr>
        <w:t>PAC publicado em 20 de dezembro de 2023, no Diário Oficial da Câmara Municipal de Extrema.</w:t>
      </w:r>
    </w:p>
    <w:p w14:paraId="03A7E8F2"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tbl>
      <w:tblPr>
        <w:tblStyle w:val="Tabelacomgrade12"/>
        <w:tblW w:w="0" w:type="auto"/>
        <w:jc w:val="center"/>
        <w:tblLook w:val="04A0" w:firstRow="1" w:lastRow="0" w:firstColumn="1" w:lastColumn="0" w:noHBand="0" w:noVBand="1"/>
      </w:tblPr>
      <w:tblGrid>
        <w:gridCol w:w="710"/>
        <w:gridCol w:w="5652"/>
        <w:gridCol w:w="2132"/>
      </w:tblGrid>
      <w:tr w:rsidR="003E075E" w:rsidRPr="003E075E" w14:paraId="6768B281" w14:textId="77777777" w:rsidTr="0068442A">
        <w:trPr>
          <w:jc w:val="center"/>
        </w:trPr>
        <w:tc>
          <w:tcPr>
            <w:tcW w:w="710" w:type="dxa"/>
          </w:tcPr>
          <w:p w14:paraId="5BA048FB" w14:textId="77777777" w:rsidR="003E075E" w:rsidRPr="003E075E" w:rsidRDefault="003E075E" w:rsidP="003E075E">
            <w:pPr>
              <w:jc w:val="center"/>
              <w:rPr>
                <w:rFonts w:ascii="Arial" w:hAnsi="Arial" w:cs="Arial"/>
                <w:b/>
                <w:bCs/>
                <w:color w:val="000000"/>
                <w:lang w:eastAsia="pt-BR"/>
              </w:rPr>
            </w:pPr>
            <w:r w:rsidRPr="003E075E">
              <w:rPr>
                <w:rFonts w:ascii="Arial" w:hAnsi="Arial" w:cs="Arial"/>
                <w:b/>
                <w:bCs/>
                <w:color w:val="000000"/>
                <w:lang w:eastAsia="pt-BR"/>
              </w:rPr>
              <w:t>Item</w:t>
            </w:r>
          </w:p>
        </w:tc>
        <w:tc>
          <w:tcPr>
            <w:tcW w:w="5670" w:type="dxa"/>
          </w:tcPr>
          <w:p w14:paraId="2F1CA073" w14:textId="77777777" w:rsidR="003E075E" w:rsidRPr="003E075E" w:rsidRDefault="003E075E" w:rsidP="003E075E">
            <w:pPr>
              <w:jc w:val="center"/>
              <w:rPr>
                <w:rFonts w:ascii="Arial" w:hAnsi="Arial" w:cs="Arial"/>
                <w:b/>
                <w:bCs/>
                <w:color w:val="000000"/>
                <w:lang w:eastAsia="pt-BR"/>
              </w:rPr>
            </w:pPr>
            <w:r w:rsidRPr="003E075E">
              <w:rPr>
                <w:rFonts w:ascii="Arial" w:hAnsi="Arial" w:cs="Arial"/>
                <w:b/>
                <w:bCs/>
                <w:color w:val="000000"/>
                <w:lang w:eastAsia="pt-BR"/>
              </w:rPr>
              <w:t>Descrição</w:t>
            </w:r>
          </w:p>
        </w:tc>
        <w:tc>
          <w:tcPr>
            <w:tcW w:w="2133" w:type="dxa"/>
          </w:tcPr>
          <w:p w14:paraId="78441864" w14:textId="77777777" w:rsidR="003E075E" w:rsidRPr="003E075E" w:rsidRDefault="003E075E" w:rsidP="003E075E">
            <w:pPr>
              <w:jc w:val="center"/>
              <w:rPr>
                <w:rFonts w:ascii="Arial" w:hAnsi="Arial" w:cs="Arial"/>
                <w:b/>
                <w:bCs/>
                <w:color w:val="000000"/>
                <w:lang w:eastAsia="pt-BR"/>
              </w:rPr>
            </w:pPr>
            <w:r w:rsidRPr="003E075E">
              <w:rPr>
                <w:rFonts w:ascii="Arial" w:hAnsi="Arial" w:cs="Arial"/>
                <w:b/>
                <w:bCs/>
                <w:color w:val="000000"/>
                <w:lang w:eastAsia="pt-BR"/>
              </w:rPr>
              <w:t>IDENTIFICAÇÃO LINHA PAC</w:t>
            </w:r>
          </w:p>
        </w:tc>
      </w:tr>
      <w:tr w:rsidR="003E075E" w:rsidRPr="003E075E" w14:paraId="0F7BB2C5" w14:textId="77777777" w:rsidTr="0068442A">
        <w:trPr>
          <w:jc w:val="center"/>
        </w:trPr>
        <w:tc>
          <w:tcPr>
            <w:tcW w:w="710" w:type="dxa"/>
          </w:tcPr>
          <w:p w14:paraId="3694FA92" w14:textId="77777777" w:rsidR="003E075E" w:rsidRPr="003E075E" w:rsidRDefault="003E075E" w:rsidP="003E075E">
            <w:pPr>
              <w:jc w:val="center"/>
              <w:rPr>
                <w:rFonts w:ascii="Arial" w:hAnsi="Arial" w:cs="Arial"/>
                <w:lang w:eastAsia="pt-BR"/>
              </w:rPr>
            </w:pPr>
            <w:r w:rsidRPr="003E075E">
              <w:rPr>
                <w:rFonts w:ascii="Arial" w:hAnsi="Arial" w:cs="Arial"/>
                <w:color w:val="000000"/>
                <w:lang w:eastAsia="pt-BR"/>
              </w:rPr>
              <w:t>01</w:t>
            </w:r>
          </w:p>
        </w:tc>
        <w:tc>
          <w:tcPr>
            <w:tcW w:w="5670" w:type="dxa"/>
            <w:vAlign w:val="center"/>
          </w:tcPr>
          <w:p w14:paraId="0C5D889C" w14:textId="77777777" w:rsidR="003E075E" w:rsidRPr="003E075E" w:rsidRDefault="003E075E" w:rsidP="003E075E">
            <w:pPr>
              <w:rPr>
                <w:rFonts w:ascii="Arial" w:hAnsi="Arial" w:cs="Arial"/>
                <w:lang w:eastAsia="pt-BR"/>
              </w:rPr>
            </w:pPr>
            <w:r w:rsidRPr="003E075E">
              <w:rPr>
                <w:rFonts w:ascii="Arial" w:hAnsi="Arial" w:cs="Arial"/>
                <w:color w:val="000000"/>
                <w:lang w:eastAsia="pt-BR"/>
              </w:rPr>
              <w:t>Prestação de serviços para instalação de cinco aparelhos de ares-condicionados modelo piso teto com capacidade de refrigeração de 30.000 BTUS, 220 V, com condensadora.</w:t>
            </w:r>
          </w:p>
        </w:tc>
        <w:tc>
          <w:tcPr>
            <w:tcW w:w="2133" w:type="dxa"/>
          </w:tcPr>
          <w:p w14:paraId="7B4E8CC7" w14:textId="77777777" w:rsidR="003E075E" w:rsidRPr="003E075E" w:rsidRDefault="003E075E" w:rsidP="003E075E">
            <w:pPr>
              <w:rPr>
                <w:rFonts w:ascii="Arial" w:hAnsi="Arial" w:cs="Arial"/>
                <w:lang w:eastAsia="pt-BR"/>
              </w:rPr>
            </w:pPr>
            <w:r w:rsidRPr="003E075E">
              <w:rPr>
                <w:rFonts w:ascii="Arial" w:hAnsi="Arial" w:cs="Arial"/>
                <w:lang w:eastAsia="pt-BR"/>
              </w:rPr>
              <w:t>Linha 531.</w:t>
            </w:r>
          </w:p>
        </w:tc>
      </w:tr>
      <w:tr w:rsidR="003E075E" w:rsidRPr="003E075E" w14:paraId="78B2D169" w14:textId="77777777" w:rsidTr="0068442A">
        <w:trPr>
          <w:jc w:val="center"/>
        </w:trPr>
        <w:tc>
          <w:tcPr>
            <w:tcW w:w="710" w:type="dxa"/>
          </w:tcPr>
          <w:p w14:paraId="1785E871" w14:textId="77777777" w:rsidR="003E075E" w:rsidRPr="003E075E" w:rsidRDefault="003E075E" w:rsidP="003E075E">
            <w:pPr>
              <w:jc w:val="center"/>
              <w:rPr>
                <w:rFonts w:ascii="Arial" w:hAnsi="Arial" w:cs="Arial"/>
                <w:color w:val="000000"/>
                <w:lang w:eastAsia="pt-BR"/>
              </w:rPr>
            </w:pPr>
            <w:r w:rsidRPr="003E075E">
              <w:rPr>
                <w:rFonts w:ascii="Arial" w:hAnsi="Arial" w:cs="Arial"/>
                <w:color w:val="000000"/>
                <w:lang w:eastAsia="pt-BR"/>
              </w:rPr>
              <w:t>02</w:t>
            </w:r>
          </w:p>
        </w:tc>
        <w:tc>
          <w:tcPr>
            <w:tcW w:w="5670" w:type="dxa"/>
            <w:vAlign w:val="center"/>
          </w:tcPr>
          <w:p w14:paraId="0732E55C" w14:textId="77777777" w:rsidR="003E075E" w:rsidRPr="003E075E" w:rsidRDefault="003E075E" w:rsidP="003E075E">
            <w:pPr>
              <w:rPr>
                <w:rFonts w:ascii="Arial" w:hAnsi="Arial" w:cs="Arial"/>
                <w:color w:val="000000"/>
                <w:lang w:eastAsia="pt-BR"/>
              </w:rPr>
            </w:pPr>
            <w:r w:rsidRPr="003E075E">
              <w:rPr>
                <w:rFonts w:ascii="Arial" w:hAnsi="Arial" w:cs="Arial"/>
                <w:color w:val="000000"/>
                <w:lang w:eastAsia="pt-BR"/>
              </w:rPr>
              <w:t xml:space="preserve">Prestação de serviços para instalação de duas cortinas de ar dimensão linear de 2m50cm, 220v, com controle remoto. </w:t>
            </w:r>
          </w:p>
        </w:tc>
        <w:tc>
          <w:tcPr>
            <w:tcW w:w="2133" w:type="dxa"/>
          </w:tcPr>
          <w:p w14:paraId="4695B7A3" w14:textId="77777777" w:rsidR="003E075E" w:rsidRPr="003E075E" w:rsidRDefault="003E075E" w:rsidP="003E075E">
            <w:pPr>
              <w:rPr>
                <w:rFonts w:ascii="Arial" w:hAnsi="Arial" w:cs="Arial"/>
                <w:lang w:eastAsia="pt-BR"/>
              </w:rPr>
            </w:pPr>
            <w:r w:rsidRPr="003E075E">
              <w:rPr>
                <w:rFonts w:ascii="Arial" w:hAnsi="Arial" w:cs="Arial"/>
                <w:lang w:eastAsia="pt-BR"/>
              </w:rPr>
              <w:t>Linha 532.</w:t>
            </w:r>
          </w:p>
        </w:tc>
      </w:tr>
    </w:tbl>
    <w:p w14:paraId="7F18AA3E" w14:textId="77777777" w:rsidR="003E075E" w:rsidRPr="003E075E" w:rsidRDefault="003E075E" w:rsidP="003E075E">
      <w:pPr>
        <w:spacing w:after="0" w:line="240" w:lineRule="auto"/>
        <w:ind w:left="1134"/>
        <w:jc w:val="both"/>
        <w:rPr>
          <w:rFonts w:ascii="Arial" w:eastAsia="Verdana" w:hAnsi="Arial" w:cs="Arial"/>
          <w:sz w:val="24"/>
          <w:szCs w:val="24"/>
          <w:lang w:eastAsia="pt-BR"/>
        </w:rPr>
      </w:pPr>
    </w:p>
    <w:p w14:paraId="70480B86" w14:textId="77777777" w:rsidR="003E075E" w:rsidRPr="003E075E" w:rsidRDefault="003E075E" w:rsidP="003E075E">
      <w:pPr>
        <w:spacing w:after="0" w:line="240" w:lineRule="auto"/>
        <w:ind w:left="1134"/>
        <w:jc w:val="center"/>
        <w:rPr>
          <w:rFonts w:ascii="Arial" w:eastAsia="Verdana" w:hAnsi="Arial" w:cs="Arial"/>
          <w:sz w:val="24"/>
          <w:szCs w:val="24"/>
          <w:lang w:eastAsia="pt-BR"/>
        </w:rPr>
      </w:pPr>
    </w:p>
    <w:p w14:paraId="16EF0F64" w14:textId="77777777" w:rsidR="003E075E" w:rsidRPr="003E075E" w:rsidRDefault="003E075E" w:rsidP="003E075E">
      <w:pPr>
        <w:spacing w:after="0" w:line="240" w:lineRule="auto"/>
        <w:ind w:left="1134"/>
        <w:jc w:val="both"/>
        <w:rPr>
          <w:rFonts w:ascii="Arial" w:eastAsia="Verdana" w:hAnsi="Arial" w:cs="Arial"/>
          <w:b/>
          <w:bCs/>
          <w:sz w:val="24"/>
          <w:szCs w:val="24"/>
          <w:lang w:eastAsia="pt-BR"/>
        </w:rPr>
      </w:pPr>
      <w:r w:rsidRPr="003E075E">
        <w:rPr>
          <w:rFonts w:ascii="Arial" w:eastAsia="Verdana" w:hAnsi="Arial" w:cs="Arial"/>
          <w:b/>
          <w:bCs/>
          <w:sz w:val="24"/>
          <w:szCs w:val="24"/>
          <w:lang w:eastAsia="pt-BR"/>
        </w:rPr>
        <w:t>XIII.</w:t>
      </w:r>
      <w:r w:rsidRPr="003E075E">
        <w:rPr>
          <w:rFonts w:ascii="Arial" w:eastAsia="Verdana" w:hAnsi="Arial" w:cs="Arial"/>
          <w:b/>
          <w:bCs/>
          <w:sz w:val="24"/>
          <w:szCs w:val="24"/>
          <w:lang w:eastAsia="pt-BR"/>
        </w:rPr>
        <w:tab/>
        <w:t>Viabilidade ou não da contratação.</w:t>
      </w:r>
    </w:p>
    <w:p w14:paraId="6C2E1E9B" w14:textId="77777777" w:rsidR="003E075E" w:rsidRPr="003E075E" w:rsidRDefault="003E075E" w:rsidP="003E075E">
      <w:pPr>
        <w:autoSpaceDE w:val="0"/>
        <w:autoSpaceDN w:val="0"/>
        <w:adjustRightInd w:val="0"/>
        <w:spacing w:after="0" w:line="240" w:lineRule="auto"/>
        <w:ind w:left="1134"/>
        <w:jc w:val="both"/>
        <w:rPr>
          <w:rFonts w:ascii="Arial" w:eastAsia="Calibri" w:hAnsi="Arial" w:cs="Arial"/>
          <w:sz w:val="24"/>
          <w:szCs w:val="24"/>
        </w:rPr>
      </w:pPr>
      <w:r w:rsidRPr="003E075E">
        <w:rPr>
          <w:rFonts w:ascii="Arial" w:eastAsia="Calibri" w:hAnsi="Arial" w:cs="Arial"/>
          <w:sz w:val="24"/>
          <w:szCs w:val="24"/>
        </w:rPr>
        <w:t xml:space="preserve">Diante da análise abrangente nos aspectos técnico, socioeconômico e ambiental, concluo que a contratação dos serviços de instalação dos aparelhos propostos é plenamente razoável e viável. A escolha </w:t>
      </w:r>
      <w:r w:rsidRPr="003E075E">
        <w:rPr>
          <w:rFonts w:ascii="Arial" w:eastAsia="Calibri" w:hAnsi="Arial" w:cs="Arial"/>
          <w:sz w:val="24"/>
          <w:szCs w:val="24"/>
        </w:rPr>
        <w:lastRenderedPageBreak/>
        <w:t>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405911C0" w14:textId="77777777" w:rsidR="003E075E" w:rsidRPr="003E075E" w:rsidRDefault="003E075E" w:rsidP="003E075E">
      <w:pPr>
        <w:spacing w:after="0" w:line="240" w:lineRule="auto"/>
        <w:jc w:val="both"/>
        <w:rPr>
          <w:rFonts w:ascii="Arial" w:eastAsia="Calibri" w:hAnsi="Arial" w:cs="Arial"/>
          <w:sz w:val="24"/>
          <w:szCs w:val="24"/>
          <w:lang w:eastAsia="pt-BR"/>
        </w:rPr>
      </w:pPr>
    </w:p>
    <w:p w14:paraId="340ACCE4" w14:textId="77777777" w:rsidR="003E075E" w:rsidRPr="003E075E" w:rsidRDefault="003E075E" w:rsidP="003E075E">
      <w:pPr>
        <w:spacing w:after="0" w:line="240" w:lineRule="auto"/>
        <w:jc w:val="both"/>
        <w:rPr>
          <w:rFonts w:ascii="Arial" w:eastAsia="Calibri" w:hAnsi="Arial" w:cs="Arial"/>
          <w:sz w:val="24"/>
          <w:szCs w:val="24"/>
          <w:lang w:eastAsia="pt-BR"/>
        </w:rPr>
      </w:pPr>
      <w:r w:rsidRPr="003E075E">
        <w:rPr>
          <w:rFonts w:ascii="Arial" w:eastAsia="Calibri" w:hAnsi="Arial" w:cs="Arial"/>
          <w:sz w:val="24"/>
          <w:szCs w:val="24"/>
          <w:lang w:eastAsia="pt-BR"/>
        </w:rPr>
        <w:t>Extrema, MG, 15 de maio de 2024.</w:t>
      </w:r>
    </w:p>
    <w:p w14:paraId="1D630E03" w14:textId="77777777" w:rsidR="003E075E" w:rsidRPr="003E075E" w:rsidRDefault="003E075E" w:rsidP="003E075E">
      <w:pPr>
        <w:spacing w:after="0" w:line="240" w:lineRule="auto"/>
        <w:jc w:val="both"/>
        <w:rPr>
          <w:rFonts w:ascii="Arial" w:eastAsia="Calibri" w:hAnsi="Arial" w:cs="Arial"/>
          <w:sz w:val="24"/>
          <w:szCs w:val="24"/>
          <w:lang w:eastAsia="pt-BR"/>
        </w:rPr>
      </w:pPr>
    </w:p>
    <w:p w14:paraId="7C1D51FE" w14:textId="77777777" w:rsidR="003E075E" w:rsidRPr="003E075E" w:rsidRDefault="003E075E" w:rsidP="003E075E">
      <w:pPr>
        <w:spacing w:after="0" w:line="240" w:lineRule="auto"/>
        <w:jc w:val="both"/>
        <w:rPr>
          <w:rFonts w:ascii="Arial" w:eastAsia="Calibri" w:hAnsi="Arial" w:cs="Arial"/>
          <w:sz w:val="24"/>
          <w:szCs w:val="24"/>
          <w:lang w:eastAsia="pt-BR"/>
        </w:rPr>
      </w:pPr>
    </w:p>
    <w:p w14:paraId="0BDF735D"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E075E">
        <w:rPr>
          <w:rFonts w:ascii="Arial" w:eastAsia="Times New Roman" w:hAnsi="Arial" w:cs="Arial"/>
          <w:b/>
          <w:sz w:val="24"/>
          <w:szCs w:val="24"/>
          <w:lang w:eastAsia="pt-BR"/>
        </w:rPr>
        <w:t>DIRETORIA GERAL</w:t>
      </w:r>
    </w:p>
    <w:p w14:paraId="16597474"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0D54C6D"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1E1B39D"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E075E">
        <w:rPr>
          <w:rFonts w:ascii="Arial" w:eastAsia="Times New Roman" w:hAnsi="Arial" w:cs="Arial"/>
          <w:sz w:val="24"/>
          <w:szCs w:val="24"/>
          <w:lang w:eastAsia="pt-BR"/>
        </w:rPr>
        <w:t>________________________________________</w:t>
      </w:r>
    </w:p>
    <w:p w14:paraId="1AB4427D"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E075E">
        <w:rPr>
          <w:rFonts w:ascii="Arial" w:eastAsia="Times New Roman" w:hAnsi="Arial" w:cs="Arial"/>
          <w:sz w:val="24"/>
          <w:szCs w:val="24"/>
          <w:lang w:eastAsia="pt-BR"/>
        </w:rPr>
        <w:t>Danilo de Morais</w:t>
      </w:r>
    </w:p>
    <w:p w14:paraId="10677A16"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E075E">
        <w:rPr>
          <w:rFonts w:ascii="Arial" w:eastAsia="Times New Roman" w:hAnsi="Arial" w:cs="Arial"/>
          <w:sz w:val="24"/>
          <w:szCs w:val="24"/>
          <w:lang w:eastAsia="pt-BR"/>
        </w:rPr>
        <w:t>Diretor Geral</w:t>
      </w:r>
    </w:p>
    <w:p w14:paraId="6CC35074"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1BF26C04"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E075E">
        <w:rPr>
          <w:rFonts w:ascii="Arial" w:eastAsia="Times New Roman" w:hAnsi="Arial" w:cs="Arial"/>
          <w:b/>
          <w:sz w:val="24"/>
          <w:szCs w:val="24"/>
          <w:lang w:eastAsia="pt-BR"/>
        </w:rPr>
        <w:t>DESPACHO</w:t>
      </w:r>
    </w:p>
    <w:p w14:paraId="3E2686AE"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3E075E">
        <w:rPr>
          <w:rFonts w:ascii="Arial" w:eastAsia="Times New Roman" w:hAnsi="Arial" w:cs="Arial"/>
          <w:sz w:val="24"/>
          <w:szCs w:val="24"/>
          <w:lang w:eastAsia="pt-BR"/>
        </w:rPr>
        <w:t>APROVO, na íntegra, esse ETP.</w:t>
      </w:r>
    </w:p>
    <w:p w14:paraId="6709A803"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87F5D05"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920722A"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E075E">
        <w:rPr>
          <w:rFonts w:ascii="Arial" w:eastAsia="Times New Roman" w:hAnsi="Arial" w:cs="Arial"/>
          <w:sz w:val="24"/>
          <w:szCs w:val="24"/>
          <w:lang w:eastAsia="pt-BR"/>
        </w:rPr>
        <w:t xml:space="preserve">__________________________________________ </w:t>
      </w:r>
    </w:p>
    <w:p w14:paraId="7CC89E14"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E075E">
        <w:rPr>
          <w:rFonts w:ascii="Arial" w:eastAsia="Times New Roman" w:hAnsi="Arial" w:cs="Arial"/>
          <w:sz w:val="24"/>
          <w:szCs w:val="24"/>
          <w:lang w:eastAsia="pt-BR"/>
        </w:rPr>
        <w:t>Sidney Soares Carvalho</w:t>
      </w:r>
    </w:p>
    <w:p w14:paraId="376569E4"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E075E">
        <w:rPr>
          <w:rFonts w:ascii="Arial" w:eastAsia="Times New Roman" w:hAnsi="Arial" w:cs="Arial"/>
          <w:sz w:val="24"/>
          <w:szCs w:val="24"/>
          <w:lang w:eastAsia="pt-BR"/>
        </w:rPr>
        <w:t>Presidente</w:t>
      </w:r>
    </w:p>
    <w:p w14:paraId="489C16C9"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722F763"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37946B1" w14:textId="77777777" w:rsidR="003E075E" w:rsidRPr="003E075E" w:rsidRDefault="003E075E" w:rsidP="003E075E">
      <w:pPr>
        <w:spacing w:after="0" w:line="240" w:lineRule="auto"/>
        <w:jc w:val="both"/>
        <w:rPr>
          <w:rFonts w:ascii="Calibri" w:eastAsia="Verdana" w:hAnsi="Calibri" w:cs="Times New Roman"/>
          <w:sz w:val="20"/>
          <w:szCs w:val="20"/>
          <w:lang w:eastAsia="pt-BR"/>
        </w:rPr>
      </w:pPr>
    </w:p>
    <w:p w14:paraId="5E99B0D7" w14:textId="77777777" w:rsidR="003E075E" w:rsidRPr="003E075E" w:rsidRDefault="003E075E" w:rsidP="003E075E">
      <w:pPr>
        <w:autoSpaceDE w:val="0"/>
        <w:autoSpaceDN w:val="0"/>
        <w:adjustRightInd w:val="0"/>
        <w:spacing w:after="60" w:line="240" w:lineRule="auto"/>
        <w:rPr>
          <w:rFonts w:ascii="Times New Roman" w:eastAsia="Calibri" w:hAnsi="Times New Roman" w:cs="Times New Roman"/>
          <w:sz w:val="24"/>
          <w:szCs w:val="24"/>
        </w:rPr>
      </w:pPr>
    </w:p>
    <w:p w14:paraId="1EFCA49A" w14:textId="77777777" w:rsidR="00370A8B" w:rsidRPr="00370A8B" w:rsidRDefault="00370A8B" w:rsidP="00370A8B">
      <w:pPr>
        <w:spacing w:after="0" w:line="360" w:lineRule="auto"/>
        <w:rPr>
          <w:rFonts w:ascii="Arial" w:eastAsia="Verdana" w:hAnsi="Arial" w:cs="Arial"/>
          <w:b/>
          <w:bCs/>
          <w:sz w:val="24"/>
          <w:szCs w:val="24"/>
          <w:u w:val="single"/>
          <w:lang w:eastAsia="pt-BR"/>
        </w:rPr>
      </w:pPr>
    </w:p>
    <w:p w14:paraId="53BACB34"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71219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514CD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EBC909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0821F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446430"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3A5BF5"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EB1A83"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7993F43"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4BAA4F"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B17181"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EFA1A33"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516EE44"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EF57F2"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631B6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F6F53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CCED6F"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3E075E" w:rsidRPr="003E075E" w14:paraId="130B51D3" w14:textId="77777777" w:rsidTr="0068442A">
        <w:trPr>
          <w:jc w:val="center"/>
        </w:trPr>
        <w:tc>
          <w:tcPr>
            <w:tcW w:w="9922" w:type="dxa"/>
            <w:shd w:val="clear" w:color="auto" w:fill="D9D9D9" w:themeFill="background1" w:themeFillShade="D9"/>
            <w:tcMar>
              <w:top w:w="55" w:type="dxa"/>
              <w:left w:w="55" w:type="dxa"/>
              <w:bottom w:w="55" w:type="dxa"/>
              <w:right w:w="55" w:type="dxa"/>
            </w:tcMar>
          </w:tcPr>
          <w:p w14:paraId="14E85128" w14:textId="06BAF48E" w:rsidR="003E075E" w:rsidRPr="003E075E" w:rsidRDefault="003E075E" w:rsidP="003E075E">
            <w:pPr>
              <w:widowControl w:val="0"/>
              <w:suppressAutoHyphens/>
              <w:spacing w:after="0" w:line="240" w:lineRule="auto"/>
              <w:jc w:val="center"/>
              <w:textAlignment w:val="baseline"/>
              <w:rPr>
                <w:rFonts w:ascii="Times New Roman" w:eastAsia="SimSun" w:hAnsi="Times New Roman" w:cs="Times New Roman"/>
                <w:b/>
                <w:bCs/>
                <w:kern w:val="1"/>
                <w:sz w:val="28"/>
                <w:szCs w:val="28"/>
                <w:lang w:eastAsia="zh-CN" w:bidi="hi-IN"/>
              </w:rPr>
            </w:pPr>
            <w:r>
              <w:rPr>
                <w:rFonts w:ascii="Times New Roman" w:eastAsia="SimSun" w:hAnsi="Times New Roman" w:cs="Times New Roman"/>
                <w:b/>
                <w:bCs/>
                <w:kern w:val="1"/>
                <w:sz w:val="28"/>
                <w:szCs w:val="28"/>
                <w:lang w:eastAsia="zh-CN" w:bidi="hi-IN"/>
              </w:rPr>
              <w:lastRenderedPageBreak/>
              <w:t xml:space="preserve">ANEXO II – </w:t>
            </w:r>
            <w:r w:rsidRPr="003E075E">
              <w:rPr>
                <w:rFonts w:ascii="Times New Roman" w:eastAsia="SimSun" w:hAnsi="Times New Roman" w:cs="Times New Roman"/>
                <w:b/>
                <w:bCs/>
                <w:kern w:val="1"/>
                <w:sz w:val="28"/>
                <w:szCs w:val="28"/>
                <w:lang w:eastAsia="zh-CN" w:bidi="hi-IN"/>
              </w:rPr>
              <w:t>MAPA DE RISCOS</w:t>
            </w:r>
          </w:p>
          <w:p w14:paraId="2F7E157E" w14:textId="77777777" w:rsidR="003E075E" w:rsidRPr="003E075E" w:rsidRDefault="003E075E" w:rsidP="003E075E">
            <w:pPr>
              <w:widowControl w:val="0"/>
              <w:suppressAutoHyphens/>
              <w:spacing w:after="0" w:line="240" w:lineRule="auto"/>
              <w:jc w:val="center"/>
              <w:textAlignment w:val="baseline"/>
              <w:rPr>
                <w:rFonts w:ascii="Times New Roman" w:eastAsia="SimSun" w:hAnsi="Times New Roman" w:cs="Times New Roman"/>
                <w:b/>
                <w:bCs/>
                <w:kern w:val="1"/>
                <w:sz w:val="28"/>
                <w:szCs w:val="28"/>
                <w:lang w:eastAsia="zh-CN" w:bidi="hi-IN"/>
              </w:rPr>
            </w:pPr>
            <w:r w:rsidRPr="003E075E">
              <w:rPr>
                <w:rFonts w:ascii="Times New Roman" w:eastAsia="SimSun" w:hAnsi="Times New Roman" w:cs="Times New Roman"/>
                <w:b/>
                <w:bCs/>
                <w:kern w:val="1"/>
                <w:sz w:val="28"/>
                <w:szCs w:val="28"/>
                <w:lang w:eastAsia="zh-CN" w:bidi="hi-IN"/>
              </w:rPr>
              <w:t>PROCESSO NÚMERO 56/2024</w:t>
            </w:r>
          </w:p>
        </w:tc>
      </w:tr>
    </w:tbl>
    <w:p w14:paraId="344ED755" w14:textId="77777777" w:rsidR="003E075E" w:rsidRPr="003E075E" w:rsidRDefault="003E075E" w:rsidP="003E075E">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3E075E" w:rsidRPr="003E075E" w14:paraId="6C3A9577" w14:textId="77777777" w:rsidTr="0068442A">
        <w:trPr>
          <w:jc w:val="center"/>
        </w:trPr>
        <w:tc>
          <w:tcPr>
            <w:tcW w:w="9922" w:type="dxa"/>
            <w:gridSpan w:val="4"/>
            <w:shd w:val="clear" w:color="auto" w:fill="auto"/>
            <w:tcMar>
              <w:top w:w="55" w:type="dxa"/>
              <w:left w:w="55" w:type="dxa"/>
              <w:bottom w:w="55" w:type="dxa"/>
              <w:right w:w="55" w:type="dxa"/>
            </w:tcMar>
          </w:tcPr>
          <w:p w14:paraId="4FA79CE3"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DADOS DO PROCESSO LICITATÓRIO</w:t>
            </w:r>
          </w:p>
        </w:tc>
      </w:tr>
      <w:tr w:rsidR="003E075E" w:rsidRPr="003E075E" w14:paraId="41166D35" w14:textId="77777777" w:rsidTr="0068442A">
        <w:trPr>
          <w:trHeight w:val="327"/>
          <w:jc w:val="center"/>
        </w:trPr>
        <w:tc>
          <w:tcPr>
            <w:tcW w:w="1530" w:type="dxa"/>
            <w:tcMar>
              <w:top w:w="55" w:type="dxa"/>
              <w:left w:w="55" w:type="dxa"/>
              <w:bottom w:w="55" w:type="dxa"/>
              <w:right w:w="55" w:type="dxa"/>
            </w:tcMar>
          </w:tcPr>
          <w:p w14:paraId="1E84F0BE"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Resumo do Objeto:</w:t>
            </w:r>
          </w:p>
        </w:tc>
        <w:tc>
          <w:tcPr>
            <w:tcW w:w="8392" w:type="dxa"/>
            <w:gridSpan w:val="3"/>
            <w:tcMar>
              <w:top w:w="55" w:type="dxa"/>
              <w:left w:w="55" w:type="dxa"/>
              <w:bottom w:w="55" w:type="dxa"/>
              <w:right w:w="55" w:type="dxa"/>
            </w:tcMar>
          </w:tcPr>
          <w:p w14:paraId="6D145BE6" w14:textId="77777777" w:rsidR="003E075E" w:rsidRPr="003E075E" w:rsidRDefault="003E075E" w:rsidP="003E075E">
            <w:pPr>
              <w:autoSpaceDE w:val="0"/>
              <w:autoSpaceDN w:val="0"/>
              <w:adjustRightInd w:val="0"/>
              <w:spacing w:after="0" w:line="240" w:lineRule="auto"/>
              <w:jc w:val="both"/>
              <w:rPr>
                <w:rFonts w:ascii="Times New Roman" w:eastAsia="Calibri" w:hAnsi="Times New Roman" w:cs="Times New Roman"/>
                <w:sz w:val="20"/>
                <w:szCs w:val="20"/>
              </w:rPr>
            </w:pPr>
            <w:r w:rsidRPr="003E075E">
              <w:rPr>
                <w:rFonts w:ascii="Times New Roman" w:eastAsia="Calibri" w:hAnsi="Times New Roman" w:cs="Times New Roman"/>
              </w:rPr>
              <w:t>Contratação exclusiva de ME, EPP ou Equiparadas para: ITEM 01 – prestação de serviços para instalação de 05 (cinco) aparelhos de ares-condicionados modelo piso teto com capacidade de refrigeração de 30.000 BTUS, 220 V, com condensadora e controle remoto; ITEM 02 – prestação de serviços para instalação de 02 (duas) cortinas de ar dimensão linear de 2m50cm, 220v, com controle remoto.</w:t>
            </w:r>
          </w:p>
        </w:tc>
      </w:tr>
      <w:tr w:rsidR="003E075E" w:rsidRPr="003E075E" w14:paraId="2113D541" w14:textId="77777777" w:rsidTr="0068442A">
        <w:trPr>
          <w:jc w:val="center"/>
        </w:trPr>
        <w:tc>
          <w:tcPr>
            <w:tcW w:w="1530" w:type="dxa"/>
            <w:tcMar>
              <w:top w:w="55" w:type="dxa"/>
              <w:left w:w="55" w:type="dxa"/>
              <w:bottom w:w="55" w:type="dxa"/>
              <w:right w:w="55" w:type="dxa"/>
            </w:tcMar>
          </w:tcPr>
          <w:p w14:paraId="14685E67"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Nº do Processo:</w:t>
            </w:r>
          </w:p>
        </w:tc>
        <w:tc>
          <w:tcPr>
            <w:tcW w:w="2797" w:type="dxa"/>
            <w:tcMar>
              <w:top w:w="55" w:type="dxa"/>
              <w:left w:w="55" w:type="dxa"/>
              <w:bottom w:w="55" w:type="dxa"/>
              <w:right w:w="55" w:type="dxa"/>
            </w:tcMar>
          </w:tcPr>
          <w:p w14:paraId="02FA4839" w14:textId="77777777" w:rsidR="003E075E" w:rsidRPr="003E075E" w:rsidRDefault="003E075E" w:rsidP="003E075E">
            <w:pPr>
              <w:widowControl w:val="0"/>
              <w:suppressAutoHyphens/>
              <w:spacing w:after="0" w:line="240" w:lineRule="auto"/>
              <w:textAlignment w:val="baseline"/>
              <w:rPr>
                <w:rFonts w:ascii="Times New Roman" w:eastAsia="SimSun" w:hAnsi="Times New Roman" w:cs="Times New Roman"/>
                <w:kern w:val="1"/>
                <w:sz w:val="20"/>
                <w:szCs w:val="20"/>
                <w:lang w:eastAsia="zh-CN" w:bidi="hi-IN"/>
              </w:rPr>
            </w:pPr>
            <w:r w:rsidRPr="003E075E">
              <w:rPr>
                <w:rFonts w:ascii="Times New Roman" w:eastAsia="SimSun" w:hAnsi="Times New Roman" w:cs="Times New Roman"/>
                <w:kern w:val="1"/>
                <w:sz w:val="20"/>
                <w:szCs w:val="20"/>
                <w:lang w:eastAsia="zh-CN" w:bidi="hi-IN"/>
              </w:rPr>
              <w:t>56/2024</w:t>
            </w:r>
          </w:p>
        </w:tc>
        <w:tc>
          <w:tcPr>
            <w:tcW w:w="2797" w:type="dxa"/>
          </w:tcPr>
          <w:p w14:paraId="56B16C07" w14:textId="77777777" w:rsidR="003E075E" w:rsidRPr="003E075E" w:rsidRDefault="003E075E" w:rsidP="003E075E">
            <w:pPr>
              <w:widowControl w:val="0"/>
              <w:suppressAutoHyphens/>
              <w:spacing w:after="0" w:line="240" w:lineRule="auto"/>
              <w:jc w:val="center"/>
              <w:textAlignment w:val="baseline"/>
              <w:rPr>
                <w:rFonts w:ascii="Times New Roman" w:eastAsia="SimSun" w:hAnsi="Times New Roman" w:cs="Times New Roman"/>
                <w:b/>
                <w:bCs/>
                <w:kern w:val="1"/>
                <w:sz w:val="20"/>
                <w:szCs w:val="20"/>
                <w:lang w:eastAsia="zh-CN" w:bidi="hi-IN"/>
              </w:rPr>
            </w:pPr>
            <w:r w:rsidRPr="003E075E">
              <w:rPr>
                <w:rFonts w:ascii="Times New Roman" w:eastAsia="SimSun" w:hAnsi="Times New Roman" w:cs="Times New Roman"/>
                <w:b/>
                <w:bCs/>
                <w:kern w:val="1"/>
                <w:sz w:val="20"/>
                <w:szCs w:val="20"/>
                <w:lang w:eastAsia="zh-CN" w:bidi="hi-IN"/>
              </w:rPr>
              <w:t>Nº Pregão Eletrônico:</w:t>
            </w:r>
          </w:p>
        </w:tc>
        <w:tc>
          <w:tcPr>
            <w:tcW w:w="2798" w:type="dxa"/>
          </w:tcPr>
          <w:p w14:paraId="6F8A20A9" w14:textId="77777777" w:rsidR="003E075E" w:rsidRPr="003E075E" w:rsidRDefault="003E075E" w:rsidP="003E075E">
            <w:pPr>
              <w:widowControl w:val="0"/>
              <w:suppressAutoHyphens/>
              <w:spacing w:after="0" w:line="240" w:lineRule="auto"/>
              <w:textAlignment w:val="baseline"/>
              <w:rPr>
                <w:rFonts w:ascii="Times New Roman" w:eastAsia="SimSun" w:hAnsi="Times New Roman" w:cs="Times New Roman"/>
                <w:kern w:val="1"/>
                <w:sz w:val="20"/>
                <w:szCs w:val="20"/>
                <w:lang w:eastAsia="zh-CN" w:bidi="hi-IN"/>
              </w:rPr>
            </w:pPr>
            <w:r w:rsidRPr="003E075E">
              <w:rPr>
                <w:rFonts w:ascii="Times New Roman" w:eastAsia="SimSun" w:hAnsi="Times New Roman" w:cs="Times New Roman"/>
                <w:kern w:val="1"/>
                <w:sz w:val="20"/>
                <w:szCs w:val="20"/>
                <w:lang w:eastAsia="zh-CN" w:bidi="hi-IN"/>
              </w:rPr>
              <w:t>17/2024</w:t>
            </w:r>
          </w:p>
        </w:tc>
      </w:tr>
    </w:tbl>
    <w:p w14:paraId="10E8DAC9" w14:textId="77777777" w:rsidR="003E075E" w:rsidRPr="003E075E" w:rsidRDefault="003E075E" w:rsidP="003E075E">
      <w:pPr>
        <w:widowControl w:val="0"/>
        <w:suppressAutoHyphens/>
        <w:spacing w:after="57" w:line="240" w:lineRule="auto"/>
        <w:jc w:val="right"/>
        <w:textAlignment w:val="baseline"/>
        <w:rPr>
          <w:rFonts w:ascii="Times New Roman" w:eastAsia="SimSun" w:hAnsi="Times New Roman" w:cs="Times New Roman"/>
          <w:kern w:val="1"/>
          <w:sz w:val="20"/>
          <w:szCs w:val="20"/>
          <w:lang w:eastAsia="zh-CN" w:bidi="hi-IN"/>
        </w:rPr>
      </w:pPr>
    </w:p>
    <w:p w14:paraId="501DFF06" w14:textId="77777777" w:rsidR="003E075E" w:rsidRPr="003E075E" w:rsidRDefault="003E075E" w:rsidP="003E075E">
      <w:pPr>
        <w:widowControl w:val="0"/>
        <w:suppressAutoHyphens/>
        <w:spacing w:after="57" w:line="240" w:lineRule="auto"/>
        <w:jc w:val="right"/>
        <w:textAlignment w:val="baseline"/>
        <w:rPr>
          <w:rFonts w:ascii="Times New Roman" w:eastAsia="SimSun" w:hAnsi="Times New Roman" w:cs="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3E075E" w:rsidRPr="003E075E" w14:paraId="4A64A592" w14:textId="77777777" w:rsidTr="0068442A">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CD7740"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Fase de Análise:</w:t>
            </w:r>
          </w:p>
        </w:tc>
      </w:tr>
      <w:tr w:rsidR="003E075E" w:rsidRPr="003E075E" w14:paraId="7027A971" w14:textId="77777777" w:rsidTr="0068442A">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1230AB48" w14:textId="77777777" w:rsidR="003E075E" w:rsidRPr="003E075E" w:rsidRDefault="003E075E" w:rsidP="003E075E">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p>
        </w:tc>
      </w:tr>
      <w:tr w:rsidR="003E075E" w:rsidRPr="003E075E" w14:paraId="049C25DA" w14:textId="77777777" w:rsidTr="0068442A">
        <w:trPr>
          <w:jc w:val="center"/>
        </w:trPr>
        <w:tc>
          <w:tcPr>
            <w:tcW w:w="130" w:type="dxa"/>
            <w:tcBorders>
              <w:left w:val="single" w:sz="4" w:space="0" w:color="auto"/>
              <w:right w:val="single" w:sz="4" w:space="0" w:color="auto"/>
            </w:tcBorders>
            <w:tcMar>
              <w:top w:w="55" w:type="dxa"/>
              <w:left w:w="55" w:type="dxa"/>
              <w:bottom w:w="55" w:type="dxa"/>
              <w:right w:w="55" w:type="dxa"/>
            </w:tcMar>
          </w:tcPr>
          <w:p w14:paraId="3C9C4E69"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78DD72"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X</w:t>
            </w:r>
          </w:p>
        </w:tc>
        <w:tc>
          <w:tcPr>
            <w:tcW w:w="5316" w:type="dxa"/>
            <w:tcBorders>
              <w:left w:val="single" w:sz="4" w:space="0" w:color="auto"/>
              <w:right w:val="single" w:sz="4" w:space="0" w:color="auto"/>
            </w:tcBorders>
            <w:tcMar>
              <w:top w:w="55" w:type="dxa"/>
              <w:left w:w="55" w:type="dxa"/>
              <w:bottom w:w="55" w:type="dxa"/>
              <w:right w:w="55" w:type="dxa"/>
            </w:tcMar>
          </w:tcPr>
          <w:p w14:paraId="5ED44D4E"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1A6A2F3"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X</w:t>
            </w:r>
          </w:p>
        </w:tc>
        <w:tc>
          <w:tcPr>
            <w:tcW w:w="3790" w:type="dxa"/>
            <w:tcBorders>
              <w:left w:val="single" w:sz="4" w:space="0" w:color="auto"/>
              <w:right w:val="single" w:sz="4" w:space="0" w:color="auto"/>
            </w:tcBorders>
            <w:tcMar>
              <w:top w:w="55" w:type="dxa"/>
              <w:left w:w="55" w:type="dxa"/>
              <w:bottom w:w="55" w:type="dxa"/>
              <w:right w:w="55" w:type="dxa"/>
            </w:tcMar>
          </w:tcPr>
          <w:p w14:paraId="40C5F030"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Gestão do Contrato</w:t>
            </w:r>
          </w:p>
        </w:tc>
      </w:tr>
      <w:tr w:rsidR="003E075E" w:rsidRPr="003E075E" w14:paraId="369135E4" w14:textId="77777777" w:rsidTr="0068442A">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7564C973"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bl>
    <w:p w14:paraId="7BCD4211" w14:textId="77777777" w:rsidR="003E075E" w:rsidRPr="003E075E" w:rsidRDefault="003E075E" w:rsidP="003E075E">
      <w:pPr>
        <w:widowControl w:val="0"/>
        <w:suppressAutoHyphens/>
        <w:spacing w:after="57" w:line="240" w:lineRule="auto"/>
        <w:textAlignment w:val="baseline"/>
        <w:rPr>
          <w:rFonts w:ascii="Times New Roman" w:eastAsia="SimSun" w:hAnsi="Times New Roman" w:cs="Times New Roman"/>
          <w:kern w:val="1"/>
          <w:sz w:val="20"/>
          <w:szCs w:val="20"/>
          <w:lang w:eastAsia="zh-CN" w:bidi="hi-IN"/>
        </w:rPr>
      </w:pPr>
    </w:p>
    <w:p w14:paraId="0C6C8901" w14:textId="77777777" w:rsidR="003E075E" w:rsidRPr="003E075E" w:rsidRDefault="003E075E" w:rsidP="003E075E">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E075E" w:rsidRPr="003E075E" w14:paraId="7144E5F2" w14:textId="77777777" w:rsidTr="0068442A">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AD0A489"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PLANEJAMENTO DA CONTRATAÇÃO E SELEÇÂO DO FORNECEDOR</w:t>
            </w:r>
          </w:p>
        </w:tc>
      </w:tr>
      <w:tr w:rsidR="003E075E" w:rsidRPr="003E075E" w14:paraId="7AB14D36" w14:textId="77777777" w:rsidTr="0068442A">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7B366E5F"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p>
          <w:p w14:paraId="72351D48"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p>
        </w:tc>
      </w:tr>
      <w:tr w:rsidR="003E075E" w:rsidRPr="003E075E" w14:paraId="296F559C" w14:textId="77777777" w:rsidTr="0068442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EEC0CC5"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B2E105" w14:textId="77777777" w:rsidR="003E075E" w:rsidRPr="003E075E" w:rsidRDefault="003E075E" w:rsidP="003E075E">
            <w:pPr>
              <w:widowControl w:val="0"/>
              <w:suppressAutoHyphens/>
              <w:spacing w:after="0" w:line="240" w:lineRule="auto"/>
              <w:textAlignment w:val="baseline"/>
              <w:rPr>
                <w:rFonts w:ascii="Times New Roman" w:eastAsia="SimSun" w:hAnsi="Times New Roman" w:cs="Times New Roman"/>
                <w:kern w:val="1"/>
                <w:sz w:val="20"/>
                <w:szCs w:val="20"/>
                <w:lang w:eastAsia="zh-CN" w:bidi="hi-IN"/>
              </w:rPr>
            </w:pPr>
            <w:r w:rsidRPr="003E075E">
              <w:rPr>
                <w:rFonts w:ascii="Times New Roman" w:eastAsia="SimSun" w:hAnsi="Times New Roman" w:cs="Times New Roman"/>
                <w:kern w:val="1"/>
                <w:sz w:val="20"/>
                <w:szCs w:val="20"/>
                <w:lang w:eastAsia="zh-CN" w:bidi="hi-IN"/>
              </w:rPr>
              <w:t>Atraso no procedimento licitatório.</w:t>
            </w:r>
          </w:p>
        </w:tc>
      </w:tr>
      <w:tr w:rsidR="003E075E" w:rsidRPr="003E075E" w14:paraId="78B7D44F" w14:textId="77777777" w:rsidTr="0068442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F33FE84"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E075E" w:rsidRPr="003E075E" w14:paraId="7D67B908" w14:textId="77777777" w:rsidTr="0068442A">
        <w:trPr>
          <w:jc w:val="center"/>
        </w:trPr>
        <w:tc>
          <w:tcPr>
            <w:tcW w:w="2207" w:type="dxa"/>
            <w:tcBorders>
              <w:left w:val="single" w:sz="4" w:space="0" w:color="auto"/>
            </w:tcBorders>
            <w:tcMar>
              <w:top w:w="55" w:type="dxa"/>
              <w:left w:w="55" w:type="dxa"/>
              <w:bottom w:w="55" w:type="dxa"/>
              <w:right w:w="55" w:type="dxa"/>
            </w:tcMar>
          </w:tcPr>
          <w:p w14:paraId="3F58CA0B"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4C4BDED6"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B0A597"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34CD5046"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8D4CAB"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1EC321A7"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EEBBDD"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67A9EFF7"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Alta</w:t>
            </w:r>
          </w:p>
        </w:tc>
      </w:tr>
      <w:tr w:rsidR="003E075E" w:rsidRPr="003E075E" w14:paraId="1D9CB73B" w14:textId="77777777" w:rsidTr="0068442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F32741A"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p>
        </w:tc>
      </w:tr>
      <w:tr w:rsidR="003E075E" w:rsidRPr="003E075E" w14:paraId="69B5FFC7" w14:textId="77777777" w:rsidTr="0068442A">
        <w:trPr>
          <w:jc w:val="center"/>
        </w:trPr>
        <w:tc>
          <w:tcPr>
            <w:tcW w:w="2207" w:type="dxa"/>
            <w:tcBorders>
              <w:left w:val="single" w:sz="4" w:space="0" w:color="auto"/>
            </w:tcBorders>
            <w:tcMar>
              <w:top w:w="55" w:type="dxa"/>
              <w:left w:w="55" w:type="dxa"/>
              <w:bottom w:w="55" w:type="dxa"/>
              <w:right w:w="55" w:type="dxa"/>
            </w:tcMar>
          </w:tcPr>
          <w:p w14:paraId="202E053D"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208BAE7C"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B17CCD"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190D8F54"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404E9A"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16142F8E"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712A9D"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537C7C36"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Alto</w:t>
            </w:r>
          </w:p>
        </w:tc>
      </w:tr>
      <w:tr w:rsidR="003E075E" w:rsidRPr="003E075E" w14:paraId="6FA9C158" w14:textId="77777777" w:rsidTr="0068442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6225F2C"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E075E" w:rsidRPr="003E075E" w14:paraId="557C62BB" w14:textId="77777777" w:rsidTr="0068442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E6B4D2B"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 xml:space="preserve">Dano(s): </w:t>
            </w:r>
            <w:r w:rsidRPr="003E075E">
              <w:rPr>
                <w:rFonts w:ascii="Times New Roman" w:eastAsia="SimSun" w:hAnsi="Times New Roman" w:cs="Times New Roman"/>
                <w:kern w:val="3"/>
                <w:sz w:val="20"/>
                <w:szCs w:val="20"/>
                <w:lang w:eastAsia="zh-CN" w:bidi="hi-IN"/>
              </w:rPr>
              <w:t>Atraso na abertura do procedimento.</w:t>
            </w:r>
          </w:p>
        </w:tc>
      </w:tr>
      <w:tr w:rsidR="003E075E" w:rsidRPr="003E075E" w14:paraId="1C1A875A" w14:textId="77777777" w:rsidTr="0068442A">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FE4804B"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3E075E" w:rsidRPr="003E075E" w14:paraId="03439474" w14:textId="77777777" w:rsidTr="0068442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0C753D3"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Ação(</w:t>
            </w:r>
            <w:proofErr w:type="spellStart"/>
            <w:r w:rsidRPr="003E075E">
              <w:rPr>
                <w:rFonts w:ascii="Times New Roman" w:eastAsia="SimSun" w:hAnsi="Times New Roman" w:cs="Times New Roman"/>
                <w:b/>
                <w:bCs/>
                <w:kern w:val="3"/>
                <w:sz w:val="20"/>
                <w:szCs w:val="20"/>
                <w:lang w:eastAsia="zh-CN" w:bidi="hi-IN"/>
              </w:rPr>
              <w:t>ões</w:t>
            </w:r>
            <w:proofErr w:type="spellEnd"/>
            <w:r w:rsidRPr="003E075E">
              <w:rPr>
                <w:rFonts w:ascii="Times New Roman" w:eastAsia="SimSun" w:hAnsi="Times New Roman" w:cs="Times New Roman"/>
                <w:b/>
                <w:bCs/>
                <w:kern w:val="3"/>
                <w:sz w:val="20"/>
                <w:szCs w:val="20"/>
                <w:lang w:eastAsia="zh-CN" w:bidi="hi-IN"/>
              </w:rPr>
              <w:t>) Preventiva(s</w:t>
            </w:r>
            <w:r w:rsidRPr="003E075E">
              <w:rPr>
                <w:rFonts w:ascii="Times New Roman" w:eastAsia="SimSun" w:hAnsi="Times New Roman" w:cs="Times New Roman"/>
                <w:bCs/>
                <w:kern w:val="3"/>
                <w:sz w:val="20"/>
                <w:szCs w:val="20"/>
                <w:lang w:eastAsia="zh-CN" w:bidi="hi-IN"/>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9E78E1C"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Responsável:</w:t>
            </w:r>
          </w:p>
        </w:tc>
      </w:tr>
      <w:tr w:rsidR="003E075E" w:rsidRPr="003E075E" w14:paraId="14961FF7" w14:textId="77777777" w:rsidTr="0068442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2A2D62B"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BFF1A05"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Requerente</w:t>
            </w:r>
          </w:p>
        </w:tc>
      </w:tr>
      <w:tr w:rsidR="003E075E" w:rsidRPr="003E075E" w14:paraId="6F779CD4" w14:textId="77777777" w:rsidTr="0068442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E54FAA7"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Ação(</w:t>
            </w:r>
            <w:proofErr w:type="spellStart"/>
            <w:r w:rsidRPr="003E075E">
              <w:rPr>
                <w:rFonts w:ascii="Times New Roman" w:eastAsia="SimSun" w:hAnsi="Times New Roman" w:cs="Times New Roman"/>
                <w:b/>
                <w:bCs/>
                <w:kern w:val="3"/>
                <w:sz w:val="20"/>
                <w:szCs w:val="20"/>
                <w:lang w:eastAsia="zh-CN" w:bidi="hi-IN"/>
              </w:rPr>
              <w:t>ões</w:t>
            </w:r>
            <w:proofErr w:type="spellEnd"/>
            <w:r w:rsidRPr="003E075E">
              <w:rPr>
                <w:rFonts w:ascii="Times New Roman" w:eastAsia="SimSun" w:hAnsi="Times New Roman" w:cs="Times New Roman"/>
                <w:b/>
                <w:bCs/>
                <w:kern w:val="3"/>
                <w:sz w:val="20"/>
                <w:szCs w:val="20"/>
                <w:lang w:eastAsia="zh-CN" w:bidi="hi-IN"/>
              </w:rPr>
              <w:t xml:space="preserve">) de Contingência: </w:t>
            </w:r>
            <w:r w:rsidRPr="003E075E">
              <w:rPr>
                <w:rFonts w:ascii="Times New Roman" w:eastAsia="SimSun" w:hAnsi="Times New Roman" w:cs="Times New Roman"/>
                <w:kern w:val="3"/>
                <w:sz w:val="20"/>
                <w:szCs w:val="20"/>
                <w:lang w:eastAsia="zh-CN" w:bidi="hi-IN"/>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D20D425"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Responsável:</w:t>
            </w:r>
          </w:p>
        </w:tc>
      </w:tr>
      <w:tr w:rsidR="003E075E" w:rsidRPr="003E075E" w14:paraId="3F7B5F45" w14:textId="77777777" w:rsidTr="0068442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AC867ED"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47D320"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Chefe imediato do requerente.</w:t>
            </w:r>
          </w:p>
        </w:tc>
      </w:tr>
    </w:tbl>
    <w:p w14:paraId="7B02C270" w14:textId="77777777" w:rsidR="003E075E" w:rsidRPr="003E075E" w:rsidRDefault="003E075E" w:rsidP="003E075E">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p w14:paraId="7E84CEDE" w14:textId="77777777" w:rsidR="003E075E" w:rsidRPr="003E075E" w:rsidRDefault="003E075E" w:rsidP="003E075E">
      <w:pPr>
        <w:widowControl w:val="0"/>
        <w:suppressAutoHyphens/>
        <w:spacing w:after="57" w:line="240" w:lineRule="auto"/>
        <w:textAlignment w:val="baseline"/>
        <w:rPr>
          <w:rFonts w:ascii="Times New Roman" w:eastAsia="SimSun" w:hAnsi="Times New Roman" w:cs="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E075E" w:rsidRPr="003E075E" w14:paraId="4B51EF4E" w14:textId="77777777" w:rsidTr="0068442A">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8010AD1"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6B08CA9E" w14:textId="77777777" w:rsidR="003E075E" w:rsidRPr="003E075E" w:rsidRDefault="003E075E" w:rsidP="003E075E">
            <w:pPr>
              <w:widowControl w:val="0"/>
              <w:suppressAutoHyphens/>
              <w:spacing w:after="57" w:line="240" w:lineRule="auto"/>
              <w:jc w:val="both"/>
              <w:textAlignment w:val="baseline"/>
              <w:rPr>
                <w:rFonts w:ascii="Times New Roman" w:eastAsia="SimSun" w:hAnsi="Times New Roman" w:cs="Times New Roman"/>
                <w:kern w:val="1"/>
                <w:sz w:val="20"/>
                <w:szCs w:val="20"/>
                <w:lang w:eastAsia="zh-CN" w:bidi="hi-IN"/>
              </w:rPr>
            </w:pPr>
            <w:r w:rsidRPr="003E075E">
              <w:rPr>
                <w:rFonts w:ascii="Times New Roman" w:eastAsia="SimSun" w:hAnsi="Times New Roman" w:cs="Times New Roman"/>
                <w:kern w:val="1"/>
                <w:sz w:val="20"/>
                <w:szCs w:val="20"/>
                <w:lang w:eastAsia="zh-CN" w:bidi="hi-IN"/>
              </w:rPr>
              <w:t>Descrição do objeto em licitações com indicação de marca sem fundamentação.</w:t>
            </w:r>
          </w:p>
        </w:tc>
      </w:tr>
      <w:tr w:rsidR="003E075E" w:rsidRPr="003E075E" w14:paraId="0C2137EA" w14:textId="77777777" w:rsidTr="0068442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156705C"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E075E" w:rsidRPr="003E075E" w14:paraId="34923B04" w14:textId="77777777" w:rsidTr="0068442A">
        <w:trPr>
          <w:jc w:val="center"/>
        </w:trPr>
        <w:tc>
          <w:tcPr>
            <w:tcW w:w="2207" w:type="dxa"/>
            <w:tcBorders>
              <w:left w:val="single" w:sz="4" w:space="0" w:color="auto"/>
            </w:tcBorders>
            <w:tcMar>
              <w:top w:w="55" w:type="dxa"/>
              <w:left w:w="55" w:type="dxa"/>
              <w:bottom w:w="55" w:type="dxa"/>
              <w:right w:w="55" w:type="dxa"/>
            </w:tcMar>
          </w:tcPr>
          <w:p w14:paraId="716AD237"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2A0F6964"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4AD9E7"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4E962BB7"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17D92E"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17F3A16A"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8421F7"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0018055C"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Alta</w:t>
            </w:r>
          </w:p>
        </w:tc>
      </w:tr>
      <w:tr w:rsidR="003E075E" w:rsidRPr="003E075E" w14:paraId="2F8055A7" w14:textId="77777777" w:rsidTr="0068442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8EEE2D1"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p>
        </w:tc>
      </w:tr>
      <w:tr w:rsidR="003E075E" w:rsidRPr="003E075E" w14:paraId="3836BA93" w14:textId="77777777" w:rsidTr="0068442A">
        <w:trPr>
          <w:jc w:val="center"/>
        </w:trPr>
        <w:tc>
          <w:tcPr>
            <w:tcW w:w="2207" w:type="dxa"/>
            <w:tcBorders>
              <w:left w:val="single" w:sz="4" w:space="0" w:color="auto"/>
            </w:tcBorders>
            <w:tcMar>
              <w:top w:w="55" w:type="dxa"/>
              <w:left w:w="55" w:type="dxa"/>
              <w:bottom w:w="55" w:type="dxa"/>
              <w:right w:w="55" w:type="dxa"/>
            </w:tcMar>
          </w:tcPr>
          <w:p w14:paraId="6962A675"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0898B897"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EE236A"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7BD179F0"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3FE3A0"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640C3947"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FE55EC"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0F33259D"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Alto</w:t>
            </w:r>
          </w:p>
        </w:tc>
      </w:tr>
      <w:tr w:rsidR="003E075E" w:rsidRPr="003E075E" w14:paraId="706711C0" w14:textId="77777777" w:rsidTr="0068442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6A05845"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E075E" w:rsidRPr="003E075E" w14:paraId="322122E4" w14:textId="77777777" w:rsidTr="0068442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D20E5EA"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 xml:space="preserve">Dano(s):  </w:t>
            </w:r>
            <w:r w:rsidRPr="003E075E">
              <w:rPr>
                <w:rFonts w:ascii="Times New Roman" w:eastAsia="SimSun" w:hAnsi="Times New Roman" w:cs="Times New Roman"/>
                <w:kern w:val="3"/>
                <w:sz w:val="20"/>
                <w:szCs w:val="20"/>
                <w:lang w:eastAsia="zh-CN" w:bidi="hi-IN"/>
              </w:rPr>
              <w:t>Restrição indevida à competitividade em processos licitatórios. Possível nulidade e retrabalho, além de responsabilização dos gestores.</w:t>
            </w:r>
          </w:p>
        </w:tc>
      </w:tr>
      <w:tr w:rsidR="003E075E" w:rsidRPr="003E075E" w14:paraId="252480FA" w14:textId="77777777" w:rsidTr="0068442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C445959"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3E075E" w:rsidRPr="003E075E" w14:paraId="0D0A9EF6" w14:textId="77777777" w:rsidTr="0068442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474C1E7"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Ação(</w:t>
            </w:r>
            <w:proofErr w:type="spellStart"/>
            <w:r w:rsidRPr="003E075E">
              <w:rPr>
                <w:rFonts w:ascii="Times New Roman" w:eastAsia="SimSun" w:hAnsi="Times New Roman" w:cs="Times New Roman"/>
                <w:b/>
                <w:bCs/>
                <w:kern w:val="3"/>
                <w:sz w:val="20"/>
                <w:szCs w:val="20"/>
                <w:lang w:eastAsia="zh-CN" w:bidi="hi-IN"/>
              </w:rPr>
              <w:t>ões</w:t>
            </w:r>
            <w:proofErr w:type="spellEnd"/>
            <w:r w:rsidRPr="003E075E">
              <w:rPr>
                <w:rFonts w:ascii="Times New Roman" w:eastAsia="SimSun" w:hAnsi="Times New Roman" w:cs="Times New Roman"/>
                <w:b/>
                <w:bCs/>
                <w:kern w:val="3"/>
                <w:sz w:val="20"/>
                <w:szCs w:val="20"/>
                <w:lang w:eastAsia="zh-CN" w:bidi="hi-IN"/>
              </w:rPr>
              <w:t xml:space="preserve">) Preventiva(s): </w:t>
            </w:r>
            <w:r w:rsidRPr="003E075E">
              <w:rPr>
                <w:rFonts w:ascii="Times New Roman" w:eastAsia="SimSun" w:hAnsi="Times New Roman" w:cs="Times New Roman"/>
                <w:kern w:val="3"/>
                <w:sz w:val="20"/>
                <w:szCs w:val="20"/>
                <w:lang w:eastAsia="zh-CN" w:bidi="hi-IN"/>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E3F6E8C"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Responsável:</w:t>
            </w:r>
          </w:p>
          <w:p w14:paraId="3280AA1B"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Presidente da Câmara / Jurídico</w:t>
            </w:r>
          </w:p>
        </w:tc>
      </w:tr>
      <w:tr w:rsidR="003E075E" w:rsidRPr="003E075E" w14:paraId="6199DA65" w14:textId="77777777" w:rsidTr="0068442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80EBFA"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BE9C0E4"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3E075E" w:rsidRPr="003E075E" w14:paraId="2212A477" w14:textId="77777777" w:rsidTr="0068442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65C4049"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Ação(</w:t>
            </w:r>
            <w:proofErr w:type="spellStart"/>
            <w:r w:rsidRPr="003E075E">
              <w:rPr>
                <w:rFonts w:ascii="Times New Roman" w:eastAsia="SimSun" w:hAnsi="Times New Roman" w:cs="Times New Roman"/>
                <w:b/>
                <w:bCs/>
                <w:kern w:val="3"/>
                <w:sz w:val="20"/>
                <w:szCs w:val="20"/>
                <w:lang w:eastAsia="zh-CN" w:bidi="hi-IN"/>
              </w:rPr>
              <w:t>ões</w:t>
            </w:r>
            <w:proofErr w:type="spellEnd"/>
            <w:r w:rsidRPr="003E075E">
              <w:rPr>
                <w:rFonts w:ascii="Times New Roman" w:eastAsia="SimSun" w:hAnsi="Times New Roman" w:cs="Times New Roman"/>
                <w:b/>
                <w:bCs/>
                <w:kern w:val="3"/>
                <w:sz w:val="20"/>
                <w:szCs w:val="20"/>
                <w:lang w:eastAsia="zh-CN" w:bidi="hi-IN"/>
              </w:rPr>
              <w:t xml:space="preserve">) de Contingência: </w:t>
            </w:r>
            <w:r w:rsidRPr="003E075E">
              <w:rPr>
                <w:rFonts w:ascii="Times New Roman" w:eastAsia="SimSun" w:hAnsi="Times New Roman" w:cs="Times New Roman"/>
                <w:kern w:val="3"/>
                <w:sz w:val="20"/>
                <w:szCs w:val="20"/>
                <w:lang w:eastAsia="zh-CN" w:bidi="hi-IN"/>
              </w:rPr>
              <w:t>Caso identificada, antes da licitação, a indicação de marca sem justificativa, suspender o andamento do processo e elaborar a justificativa pertinente. Caso identificada, depois da licitação, a indicação de marca sem justificativa, 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C1B2A6D"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Responsável:</w:t>
            </w:r>
          </w:p>
          <w:p w14:paraId="393785BE"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Presidente da Câmara / Jurídico</w:t>
            </w:r>
          </w:p>
        </w:tc>
      </w:tr>
      <w:tr w:rsidR="003E075E" w:rsidRPr="003E075E" w14:paraId="1618988B" w14:textId="77777777" w:rsidTr="0068442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03C25EC"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E87AD84"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bl>
    <w:p w14:paraId="48A0BC13" w14:textId="77777777" w:rsidR="003E075E" w:rsidRPr="003E075E" w:rsidRDefault="003E075E" w:rsidP="003E075E">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p w14:paraId="595C0BDA" w14:textId="77777777" w:rsidR="003E075E" w:rsidRPr="003E075E" w:rsidRDefault="003E075E" w:rsidP="003E075E">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E075E" w:rsidRPr="003E075E" w14:paraId="13C278CC" w14:textId="77777777" w:rsidTr="0068442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B3F9A10"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20638EC" w14:textId="77777777" w:rsidR="003E075E" w:rsidRPr="003E075E" w:rsidRDefault="003E075E" w:rsidP="003E075E">
            <w:pPr>
              <w:widowControl w:val="0"/>
              <w:suppressAutoHyphens/>
              <w:spacing w:after="0" w:line="240" w:lineRule="auto"/>
              <w:textAlignment w:val="baseline"/>
              <w:rPr>
                <w:rFonts w:ascii="Times New Roman" w:eastAsia="SimSun" w:hAnsi="Times New Roman" w:cs="Times New Roman"/>
                <w:kern w:val="1"/>
                <w:sz w:val="20"/>
                <w:szCs w:val="20"/>
                <w:lang w:eastAsia="zh-CN" w:bidi="hi-IN"/>
              </w:rPr>
            </w:pPr>
            <w:r w:rsidRPr="003E075E">
              <w:rPr>
                <w:rFonts w:ascii="Times New Roman" w:eastAsia="SimSun" w:hAnsi="Times New Roman" w:cs="Times New Roman"/>
                <w:kern w:val="1"/>
                <w:sz w:val="20"/>
                <w:szCs w:val="20"/>
                <w:lang w:eastAsia="zh-CN" w:bidi="hi-IN"/>
              </w:rPr>
              <w:t>Estimativa de preço em descompasso com os valores praticados no mercado.</w:t>
            </w:r>
          </w:p>
        </w:tc>
      </w:tr>
      <w:tr w:rsidR="003E075E" w:rsidRPr="003E075E" w14:paraId="08AEA3D5" w14:textId="77777777" w:rsidTr="0068442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6A0F364"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07A60F89"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E075E" w:rsidRPr="003E075E" w14:paraId="25E20E57" w14:textId="77777777" w:rsidTr="0068442A">
        <w:trPr>
          <w:jc w:val="center"/>
        </w:trPr>
        <w:tc>
          <w:tcPr>
            <w:tcW w:w="2207" w:type="dxa"/>
            <w:tcBorders>
              <w:left w:val="single" w:sz="4" w:space="0" w:color="auto"/>
            </w:tcBorders>
            <w:tcMar>
              <w:top w:w="55" w:type="dxa"/>
              <w:left w:w="55" w:type="dxa"/>
              <w:bottom w:w="55" w:type="dxa"/>
              <w:right w:w="55" w:type="dxa"/>
            </w:tcMar>
          </w:tcPr>
          <w:p w14:paraId="2ECFEA89"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79656089"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354EA5"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3516F8EB"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581534"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473250D2"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535576"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48029384"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Alta</w:t>
            </w:r>
          </w:p>
        </w:tc>
      </w:tr>
      <w:tr w:rsidR="003E075E" w:rsidRPr="003E075E" w14:paraId="5B9AEF2B" w14:textId="77777777" w:rsidTr="0068442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C4CDBD8"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p>
        </w:tc>
      </w:tr>
      <w:tr w:rsidR="003E075E" w:rsidRPr="003E075E" w14:paraId="5735A3DF" w14:textId="77777777" w:rsidTr="0068442A">
        <w:trPr>
          <w:jc w:val="center"/>
        </w:trPr>
        <w:tc>
          <w:tcPr>
            <w:tcW w:w="2207" w:type="dxa"/>
            <w:tcBorders>
              <w:left w:val="single" w:sz="4" w:space="0" w:color="auto"/>
            </w:tcBorders>
            <w:tcMar>
              <w:top w:w="55" w:type="dxa"/>
              <w:left w:w="55" w:type="dxa"/>
              <w:bottom w:w="55" w:type="dxa"/>
              <w:right w:w="55" w:type="dxa"/>
            </w:tcMar>
          </w:tcPr>
          <w:p w14:paraId="61D62EA5"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70C84A9A"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E2EDE8"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72CDAFC6"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DD3E9B"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5DB7ADED"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985355"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70C1D5D8"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Alto</w:t>
            </w:r>
          </w:p>
        </w:tc>
      </w:tr>
      <w:tr w:rsidR="003E075E" w:rsidRPr="003E075E" w14:paraId="0AD2917D" w14:textId="77777777" w:rsidTr="0068442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FDC8B23"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E075E" w:rsidRPr="003E075E" w14:paraId="43BBE039" w14:textId="77777777" w:rsidTr="0068442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B241EBC"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 xml:space="preserve">Dano(s):  </w:t>
            </w:r>
            <w:r w:rsidRPr="003E075E">
              <w:rPr>
                <w:rFonts w:ascii="Times New Roman" w:eastAsia="SimSun" w:hAnsi="Times New Roman" w:cs="Times New Roman"/>
                <w:kern w:val="3"/>
                <w:sz w:val="20"/>
                <w:szCs w:val="20"/>
                <w:lang w:eastAsia="zh-CN" w:bidi="hi-IN"/>
              </w:rPr>
              <w:t>Licitação deserta (descontinuidade do serviço) ou contratação por preço elevado.</w:t>
            </w:r>
          </w:p>
        </w:tc>
      </w:tr>
      <w:tr w:rsidR="003E075E" w:rsidRPr="003E075E" w14:paraId="211806BE" w14:textId="77777777" w:rsidTr="0068442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995C0F4"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3E075E" w:rsidRPr="003E075E" w14:paraId="7F05B748" w14:textId="77777777" w:rsidTr="0068442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1C7600C"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Ação(</w:t>
            </w:r>
            <w:proofErr w:type="spellStart"/>
            <w:r w:rsidRPr="003E075E">
              <w:rPr>
                <w:rFonts w:ascii="Times New Roman" w:eastAsia="SimSun" w:hAnsi="Times New Roman" w:cs="Times New Roman"/>
                <w:b/>
                <w:bCs/>
                <w:kern w:val="3"/>
                <w:sz w:val="20"/>
                <w:szCs w:val="20"/>
                <w:lang w:eastAsia="zh-CN" w:bidi="hi-IN"/>
              </w:rPr>
              <w:t>ões</w:t>
            </w:r>
            <w:proofErr w:type="spellEnd"/>
            <w:r w:rsidRPr="003E075E">
              <w:rPr>
                <w:rFonts w:ascii="Times New Roman" w:eastAsia="SimSun" w:hAnsi="Times New Roman" w:cs="Times New Roman"/>
                <w:b/>
                <w:bCs/>
                <w:kern w:val="3"/>
                <w:sz w:val="20"/>
                <w:szCs w:val="20"/>
                <w:lang w:eastAsia="zh-CN" w:bidi="hi-IN"/>
              </w:rPr>
              <w:t xml:space="preserve">) Preventiva(s): </w:t>
            </w:r>
            <w:r w:rsidRPr="003E075E">
              <w:rPr>
                <w:rFonts w:ascii="Times New Roman" w:eastAsia="SimSun" w:hAnsi="Times New Roman" w:cs="Times New Roman"/>
                <w:kern w:val="3"/>
                <w:sz w:val="20"/>
                <w:szCs w:val="20"/>
                <w:lang w:eastAsia="zh-CN" w:bidi="hi-IN"/>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8BC689A"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Responsável:</w:t>
            </w:r>
          </w:p>
        </w:tc>
      </w:tr>
      <w:tr w:rsidR="003E075E" w:rsidRPr="003E075E" w14:paraId="49F5D453" w14:textId="77777777" w:rsidTr="0068442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9552F1C"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3FCF2A7"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Orçamentista / Pregoeiro / Jurídico</w:t>
            </w:r>
          </w:p>
        </w:tc>
      </w:tr>
      <w:tr w:rsidR="003E075E" w:rsidRPr="003E075E" w14:paraId="7321867D" w14:textId="77777777" w:rsidTr="0068442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6DF3E1B"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b/>
                <w:bCs/>
                <w:kern w:val="3"/>
                <w:sz w:val="20"/>
                <w:szCs w:val="20"/>
                <w:lang w:eastAsia="zh-CN" w:bidi="hi-IN"/>
              </w:rPr>
              <w:t>Ação(</w:t>
            </w:r>
            <w:proofErr w:type="spellStart"/>
            <w:r w:rsidRPr="003E075E">
              <w:rPr>
                <w:rFonts w:ascii="Times New Roman" w:eastAsia="SimSun" w:hAnsi="Times New Roman" w:cs="Times New Roman"/>
                <w:b/>
                <w:bCs/>
                <w:kern w:val="3"/>
                <w:sz w:val="20"/>
                <w:szCs w:val="20"/>
                <w:lang w:eastAsia="zh-CN" w:bidi="hi-IN"/>
              </w:rPr>
              <w:t>ões</w:t>
            </w:r>
            <w:proofErr w:type="spellEnd"/>
            <w:r w:rsidRPr="003E075E">
              <w:rPr>
                <w:rFonts w:ascii="Times New Roman" w:eastAsia="SimSun" w:hAnsi="Times New Roman" w:cs="Times New Roman"/>
                <w:b/>
                <w:bCs/>
                <w:kern w:val="3"/>
                <w:sz w:val="20"/>
                <w:szCs w:val="20"/>
                <w:lang w:eastAsia="zh-CN" w:bidi="hi-IN"/>
              </w:rPr>
              <w:t>) de Contingência</w:t>
            </w:r>
            <w:r w:rsidRPr="003E075E">
              <w:rPr>
                <w:rFonts w:ascii="Times New Roman" w:eastAsia="SimSun" w:hAnsi="Times New Roman" w:cs="Times New Roman"/>
                <w:kern w:val="3"/>
                <w:sz w:val="20"/>
                <w:szCs w:val="20"/>
                <w:lang w:eastAsia="zh-CN" w:bidi="hi-IN"/>
              </w:rPr>
              <w:t>: No caso de preço elevado, deve o pregoeiro negociar a redução dos valores propostos, tendo como parâmetro os valores do contrato atual.</w:t>
            </w:r>
          </w:p>
          <w:p w14:paraId="6D5E765C"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BEF9EA2"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Responsável:</w:t>
            </w:r>
          </w:p>
          <w:p w14:paraId="12A58665"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Pregoeiro / jurídico</w:t>
            </w:r>
          </w:p>
        </w:tc>
      </w:tr>
      <w:tr w:rsidR="003E075E" w:rsidRPr="003E075E" w14:paraId="1EC7FE99" w14:textId="77777777" w:rsidTr="0068442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8315348"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754E452"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bl>
    <w:p w14:paraId="797F0121" w14:textId="77777777" w:rsidR="003E075E" w:rsidRPr="003E075E" w:rsidRDefault="003E075E" w:rsidP="003E075E">
      <w:pPr>
        <w:widowControl w:val="0"/>
        <w:suppressAutoHyphens/>
        <w:spacing w:after="57" w:line="240" w:lineRule="auto"/>
        <w:textAlignment w:val="baseline"/>
        <w:rPr>
          <w:rFonts w:ascii="Times New Roman" w:eastAsia="SimSun" w:hAnsi="Times New Roman" w:cs="Times New Roman"/>
          <w:kern w:val="1"/>
          <w:sz w:val="20"/>
          <w:szCs w:val="20"/>
          <w:lang w:eastAsia="zh-CN" w:bidi="hi-IN"/>
        </w:rPr>
      </w:pPr>
    </w:p>
    <w:p w14:paraId="185B4F1E" w14:textId="77777777" w:rsidR="003E075E" w:rsidRPr="003E075E" w:rsidRDefault="003E075E" w:rsidP="003E075E">
      <w:pPr>
        <w:widowControl w:val="0"/>
        <w:suppressAutoHyphens/>
        <w:spacing w:after="57" w:line="240" w:lineRule="auto"/>
        <w:textAlignment w:val="baseline"/>
        <w:rPr>
          <w:rFonts w:ascii="Times New Roman" w:eastAsia="SimSun" w:hAnsi="Times New Roman" w:cs="Times New Roman"/>
          <w:kern w:val="1"/>
          <w:sz w:val="20"/>
          <w:szCs w:val="20"/>
          <w:lang w:eastAsia="zh-CN" w:bidi="hi-IN"/>
        </w:rPr>
      </w:pPr>
    </w:p>
    <w:p w14:paraId="01F6FCC2" w14:textId="77777777" w:rsidR="003E075E" w:rsidRPr="003E075E" w:rsidRDefault="003E075E" w:rsidP="003E075E">
      <w:pPr>
        <w:widowControl w:val="0"/>
        <w:suppressAutoHyphens/>
        <w:spacing w:after="57" w:line="240" w:lineRule="auto"/>
        <w:textAlignment w:val="baseline"/>
        <w:rPr>
          <w:rFonts w:ascii="Times New Roman" w:eastAsia="SimSun" w:hAnsi="Times New Roman" w:cs="Times New Roman"/>
          <w:kern w:val="1"/>
          <w:sz w:val="20"/>
          <w:szCs w:val="20"/>
          <w:lang w:eastAsia="zh-CN" w:bidi="hi-IN"/>
        </w:rPr>
      </w:pPr>
    </w:p>
    <w:p w14:paraId="7B4B3D32" w14:textId="77777777" w:rsidR="003E075E" w:rsidRPr="003E075E" w:rsidRDefault="003E075E" w:rsidP="003E075E">
      <w:pPr>
        <w:widowControl w:val="0"/>
        <w:suppressAutoHyphens/>
        <w:spacing w:after="57" w:line="240" w:lineRule="auto"/>
        <w:textAlignment w:val="baseline"/>
        <w:rPr>
          <w:rFonts w:ascii="Times New Roman" w:eastAsia="SimSun" w:hAnsi="Times New Roman" w:cs="Times New Roman"/>
          <w:kern w:val="1"/>
          <w:sz w:val="20"/>
          <w:szCs w:val="20"/>
          <w:lang w:eastAsia="zh-CN" w:bidi="hi-IN"/>
        </w:rPr>
      </w:pPr>
    </w:p>
    <w:p w14:paraId="10779324" w14:textId="77777777" w:rsidR="003E075E" w:rsidRPr="003E075E" w:rsidRDefault="003E075E" w:rsidP="003E075E">
      <w:pPr>
        <w:widowControl w:val="0"/>
        <w:suppressAutoHyphens/>
        <w:spacing w:after="57" w:line="240" w:lineRule="auto"/>
        <w:textAlignment w:val="baseline"/>
        <w:rPr>
          <w:rFonts w:ascii="Times New Roman" w:eastAsia="SimSun" w:hAnsi="Times New Roman" w:cs="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3E075E" w:rsidRPr="003E075E" w14:paraId="04A82580" w14:textId="77777777" w:rsidTr="0068442A">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6548CBD"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GESTÂO DE CONTRATOS</w:t>
            </w:r>
          </w:p>
        </w:tc>
      </w:tr>
    </w:tbl>
    <w:p w14:paraId="41B3561F"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E075E" w:rsidRPr="003E075E" w14:paraId="5E1452FF" w14:textId="77777777" w:rsidTr="0068442A">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7FBCD10"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1F6A492" w14:textId="77777777" w:rsidR="003E075E" w:rsidRPr="003E075E" w:rsidRDefault="003E075E" w:rsidP="003E075E">
            <w:pPr>
              <w:widowControl w:val="0"/>
              <w:suppressAutoHyphens/>
              <w:spacing w:after="0" w:line="240" w:lineRule="auto"/>
              <w:textAlignment w:val="baseline"/>
              <w:rPr>
                <w:rFonts w:ascii="Times New Roman" w:eastAsia="SimSun" w:hAnsi="Times New Roman" w:cs="Times New Roman"/>
                <w:kern w:val="1"/>
                <w:sz w:val="20"/>
                <w:szCs w:val="20"/>
                <w:lang w:eastAsia="zh-CN" w:bidi="hi-IN"/>
              </w:rPr>
            </w:pPr>
            <w:r w:rsidRPr="003E075E">
              <w:rPr>
                <w:rFonts w:ascii="Times New Roman" w:eastAsia="SimSun" w:hAnsi="Times New Roman" w:cs="Times New Roman"/>
                <w:kern w:val="1"/>
                <w:sz w:val="20"/>
                <w:szCs w:val="20"/>
                <w:lang w:eastAsia="zh-CN" w:bidi="hi-IN"/>
              </w:rPr>
              <w:t>Contratada deixa de atender as condições econômicas/técnicas para prestar o serviço.</w:t>
            </w:r>
          </w:p>
        </w:tc>
      </w:tr>
      <w:tr w:rsidR="003E075E" w:rsidRPr="003E075E" w14:paraId="22025886" w14:textId="77777777" w:rsidTr="0068442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CC0F84C"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E075E" w:rsidRPr="003E075E" w14:paraId="7E0FC21D" w14:textId="77777777" w:rsidTr="0068442A">
        <w:trPr>
          <w:jc w:val="center"/>
        </w:trPr>
        <w:tc>
          <w:tcPr>
            <w:tcW w:w="2208" w:type="dxa"/>
            <w:tcBorders>
              <w:left w:val="single" w:sz="4" w:space="0" w:color="auto"/>
            </w:tcBorders>
            <w:tcMar>
              <w:top w:w="55" w:type="dxa"/>
              <w:left w:w="55" w:type="dxa"/>
              <w:bottom w:w="55" w:type="dxa"/>
              <w:right w:w="55" w:type="dxa"/>
            </w:tcMar>
          </w:tcPr>
          <w:p w14:paraId="4F0AC925"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6BD380AE"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FC9729"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143FD4CB"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D31B80"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10D300B4"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CEAEF8"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591B0EB3"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Alta</w:t>
            </w:r>
          </w:p>
        </w:tc>
      </w:tr>
      <w:tr w:rsidR="003E075E" w:rsidRPr="003E075E" w14:paraId="5DF45045" w14:textId="77777777" w:rsidTr="0068442A">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3D96D19D"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p>
        </w:tc>
      </w:tr>
      <w:tr w:rsidR="003E075E" w:rsidRPr="003E075E" w14:paraId="7DDCE6F2" w14:textId="77777777" w:rsidTr="0068442A">
        <w:trPr>
          <w:jc w:val="center"/>
        </w:trPr>
        <w:tc>
          <w:tcPr>
            <w:tcW w:w="2208" w:type="dxa"/>
            <w:tcBorders>
              <w:left w:val="single" w:sz="4" w:space="0" w:color="auto"/>
            </w:tcBorders>
            <w:tcMar>
              <w:top w:w="55" w:type="dxa"/>
              <w:left w:w="55" w:type="dxa"/>
              <w:bottom w:w="55" w:type="dxa"/>
              <w:right w:w="55" w:type="dxa"/>
            </w:tcMar>
          </w:tcPr>
          <w:p w14:paraId="00B857EA"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3B114E40"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F3C778"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2037F9D9"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78B69A"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1801F156"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943D59"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5B022F49"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Alto</w:t>
            </w:r>
          </w:p>
        </w:tc>
      </w:tr>
      <w:tr w:rsidR="003E075E" w:rsidRPr="003E075E" w14:paraId="4E843843" w14:textId="77777777" w:rsidTr="0068442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E94D38B"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E075E" w:rsidRPr="003E075E" w14:paraId="652D8DD1" w14:textId="77777777" w:rsidTr="0068442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16F4818"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 xml:space="preserve">Dano(s): </w:t>
            </w:r>
            <w:r w:rsidRPr="003E075E">
              <w:rPr>
                <w:rFonts w:ascii="Times New Roman" w:eastAsia="SimSun" w:hAnsi="Times New Roman" w:cs="Times New Roman"/>
                <w:kern w:val="3"/>
                <w:sz w:val="20"/>
                <w:szCs w:val="20"/>
                <w:lang w:eastAsia="zh-CN" w:bidi="hi-IN"/>
              </w:rPr>
              <w:t>Possibilidade de inexecução e rescisão do contrato, prejudicando a conclusão do serviço ou entrega dos itens.</w:t>
            </w:r>
          </w:p>
        </w:tc>
      </w:tr>
      <w:tr w:rsidR="003E075E" w:rsidRPr="003E075E" w14:paraId="52AD28BD" w14:textId="77777777" w:rsidTr="0068442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FA6879C"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3E075E" w:rsidRPr="003E075E" w14:paraId="1F5EB5F4" w14:textId="77777777" w:rsidTr="0068442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800B5EC"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Ação(</w:t>
            </w:r>
            <w:proofErr w:type="spellStart"/>
            <w:r w:rsidRPr="003E075E">
              <w:rPr>
                <w:rFonts w:ascii="Times New Roman" w:eastAsia="SimSun" w:hAnsi="Times New Roman" w:cs="Times New Roman"/>
                <w:b/>
                <w:bCs/>
                <w:kern w:val="3"/>
                <w:sz w:val="20"/>
                <w:szCs w:val="20"/>
                <w:lang w:eastAsia="zh-CN" w:bidi="hi-IN"/>
              </w:rPr>
              <w:t>ões</w:t>
            </w:r>
            <w:proofErr w:type="spellEnd"/>
            <w:r w:rsidRPr="003E075E">
              <w:rPr>
                <w:rFonts w:ascii="Times New Roman" w:eastAsia="SimSun" w:hAnsi="Times New Roman" w:cs="Times New Roman"/>
                <w:b/>
                <w:bCs/>
                <w:kern w:val="3"/>
                <w:sz w:val="20"/>
                <w:szCs w:val="20"/>
                <w:lang w:eastAsia="zh-CN" w:bidi="hi-IN"/>
              </w:rPr>
              <w:t xml:space="preserve">) Preventiva(s): </w:t>
            </w:r>
            <w:r w:rsidRPr="003E075E">
              <w:rPr>
                <w:rFonts w:ascii="Times New Roman" w:eastAsia="SimSun" w:hAnsi="Times New Roman" w:cs="Times New Roman"/>
                <w:kern w:val="3"/>
                <w:sz w:val="20"/>
                <w:szCs w:val="20"/>
                <w:lang w:eastAsia="zh-CN" w:bidi="hi-IN"/>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E5001B7"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Responsável:</w:t>
            </w:r>
          </w:p>
          <w:p w14:paraId="4E5EA14C"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Fiscal / Gestor de contratos</w:t>
            </w:r>
          </w:p>
        </w:tc>
      </w:tr>
      <w:tr w:rsidR="003E075E" w:rsidRPr="003E075E" w14:paraId="3F96EBAE" w14:textId="77777777" w:rsidTr="0068442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F772736"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92806BA"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3E075E" w:rsidRPr="003E075E" w14:paraId="35126E87" w14:textId="77777777" w:rsidTr="0068442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BDC5173"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Ação(</w:t>
            </w:r>
            <w:proofErr w:type="spellStart"/>
            <w:r w:rsidRPr="003E075E">
              <w:rPr>
                <w:rFonts w:ascii="Times New Roman" w:eastAsia="SimSun" w:hAnsi="Times New Roman" w:cs="Times New Roman"/>
                <w:b/>
                <w:bCs/>
                <w:kern w:val="3"/>
                <w:sz w:val="20"/>
                <w:szCs w:val="20"/>
                <w:lang w:eastAsia="zh-CN" w:bidi="hi-IN"/>
              </w:rPr>
              <w:t>ões</w:t>
            </w:r>
            <w:proofErr w:type="spellEnd"/>
            <w:r w:rsidRPr="003E075E">
              <w:rPr>
                <w:rFonts w:ascii="Times New Roman" w:eastAsia="SimSun" w:hAnsi="Times New Roman" w:cs="Times New Roman"/>
                <w:b/>
                <w:bCs/>
                <w:kern w:val="3"/>
                <w:sz w:val="20"/>
                <w:szCs w:val="20"/>
                <w:lang w:eastAsia="zh-CN" w:bidi="hi-IN"/>
              </w:rPr>
              <w:t xml:space="preserve">) de Contingência: </w:t>
            </w:r>
            <w:r w:rsidRPr="003E075E">
              <w:rPr>
                <w:rFonts w:ascii="Times New Roman" w:eastAsia="SimSun" w:hAnsi="Times New Roman" w:cs="Times New Roman"/>
                <w:kern w:val="3"/>
                <w:sz w:val="20"/>
                <w:szCs w:val="20"/>
                <w:lang w:eastAsia="zh-CN" w:bidi="hi-IN"/>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E2D5715"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Responsável:</w:t>
            </w:r>
          </w:p>
          <w:p w14:paraId="5C72A435"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Fiscal / Gestor de Contratos / Presidente da Câmara</w:t>
            </w:r>
          </w:p>
        </w:tc>
      </w:tr>
      <w:tr w:rsidR="003E075E" w:rsidRPr="003E075E" w14:paraId="620460D6" w14:textId="77777777" w:rsidTr="0068442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F2712C0"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9072432"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bl>
    <w:p w14:paraId="5A0C7168" w14:textId="77777777" w:rsidR="003E075E" w:rsidRPr="003E075E" w:rsidRDefault="003E075E" w:rsidP="003E075E">
      <w:pPr>
        <w:widowControl w:val="0"/>
        <w:suppressAutoHyphens/>
        <w:spacing w:after="57" w:line="240" w:lineRule="auto"/>
        <w:textAlignment w:val="baseline"/>
        <w:rPr>
          <w:rFonts w:ascii="Times New Roman" w:eastAsia="SimSun" w:hAnsi="Times New Roman" w:cs="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E075E" w:rsidRPr="003E075E" w14:paraId="09B9F739" w14:textId="77777777" w:rsidTr="0068442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A67889C"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0F09CBD" w14:textId="77777777" w:rsidR="003E075E" w:rsidRPr="003E075E" w:rsidRDefault="003E075E" w:rsidP="003E075E">
            <w:pPr>
              <w:widowControl w:val="0"/>
              <w:suppressAutoHyphens/>
              <w:spacing w:after="0" w:line="240" w:lineRule="auto"/>
              <w:jc w:val="both"/>
              <w:textAlignment w:val="baseline"/>
              <w:rPr>
                <w:rFonts w:ascii="Times New Roman" w:eastAsia="SimSun" w:hAnsi="Times New Roman" w:cs="Times New Roman"/>
                <w:kern w:val="1"/>
                <w:sz w:val="20"/>
                <w:szCs w:val="20"/>
                <w:lang w:eastAsia="zh-CN" w:bidi="hi-IN"/>
              </w:rPr>
            </w:pPr>
            <w:r w:rsidRPr="003E075E">
              <w:rPr>
                <w:rFonts w:ascii="Times New Roman" w:eastAsia="SimSun" w:hAnsi="Times New Roman" w:cs="Times New Roman"/>
                <w:kern w:val="1"/>
                <w:sz w:val="20"/>
                <w:szCs w:val="20"/>
                <w:lang w:eastAsia="zh-CN" w:bidi="hi-IN"/>
              </w:rPr>
              <w:t>Serviço prestado de forma insatisfatória/deficiente ou entrega de itens em desacordo com o solicitado.</w:t>
            </w:r>
          </w:p>
        </w:tc>
      </w:tr>
      <w:tr w:rsidR="003E075E" w:rsidRPr="003E075E" w14:paraId="51DBA08C" w14:textId="77777777" w:rsidTr="0068442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E4E0326"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E075E" w:rsidRPr="003E075E" w14:paraId="53D01A16" w14:textId="77777777" w:rsidTr="0068442A">
        <w:trPr>
          <w:jc w:val="center"/>
        </w:trPr>
        <w:tc>
          <w:tcPr>
            <w:tcW w:w="2207" w:type="dxa"/>
            <w:tcBorders>
              <w:left w:val="single" w:sz="4" w:space="0" w:color="auto"/>
            </w:tcBorders>
            <w:tcMar>
              <w:top w:w="55" w:type="dxa"/>
              <w:left w:w="55" w:type="dxa"/>
              <w:bottom w:w="55" w:type="dxa"/>
              <w:right w:w="55" w:type="dxa"/>
            </w:tcMar>
          </w:tcPr>
          <w:p w14:paraId="71AAE93B"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44C27C7C"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2E8B38"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389FCBF2"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5FCC44"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272C463D"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8F5D76"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5F0166C2"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Alta</w:t>
            </w:r>
          </w:p>
        </w:tc>
      </w:tr>
      <w:tr w:rsidR="003E075E" w:rsidRPr="003E075E" w14:paraId="2BFC451D" w14:textId="77777777" w:rsidTr="0068442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1859043"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p>
        </w:tc>
      </w:tr>
      <w:tr w:rsidR="003E075E" w:rsidRPr="003E075E" w14:paraId="46208887" w14:textId="77777777" w:rsidTr="0068442A">
        <w:trPr>
          <w:jc w:val="center"/>
        </w:trPr>
        <w:tc>
          <w:tcPr>
            <w:tcW w:w="2207" w:type="dxa"/>
            <w:tcBorders>
              <w:left w:val="single" w:sz="4" w:space="0" w:color="auto"/>
            </w:tcBorders>
            <w:tcMar>
              <w:top w:w="55" w:type="dxa"/>
              <w:left w:w="55" w:type="dxa"/>
              <w:bottom w:w="55" w:type="dxa"/>
              <w:right w:w="55" w:type="dxa"/>
            </w:tcMar>
          </w:tcPr>
          <w:p w14:paraId="07F43D3C"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3FDDD627"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6D6837"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4C43DBD9"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55F3D0"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1677668E"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A60FF4"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66BEF096"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Alto</w:t>
            </w:r>
          </w:p>
        </w:tc>
      </w:tr>
      <w:tr w:rsidR="003E075E" w:rsidRPr="003E075E" w14:paraId="6AE15E7D" w14:textId="77777777" w:rsidTr="0068442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9227B4E"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tc>
      </w:tr>
      <w:tr w:rsidR="003E075E" w:rsidRPr="003E075E" w14:paraId="166DA7C2" w14:textId="77777777" w:rsidTr="0068442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2F2C49D"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 xml:space="preserve">Dano(s):  </w:t>
            </w:r>
            <w:r w:rsidRPr="003E075E">
              <w:rPr>
                <w:rFonts w:ascii="Times New Roman" w:eastAsia="SimSun" w:hAnsi="Times New Roman" w:cs="Times New Roman"/>
                <w:kern w:val="3"/>
                <w:sz w:val="20"/>
                <w:szCs w:val="20"/>
                <w:lang w:eastAsia="zh-CN" w:bidi="hi-IN"/>
              </w:rPr>
              <w:t>Interferência na qualidade dos serviços prestados à Câmara Municipal de Extrema, e/ou deficiência na entrega dos itens.</w:t>
            </w:r>
          </w:p>
        </w:tc>
      </w:tr>
      <w:tr w:rsidR="003E075E" w:rsidRPr="003E075E" w14:paraId="59380D32" w14:textId="77777777" w:rsidTr="0068442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7C98676"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3E075E" w:rsidRPr="003E075E" w14:paraId="6649B90B" w14:textId="77777777" w:rsidTr="0068442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65F1712"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b/>
                <w:bCs/>
                <w:kern w:val="3"/>
                <w:sz w:val="20"/>
                <w:szCs w:val="20"/>
                <w:lang w:eastAsia="zh-CN" w:bidi="hi-IN"/>
              </w:rPr>
              <w:t>Ação(</w:t>
            </w:r>
            <w:proofErr w:type="spellStart"/>
            <w:r w:rsidRPr="003E075E">
              <w:rPr>
                <w:rFonts w:ascii="Times New Roman" w:eastAsia="SimSun" w:hAnsi="Times New Roman" w:cs="Times New Roman"/>
                <w:b/>
                <w:bCs/>
                <w:kern w:val="3"/>
                <w:sz w:val="20"/>
                <w:szCs w:val="20"/>
                <w:lang w:eastAsia="zh-CN" w:bidi="hi-IN"/>
              </w:rPr>
              <w:t>ões</w:t>
            </w:r>
            <w:proofErr w:type="spellEnd"/>
            <w:r w:rsidRPr="003E075E">
              <w:rPr>
                <w:rFonts w:ascii="Times New Roman" w:eastAsia="SimSun" w:hAnsi="Times New Roman" w:cs="Times New Roman"/>
                <w:b/>
                <w:bCs/>
                <w:kern w:val="3"/>
                <w:sz w:val="20"/>
                <w:szCs w:val="20"/>
                <w:lang w:eastAsia="zh-CN" w:bidi="hi-IN"/>
              </w:rPr>
              <w:t xml:space="preserve">) Preventiva(s): </w:t>
            </w:r>
            <w:r w:rsidRPr="003E075E">
              <w:rPr>
                <w:rFonts w:ascii="Times New Roman" w:eastAsia="SimSun" w:hAnsi="Times New Roman" w:cs="Times New Roman"/>
                <w:kern w:val="3"/>
                <w:sz w:val="20"/>
                <w:szCs w:val="20"/>
                <w:lang w:eastAsia="zh-CN" w:bidi="hi-IN"/>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904FA90"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Responsável:</w:t>
            </w:r>
          </w:p>
          <w:p w14:paraId="6F0D24CD"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Almoxarife / Fiscal / Gestor de Contratos.</w:t>
            </w:r>
          </w:p>
        </w:tc>
      </w:tr>
      <w:tr w:rsidR="003E075E" w:rsidRPr="003E075E" w14:paraId="5A48B7BE" w14:textId="77777777" w:rsidTr="0068442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54CBC7B"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BE77A39"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tc>
      </w:tr>
      <w:tr w:rsidR="003E075E" w:rsidRPr="003E075E" w14:paraId="7E47F31D" w14:textId="77777777" w:rsidTr="0068442A">
        <w:trPr>
          <w:trHeight w:val="718"/>
          <w:jc w:val="center"/>
        </w:trPr>
        <w:tc>
          <w:tcPr>
            <w:tcW w:w="7541"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2BDE877"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Ação(</w:t>
            </w:r>
            <w:proofErr w:type="spellStart"/>
            <w:r w:rsidRPr="003E075E">
              <w:rPr>
                <w:rFonts w:ascii="Times New Roman" w:eastAsia="SimSun" w:hAnsi="Times New Roman" w:cs="Times New Roman"/>
                <w:b/>
                <w:bCs/>
                <w:kern w:val="3"/>
                <w:sz w:val="20"/>
                <w:szCs w:val="20"/>
                <w:lang w:eastAsia="zh-CN" w:bidi="hi-IN"/>
              </w:rPr>
              <w:t>ões</w:t>
            </w:r>
            <w:proofErr w:type="spellEnd"/>
            <w:r w:rsidRPr="003E075E">
              <w:rPr>
                <w:rFonts w:ascii="Times New Roman" w:eastAsia="SimSun" w:hAnsi="Times New Roman" w:cs="Times New Roman"/>
                <w:b/>
                <w:bCs/>
                <w:kern w:val="3"/>
                <w:sz w:val="20"/>
                <w:szCs w:val="20"/>
                <w:lang w:eastAsia="zh-CN" w:bidi="hi-IN"/>
              </w:rPr>
              <w:t xml:space="preserve">) de Contingência: </w:t>
            </w:r>
            <w:r w:rsidRPr="003E075E">
              <w:rPr>
                <w:rFonts w:ascii="Times New Roman" w:eastAsia="SimSun" w:hAnsi="Times New Roman" w:cs="Times New Roman"/>
                <w:kern w:val="3"/>
                <w:sz w:val="20"/>
                <w:szCs w:val="20"/>
                <w:lang w:eastAsia="zh-CN" w:bidi="hi-IN"/>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A8BDB0C"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Responsável:</w:t>
            </w:r>
          </w:p>
          <w:p w14:paraId="225F2F95"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Gestor / Fiscal de Contratos</w:t>
            </w:r>
          </w:p>
          <w:p w14:paraId="38B120E6"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kern w:val="3"/>
                <w:sz w:val="20"/>
                <w:szCs w:val="20"/>
                <w:lang w:eastAsia="zh-CN" w:bidi="hi-IN"/>
              </w:rPr>
              <w:t>Presidente da Câmara</w:t>
            </w:r>
          </w:p>
        </w:tc>
      </w:tr>
    </w:tbl>
    <w:p w14:paraId="29469E64" w14:textId="77777777" w:rsidR="003E075E" w:rsidRPr="003E075E" w:rsidRDefault="003E075E" w:rsidP="003E075E">
      <w:pPr>
        <w:widowControl w:val="0"/>
        <w:suppressAutoHyphens/>
        <w:spacing w:after="57" w:line="240" w:lineRule="auto"/>
        <w:jc w:val="center"/>
        <w:textAlignment w:val="baseline"/>
        <w:rPr>
          <w:rFonts w:ascii="Times New Roman" w:eastAsia="SimSun" w:hAnsi="Times New Roman" w:cs="Times New Roman"/>
          <w:kern w:val="1"/>
          <w:sz w:val="20"/>
          <w:szCs w:val="20"/>
          <w:lang w:eastAsia="zh-CN" w:bidi="hi-IN"/>
        </w:rPr>
      </w:pPr>
    </w:p>
    <w:p w14:paraId="0909C889" w14:textId="77777777" w:rsidR="003E075E" w:rsidRPr="003E075E" w:rsidRDefault="003E075E" w:rsidP="003E075E">
      <w:pPr>
        <w:widowControl w:val="0"/>
        <w:tabs>
          <w:tab w:val="left" w:pos="1134"/>
        </w:tabs>
        <w:suppressAutoHyphens/>
        <w:autoSpaceDE w:val="0"/>
        <w:spacing w:after="0" w:line="240" w:lineRule="auto"/>
        <w:textAlignment w:val="baseline"/>
        <w:rPr>
          <w:rFonts w:ascii="Times New Roman" w:eastAsia="Arial" w:hAnsi="Times New Roman" w:cs="Times New Roman"/>
          <w:b/>
          <w:bCs/>
          <w:kern w:val="1"/>
          <w:sz w:val="20"/>
          <w:szCs w:val="20"/>
          <w:lang w:eastAsia="zh-CN" w:bidi="hi-IN"/>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3E075E" w:rsidRPr="003E075E" w14:paraId="6FF2D468" w14:textId="77777777" w:rsidTr="0068442A">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5EEE8F" w14:textId="77777777" w:rsidR="003E075E" w:rsidRPr="003E075E" w:rsidRDefault="003E075E" w:rsidP="003E075E">
            <w:pPr>
              <w:widowControl w:val="0"/>
              <w:suppressLineNumbers/>
              <w:suppressAutoHyphens/>
              <w:autoSpaceDN w:val="0"/>
              <w:spacing w:after="0" w:line="240" w:lineRule="auto"/>
              <w:jc w:val="both"/>
              <w:textAlignment w:val="baseline"/>
              <w:rPr>
                <w:rFonts w:ascii="Times New Roman" w:eastAsia="SimSun" w:hAnsi="Times New Roman" w:cs="Times New Roman"/>
                <w:b/>
                <w:bCs/>
                <w:kern w:val="3"/>
                <w:sz w:val="20"/>
                <w:szCs w:val="20"/>
                <w:lang w:eastAsia="zh-CN" w:bidi="hi-IN"/>
              </w:rPr>
            </w:pPr>
            <w:r w:rsidRPr="003E075E">
              <w:rPr>
                <w:rFonts w:ascii="Times New Roman" w:eastAsia="SimSun" w:hAnsi="Times New Roman" w:cs="Times New Roman"/>
                <w:b/>
                <w:bCs/>
                <w:kern w:val="3"/>
                <w:sz w:val="20"/>
                <w:szCs w:val="20"/>
                <w:lang w:eastAsia="zh-CN" w:bidi="hi-IN"/>
              </w:rPr>
              <w:t>4. Responsável pela elaboração do Mapa de Riscos: Danilo de Morais.</w:t>
            </w:r>
          </w:p>
        </w:tc>
      </w:tr>
      <w:tr w:rsidR="003E075E" w:rsidRPr="003E075E" w14:paraId="4BEA4BA5" w14:textId="77777777" w:rsidTr="0068442A">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CB7CFC"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Mangal"/>
                <w:kern w:val="3"/>
                <w:sz w:val="20"/>
                <w:szCs w:val="20"/>
                <w:lang w:eastAsia="zh-CN" w:bidi="hi-IN"/>
              </w:rPr>
              <w:t>Certifico a elaboração do Mapa de Risco para essa contratação.</w:t>
            </w:r>
          </w:p>
          <w:p w14:paraId="0686BC46"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79F16C0B"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p>
          <w:p w14:paraId="3DCADF0D"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Extrema, MG, 13 de maio de 2024.</w:t>
            </w:r>
          </w:p>
          <w:p w14:paraId="2ADBD5B5"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4EA24E61" w14:textId="77777777" w:rsidR="003E075E" w:rsidRPr="003E075E" w:rsidRDefault="003E075E" w:rsidP="003E075E">
            <w:pPr>
              <w:widowControl w:val="0"/>
              <w:suppressLineNumbers/>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43A5BFF9"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______________________________</w:t>
            </w:r>
          </w:p>
          <w:p w14:paraId="48C27A0A"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Danilo de Morais</w:t>
            </w:r>
          </w:p>
          <w:p w14:paraId="67D0AF84" w14:textId="77777777" w:rsidR="003E075E" w:rsidRPr="003E075E" w:rsidRDefault="003E075E" w:rsidP="003E075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0"/>
                <w:szCs w:val="20"/>
                <w:lang w:eastAsia="zh-CN" w:bidi="hi-IN"/>
              </w:rPr>
            </w:pPr>
            <w:r w:rsidRPr="003E075E">
              <w:rPr>
                <w:rFonts w:ascii="Times New Roman" w:eastAsia="SimSun" w:hAnsi="Times New Roman" w:cs="Times New Roman"/>
                <w:kern w:val="3"/>
                <w:sz w:val="20"/>
                <w:szCs w:val="20"/>
                <w:lang w:eastAsia="zh-CN" w:bidi="hi-IN"/>
              </w:rPr>
              <w:t>Diretor Geral</w:t>
            </w:r>
          </w:p>
        </w:tc>
      </w:tr>
    </w:tbl>
    <w:p w14:paraId="7664D9F8" w14:textId="77777777" w:rsidR="003E075E" w:rsidRPr="003E075E" w:rsidRDefault="003E075E" w:rsidP="003E075E">
      <w:pPr>
        <w:widowControl w:val="0"/>
        <w:tabs>
          <w:tab w:val="left" w:pos="1134"/>
        </w:tabs>
        <w:suppressAutoHyphens/>
        <w:autoSpaceDE w:val="0"/>
        <w:spacing w:after="0" w:line="240" w:lineRule="auto"/>
        <w:jc w:val="right"/>
        <w:textAlignment w:val="baseline"/>
        <w:rPr>
          <w:rFonts w:ascii="Times New Roman" w:eastAsia="Arial" w:hAnsi="Times New Roman" w:cs="Times New Roman"/>
          <w:b/>
          <w:bCs/>
          <w:kern w:val="1"/>
          <w:sz w:val="20"/>
          <w:szCs w:val="20"/>
          <w:lang w:eastAsia="zh-CN" w:bidi="hi-IN"/>
        </w:rPr>
      </w:pPr>
    </w:p>
    <w:p w14:paraId="198C03E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518C1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95DF3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B44D6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161C0F"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D23D425"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9430D8"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25C53B"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A75156"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AA5EDA9"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3B9A843"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A719BC4"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799475B"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C961F0"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AF21D99"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3EB8EE"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CBDDD50"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792D1C"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2B51E7"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5C8DE5F"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3A6256F"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CC1E30"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6494B0"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2351C5"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2BFC9D"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EC0001"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0A0CB6"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9EE3D1"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6DB0B3"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69704E"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896D1AB"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C49DF2"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5193CFC"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77E1A67" w14:textId="77777777" w:rsidR="003E075E" w:rsidRDefault="003E075E"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9D643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7464B4" w14:textId="04D1D053" w:rsidR="003E075E" w:rsidRPr="003E075E" w:rsidRDefault="003E075E" w:rsidP="003E075E">
      <w:pPr>
        <w:autoSpaceDE w:val="0"/>
        <w:autoSpaceDN w:val="0"/>
        <w:spacing w:after="0" w:line="240" w:lineRule="auto"/>
        <w:jc w:val="center"/>
        <w:rPr>
          <w:rFonts w:ascii="Arial" w:eastAsia="Times New Roman" w:hAnsi="Arial" w:cs="Arial"/>
          <w:b/>
          <w:caps/>
          <w:sz w:val="24"/>
          <w:szCs w:val="24"/>
          <w:lang w:eastAsia="pt-BR"/>
        </w:rPr>
      </w:pPr>
      <w:bookmarkStart w:id="12" w:name="_Hlk82471863"/>
      <w:r>
        <w:rPr>
          <w:rFonts w:ascii="Arial" w:eastAsia="Times New Roman" w:hAnsi="Arial" w:cs="Arial"/>
          <w:b/>
          <w:caps/>
          <w:sz w:val="24"/>
          <w:szCs w:val="24"/>
          <w:lang w:eastAsia="pt-BR"/>
        </w:rPr>
        <w:lastRenderedPageBreak/>
        <w:t xml:space="preserve">ANEXO III – </w:t>
      </w:r>
      <w:r w:rsidRPr="003E075E">
        <w:rPr>
          <w:rFonts w:ascii="Arial" w:eastAsia="Times New Roman" w:hAnsi="Arial" w:cs="Arial"/>
          <w:b/>
          <w:caps/>
          <w:sz w:val="24"/>
          <w:szCs w:val="24"/>
          <w:lang w:eastAsia="pt-BR"/>
        </w:rPr>
        <w:t xml:space="preserve">TERMO DE REFERÊNCIA </w:t>
      </w:r>
    </w:p>
    <w:p w14:paraId="0248309A" w14:textId="77777777" w:rsidR="003E075E" w:rsidRPr="003E075E" w:rsidRDefault="003E075E" w:rsidP="003E075E">
      <w:pPr>
        <w:spacing w:after="0" w:line="240" w:lineRule="auto"/>
        <w:jc w:val="center"/>
        <w:rPr>
          <w:rFonts w:ascii="Arial" w:eastAsia="Calibri" w:hAnsi="Arial" w:cs="Arial"/>
          <w:b/>
          <w:bCs/>
          <w:color w:val="000000"/>
          <w:sz w:val="24"/>
          <w:szCs w:val="24"/>
        </w:rPr>
      </w:pPr>
      <w:r w:rsidRPr="003E075E">
        <w:rPr>
          <w:rFonts w:ascii="Arial" w:eastAsia="Calibri" w:hAnsi="Arial" w:cs="Arial"/>
          <w:b/>
          <w:bCs/>
          <w:color w:val="000000"/>
          <w:sz w:val="24"/>
          <w:szCs w:val="24"/>
        </w:rPr>
        <w:t>PREGÃO ELETRÔNICO</w:t>
      </w:r>
    </w:p>
    <w:p w14:paraId="267D23F1" w14:textId="77777777" w:rsidR="003E075E" w:rsidRPr="003E075E" w:rsidRDefault="003E075E" w:rsidP="003E075E">
      <w:pPr>
        <w:spacing w:after="0" w:line="240" w:lineRule="auto"/>
        <w:jc w:val="center"/>
        <w:rPr>
          <w:rFonts w:ascii="Arial" w:eastAsia="Calibri"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3E075E" w:rsidRPr="003E075E" w14:paraId="34714271" w14:textId="77777777" w:rsidTr="0068442A">
        <w:trPr>
          <w:jc w:val="center"/>
        </w:trPr>
        <w:tc>
          <w:tcPr>
            <w:tcW w:w="2830" w:type="dxa"/>
            <w:vMerge w:val="restart"/>
            <w:shd w:val="clear" w:color="auto" w:fill="BFBFBF"/>
          </w:tcPr>
          <w:p w14:paraId="29D89D89" w14:textId="77777777" w:rsidR="003E075E" w:rsidRPr="003E075E" w:rsidRDefault="003E075E" w:rsidP="003E075E">
            <w:pPr>
              <w:spacing w:after="0" w:line="240" w:lineRule="auto"/>
              <w:jc w:val="both"/>
              <w:rPr>
                <w:rFonts w:ascii="Arial" w:eastAsia="Times New Roman" w:hAnsi="Arial" w:cs="Arial"/>
                <w:bCs/>
                <w:color w:val="000000"/>
                <w:sz w:val="24"/>
                <w:szCs w:val="24"/>
                <w:lang w:eastAsia="pt-BR"/>
              </w:rPr>
            </w:pPr>
            <w:r w:rsidRPr="003E075E">
              <w:rPr>
                <w:rFonts w:ascii="Arial" w:eastAsia="Times New Roman" w:hAnsi="Arial" w:cs="Arial"/>
                <w:bCs/>
                <w:color w:val="000000"/>
                <w:sz w:val="24"/>
                <w:szCs w:val="24"/>
                <w:lang w:eastAsia="pt-BR"/>
              </w:rPr>
              <w:t>Número de ordem</w:t>
            </w:r>
          </w:p>
        </w:tc>
        <w:tc>
          <w:tcPr>
            <w:tcW w:w="3855" w:type="dxa"/>
            <w:shd w:val="clear" w:color="auto" w:fill="auto"/>
          </w:tcPr>
          <w:p w14:paraId="76205819" w14:textId="77777777" w:rsidR="003E075E" w:rsidRPr="003E075E" w:rsidRDefault="003E075E" w:rsidP="003E075E">
            <w:pPr>
              <w:spacing w:after="0" w:line="240" w:lineRule="auto"/>
              <w:jc w:val="both"/>
              <w:rPr>
                <w:rFonts w:ascii="Arial" w:eastAsia="Times New Roman" w:hAnsi="Arial" w:cs="Arial"/>
                <w:bCs/>
                <w:color w:val="000000"/>
                <w:sz w:val="24"/>
                <w:szCs w:val="24"/>
                <w:lang w:eastAsia="pt-BR"/>
              </w:rPr>
            </w:pPr>
            <w:r w:rsidRPr="003E075E">
              <w:rPr>
                <w:rFonts w:ascii="Arial" w:eastAsia="Times New Roman" w:hAnsi="Arial" w:cs="Arial"/>
                <w:bCs/>
                <w:color w:val="000000"/>
                <w:sz w:val="24"/>
                <w:szCs w:val="24"/>
                <w:lang w:eastAsia="pt-BR"/>
              </w:rPr>
              <w:t>PROCESSO Nº</w:t>
            </w:r>
          </w:p>
        </w:tc>
        <w:tc>
          <w:tcPr>
            <w:tcW w:w="2949" w:type="dxa"/>
            <w:shd w:val="clear" w:color="auto" w:fill="auto"/>
          </w:tcPr>
          <w:p w14:paraId="51E0B449" w14:textId="77777777" w:rsidR="003E075E" w:rsidRPr="003E075E" w:rsidRDefault="003E075E" w:rsidP="003E075E">
            <w:pPr>
              <w:spacing w:after="0" w:line="240" w:lineRule="auto"/>
              <w:jc w:val="both"/>
              <w:rPr>
                <w:rFonts w:ascii="Arial" w:eastAsia="Times New Roman" w:hAnsi="Arial" w:cs="Arial"/>
                <w:b/>
                <w:bCs/>
                <w:color w:val="000000"/>
                <w:sz w:val="24"/>
                <w:szCs w:val="24"/>
                <w:lang w:eastAsia="pt-BR"/>
              </w:rPr>
            </w:pPr>
            <w:r w:rsidRPr="003E075E">
              <w:rPr>
                <w:rFonts w:ascii="Arial" w:eastAsia="Times New Roman" w:hAnsi="Arial" w:cs="Arial"/>
                <w:b/>
                <w:bCs/>
                <w:color w:val="000000"/>
                <w:sz w:val="24"/>
                <w:szCs w:val="24"/>
                <w:lang w:eastAsia="pt-BR"/>
              </w:rPr>
              <w:t>56/2024</w:t>
            </w:r>
          </w:p>
        </w:tc>
      </w:tr>
      <w:tr w:rsidR="003E075E" w:rsidRPr="003E075E" w14:paraId="04468293" w14:textId="77777777" w:rsidTr="0068442A">
        <w:trPr>
          <w:jc w:val="center"/>
        </w:trPr>
        <w:tc>
          <w:tcPr>
            <w:tcW w:w="2830" w:type="dxa"/>
            <w:vMerge/>
            <w:shd w:val="clear" w:color="auto" w:fill="BFBFBF"/>
          </w:tcPr>
          <w:p w14:paraId="780EAE6E" w14:textId="77777777" w:rsidR="003E075E" w:rsidRPr="003E075E" w:rsidRDefault="003E075E" w:rsidP="003E075E">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6646B9CE" w14:textId="77777777" w:rsidR="003E075E" w:rsidRPr="003E075E" w:rsidRDefault="003E075E" w:rsidP="003E075E">
            <w:pPr>
              <w:spacing w:after="0" w:line="240" w:lineRule="auto"/>
              <w:jc w:val="both"/>
              <w:rPr>
                <w:rFonts w:ascii="Arial" w:eastAsia="Times New Roman" w:hAnsi="Arial" w:cs="Arial"/>
                <w:bCs/>
                <w:color w:val="000000"/>
                <w:sz w:val="24"/>
                <w:szCs w:val="24"/>
                <w:lang w:eastAsia="pt-BR"/>
              </w:rPr>
            </w:pPr>
            <w:r w:rsidRPr="003E075E">
              <w:rPr>
                <w:rFonts w:ascii="Arial" w:eastAsia="Times New Roman" w:hAnsi="Arial" w:cs="Arial"/>
                <w:bCs/>
                <w:color w:val="000000"/>
                <w:sz w:val="24"/>
                <w:szCs w:val="24"/>
                <w:lang w:eastAsia="pt-BR"/>
              </w:rPr>
              <w:t>PREGÃO ELETRÔNICO Nº</w:t>
            </w:r>
          </w:p>
        </w:tc>
        <w:tc>
          <w:tcPr>
            <w:tcW w:w="2949" w:type="dxa"/>
            <w:shd w:val="clear" w:color="auto" w:fill="auto"/>
          </w:tcPr>
          <w:p w14:paraId="4252F9D0" w14:textId="77777777" w:rsidR="003E075E" w:rsidRPr="003E075E" w:rsidRDefault="003E075E" w:rsidP="003E075E">
            <w:pPr>
              <w:spacing w:after="0" w:line="240" w:lineRule="auto"/>
              <w:jc w:val="both"/>
              <w:rPr>
                <w:rFonts w:ascii="Arial" w:eastAsia="Times New Roman" w:hAnsi="Arial" w:cs="Arial"/>
                <w:b/>
                <w:bCs/>
                <w:color w:val="000000"/>
                <w:sz w:val="24"/>
                <w:szCs w:val="24"/>
                <w:lang w:eastAsia="pt-BR"/>
              </w:rPr>
            </w:pPr>
            <w:r w:rsidRPr="003E075E">
              <w:rPr>
                <w:rFonts w:ascii="Arial" w:eastAsia="Times New Roman" w:hAnsi="Arial" w:cs="Arial"/>
                <w:b/>
                <w:bCs/>
                <w:color w:val="000000"/>
                <w:sz w:val="24"/>
                <w:szCs w:val="24"/>
                <w:lang w:eastAsia="pt-BR"/>
              </w:rPr>
              <w:t>17/2024</w:t>
            </w:r>
          </w:p>
        </w:tc>
      </w:tr>
      <w:tr w:rsidR="003E075E" w:rsidRPr="003E075E" w14:paraId="410B672A" w14:textId="77777777" w:rsidTr="0068442A">
        <w:trPr>
          <w:jc w:val="center"/>
        </w:trPr>
        <w:tc>
          <w:tcPr>
            <w:tcW w:w="2830" w:type="dxa"/>
            <w:vMerge/>
            <w:shd w:val="clear" w:color="auto" w:fill="BFBFBF"/>
          </w:tcPr>
          <w:p w14:paraId="200BE4FF" w14:textId="77777777" w:rsidR="003E075E" w:rsidRPr="003E075E" w:rsidRDefault="003E075E" w:rsidP="003E075E">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35CC8D5" w14:textId="77777777" w:rsidR="003E075E" w:rsidRPr="003E075E" w:rsidRDefault="003E075E" w:rsidP="003E075E">
            <w:pPr>
              <w:spacing w:after="0" w:line="240" w:lineRule="auto"/>
              <w:jc w:val="both"/>
              <w:rPr>
                <w:rFonts w:ascii="Arial" w:eastAsia="Times New Roman" w:hAnsi="Arial" w:cs="Arial"/>
                <w:bCs/>
                <w:color w:val="000000"/>
                <w:sz w:val="24"/>
                <w:szCs w:val="24"/>
                <w:lang w:eastAsia="pt-BR"/>
              </w:rPr>
            </w:pPr>
            <w:r w:rsidRPr="003E075E">
              <w:rPr>
                <w:rFonts w:ascii="Arial" w:eastAsia="Times New Roman" w:hAnsi="Arial" w:cs="Arial"/>
                <w:bCs/>
                <w:color w:val="000000"/>
                <w:sz w:val="24"/>
                <w:szCs w:val="24"/>
                <w:lang w:eastAsia="pt-BR"/>
              </w:rPr>
              <w:t>FUNDAMENTAÇÃO LEGAL</w:t>
            </w:r>
          </w:p>
        </w:tc>
        <w:tc>
          <w:tcPr>
            <w:tcW w:w="2949" w:type="dxa"/>
            <w:shd w:val="clear" w:color="auto" w:fill="auto"/>
          </w:tcPr>
          <w:p w14:paraId="19913DB7" w14:textId="77777777" w:rsidR="003E075E" w:rsidRPr="003E075E" w:rsidRDefault="003E075E" w:rsidP="003E075E">
            <w:pPr>
              <w:spacing w:after="0" w:line="240" w:lineRule="auto"/>
              <w:jc w:val="both"/>
              <w:rPr>
                <w:rFonts w:ascii="Arial" w:eastAsia="Times New Roman" w:hAnsi="Arial" w:cs="Arial"/>
                <w:b/>
                <w:bCs/>
                <w:color w:val="000000"/>
                <w:sz w:val="24"/>
                <w:szCs w:val="24"/>
                <w:lang w:eastAsia="pt-BR"/>
              </w:rPr>
            </w:pPr>
            <w:r w:rsidRPr="003E075E">
              <w:rPr>
                <w:rFonts w:ascii="Arial" w:eastAsia="Times New Roman" w:hAnsi="Arial" w:cs="Arial"/>
                <w:b/>
                <w:bCs/>
                <w:color w:val="000000"/>
                <w:sz w:val="24"/>
                <w:szCs w:val="24"/>
                <w:lang w:eastAsia="pt-BR"/>
              </w:rPr>
              <w:t>Artigo 28, Inciso I da Lei 14.133/2021</w:t>
            </w:r>
          </w:p>
          <w:p w14:paraId="73F96101" w14:textId="77777777" w:rsidR="003E075E" w:rsidRPr="003E075E" w:rsidRDefault="003E075E" w:rsidP="003E075E">
            <w:pPr>
              <w:spacing w:after="0" w:line="240" w:lineRule="auto"/>
              <w:jc w:val="both"/>
              <w:rPr>
                <w:rFonts w:ascii="Arial" w:eastAsia="Times New Roman" w:hAnsi="Arial" w:cs="Arial"/>
                <w:b/>
                <w:bCs/>
                <w:color w:val="000000"/>
                <w:sz w:val="24"/>
                <w:szCs w:val="24"/>
                <w:lang w:eastAsia="pt-BR"/>
              </w:rPr>
            </w:pPr>
            <w:r w:rsidRPr="003E075E">
              <w:rPr>
                <w:rFonts w:ascii="Arial" w:eastAsia="Times New Roman" w:hAnsi="Arial" w:cs="Arial"/>
                <w:b/>
                <w:bCs/>
                <w:color w:val="000000"/>
                <w:sz w:val="24"/>
                <w:szCs w:val="24"/>
                <w:lang w:eastAsia="pt-BR"/>
              </w:rPr>
              <w:t xml:space="preserve"> e Artigo 6º, Inciso XLI da Lei 14.133/2021</w:t>
            </w:r>
          </w:p>
        </w:tc>
      </w:tr>
      <w:tr w:rsidR="003E075E" w:rsidRPr="003E075E" w14:paraId="6A47E934" w14:textId="77777777" w:rsidTr="0068442A">
        <w:trPr>
          <w:jc w:val="center"/>
        </w:trPr>
        <w:tc>
          <w:tcPr>
            <w:tcW w:w="2830" w:type="dxa"/>
            <w:shd w:val="clear" w:color="auto" w:fill="BFBFBF"/>
          </w:tcPr>
          <w:p w14:paraId="6D817D36" w14:textId="77777777" w:rsidR="003E075E" w:rsidRPr="003E075E" w:rsidRDefault="003E075E" w:rsidP="003E075E">
            <w:pPr>
              <w:spacing w:after="0" w:line="240" w:lineRule="auto"/>
              <w:jc w:val="both"/>
              <w:rPr>
                <w:rFonts w:ascii="Arial" w:eastAsia="Times New Roman" w:hAnsi="Arial" w:cs="Arial"/>
                <w:bCs/>
                <w:color w:val="000000"/>
                <w:sz w:val="24"/>
                <w:szCs w:val="24"/>
                <w:lang w:eastAsia="pt-BR"/>
              </w:rPr>
            </w:pPr>
            <w:r w:rsidRPr="003E075E">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1BAD8159" w14:textId="77777777" w:rsidR="003E075E" w:rsidRPr="003E075E" w:rsidRDefault="003E075E" w:rsidP="003E075E">
            <w:pPr>
              <w:spacing w:after="0" w:line="240" w:lineRule="auto"/>
              <w:jc w:val="both"/>
              <w:rPr>
                <w:rFonts w:ascii="Arial" w:eastAsia="Times New Roman" w:hAnsi="Arial" w:cs="Arial"/>
                <w:bCs/>
                <w:color w:val="000000"/>
                <w:sz w:val="24"/>
                <w:szCs w:val="24"/>
                <w:lang w:eastAsia="pt-BR"/>
              </w:rPr>
            </w:pPr>
            <w:r w:rsidRPr="003E075E">
              <w:rPr>
                <w:rFonts w:ascii="Arial" w:eastAsia="Times New Roman" w:hAnsi="Arial" w:cs="Arial"/>
                <w:bCs/>
                <w:color w:val="000000"/>
                <w:sz w:val="24"/>
                <w:szCs w:val="24"/>
                <w:lang w:eastAsia="pt-BR"/>
              </w:rPr>
              <w:t>Gerência do UAI</w:t>
            </w:r>
          </w:p>
        </w:tc>
      </w:tr>
      <w:tr w:rsidR="003E075E" w:rsidRPr="003E075E" w14:paraId="700D7C21" w14:textId="77777777" w:rsidTr="0068442A">
        <w:trPr>
          <w:jc w:val="center"/>
        </w:trPr>
        <w:tc>
          <w:tcPr>
            <w:tcW w:w="2830" w:type="dxa"/>
            <w:shd w:val="clear" w:color="auto" w:fill="BFBFBF"/>
          </w:tcPr>
          <w:p w14:paraId="63CA60BB" w14:textId="77777777" w:rsidR="003E075E" w:rsidRPr="003E075E" w:rsidRDefault="003E075E" w:rsidP="003E075E">
            <w:pPr>
              <w:spacing w:after="0" w:line="240" w:lineRule="auto"/>
              <w:jc w:val="both"/>
              <w:rPr>
                <w:rFonts w:ascii="Arial" w:eastAsia="Times New Roman" w:hAnsi="Arial" w:cs="Arial"/>
                <w:bCs/>
                <w:color w:val="000000"/>
                <w:sz w:val="24"/>
                <w:szCs w:val="24"/>
                <w:lang w:eastAsia="pt-BR"/>
              </w:rPr>
            </w:pPr>
            <w:r w:rsidRPr="003E075E">
              <w:rPr>
                <w:rFonts w:ascii="Arial" w:eastAsia="Times New Roman" w:hAnsi="Arial" w:cs="Arial"/>
                <w:bCs/>
                <w:color w:val="000000"/>
                <w:sz w:val="24"/>
                <w:szCs w:val="24"/>
                <w:lang w:eastAsia="pt-BR"/>
              </w:rPr>
              <w:t>Setor</w:t>
            </w:r>
          </w:p>
        </w:tc>
        <w:tc>
          <w:tcPr>
            <w:tcW w:w="6804" w:type="dxa"/>
            <w:gridSpan w:val="2"/>
            <w:shd w:val="clear" w:color="auto" w:fill="auto"/>
          </w:tcPr>
          <w:p w14:paraId="65EDD4E7" w14:textId="77777777" w:rsidR="003E075E" w:rsidRPr="003E075E" w:rsidRDefault="003E075E" w:rsidP="003E075E">
            <w:pPr>
              <w:spacing w:after="0" w:line="240" w:lineRule="auto"/>
              <w:jc w:val="both"/>
              <w:rPr>
                <w:rFonts w:ascii="Arial" w:eastAsia="Times New Roman" w:hAnsi="Arial" w:cs="Arial"/>
                <w:bCs/>
                <w:color w:val="000000"/>
                <w:sz w:val="24"/>
                <w:szCs w:val="24"/>
                <w:lang w:eastAsia="pt-BR"/>
              </w:rPr>
            </w:pPr>
            <w:r w:rsidRPr="003E075E">
              <w:rPr>
                <w:rFonts w:ascii="Arial" w:eastAsia="Calibri" w:hAnsi="Arial" w:cs="Arial"/>
                <w:bCs/>
                <w:color w:val="000000"/>
                <w:sz w:val="24"/>
                <w:szCs w:val="24"/>
              </w:rPr>
              <w:t>Unidade de Atendimento Integrado – UAI</w:t>
            </w:r>
          </w:p>
        </w:tc>
      </w:tr>
      <w:tr w:rsidR="003E075E" w:rsidRPr="003E075E" w14:paraId="3886A746" w14:textId="77777777" w:rsidTr="0068442A">
        <w:trPr>
          <w:jc w:val="center"/>
        </w:trPr>
        <w:tc>
          <w:tcPr>
            <w:tcW w:w="2830" w:type="dxa"/>
            <w:shd w:val="clear" w:color="auto" w:fill="BFBFBF"/>
          </w:tcPr>
          <w:p w14:paraId="505FF280" w14:textId="77777777" w:rsidR="003E075E" w:rsidRPr="003E075E" w:rsidRDefault="003E075E" w:rsidP="003E075E">
            <w:pPr>
              <w:spacing w:after="0" w:line="240" w:lineRule="auto"/>
              <w:jc w:val="both"/>
              <w:rPr>
                <w:rFonts w:ascii="Arial" w:eastAsia="Times New Roman" w:hAnsi="Arial" w:cs="Arial"/>
                <w:bCs/>
                <w:color w:val="000000"/>
                <w:sz w:val="24"/>
                <w:szCs w:val="24"/>
                <w:lang w:eastAsia="pt-BR"/>
              </w:rPr>
            </w:pPr>
            <w:r w:rsidRPr="003E075E">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0BE703BA" w14:textId="77777777" w:rsidR="003E075E" w:rsidRPr="003E075E" w:rsidRDefault="003E075E" w:rsidP="003E075E">
            <w:pPr>
              <w:spacing w:after="0" w:line="240" w:lineRule="auto"/>
              <w:jc w:val="both"/>
              <w:rPr>
                <w:rFonts w:ascii="Arial" w:eastAsia="Times New Roman" w:hAnsi="Arial" w:cs="Arial"/>
                <w:bCs/>
                <w:color w:val="000000"/>
                <w:sz w:val="24"/>
                <w:szCs w:val="24"/>
                <w:lang w:eastAsia="pt-BR"/>
              </w:rPr>
            </w:pPr>
            <w:r w:rsidRPr="003E075E">
              <w:rPr>
                <w:rFonts w:ascii="Arial" w:eastAsia="Times New Roman" w:hAnsi="Arial" w:cs="Arial"/>
                <w:bCs/>
                <w:color w:val="000000"/>
                <w:sz w:val="24"/>
                <w:szCs w:val="24"/>
                <w:lang w:eastAsia="pt-BR"/>
              </w:rPr>
              <w:t>Agente de Contratação: Caio Coutinho Lopes.</w:t>
            </w:r>
          </w:p>
        </w:tc>
      </w:tr>
    </w:tbl>
    <w:p w14:paraId="20CC04D2" w14:textId="77777777" w:rsidR="003E075E" w:rsidRPr="003E075E" w:rsidRDefault="003E075E" w:rsidP="003E075E">
      <w:pPr>
        <w:spacing w:after="0" w:line="240" w:lineRule="auto"/>
        <w:jc w:val="center"/>
        <w:rPr>
          <w:rFonts w:ascii="Arial" w:eastAsia="Calibri" w:hAnsi="Arial" w:cs="Arial"/>
          <w:b/>
          <w:i/>
          <w:color w:val="FF0000"/>
          <w:sz w:val="24"/>
          <w:szCs w:val="24"/>
        </w:rPr>
      </w:pPr>
    </w:p>
    <w:p w14:paraId="4DE19E57" w14:textId="77777777" w:rsidR="003E075E" w:rsidRPr="003E075E" w:rsidRDefault="003E075E" w:rsidP="003E075E">
      <w:pPr>
        <w:spacing w:after="0" w:line="240" w:lineRule="auto"/>
        <w:jc w:val="both"/>
        <w:rPr>
          <w:rFonts w:ascii="Arial" w:eastAsia="Calibri" w:hAnsi="Arial" w:cs="Arial"/>
          <w:b/>
          <w:iCs/>
          <w:color w:val="000000" w:themeColor="text1"/>
          <w:sz w:val="24"/>
          <w:szCs w:val="24"/>
        </w:rPr>
      </w:pPr>
    </w:p>
    <w:p w14:paraId="63845655" w14:textId="77777777" w:rsidR="003E075E" w:rsidRPr="003E075E" w:rsidRDefault="003E075E" w:rsidP="003E075E">
      <w:pPr>
        <w:numPr>
          <w:ilvl w:val="0"/>
          <w:numId w:val="67"/>
        </w:numPr>
        <w:spacing w:after="0" w:line="240" w:lineRule="auto"/>
        <w:ind w:left="0" w:firstLine="0"/>
        <w:contextualSpacing/>
        <w:jc w:val="both"/>
        <w:rPr>
          <w:rFonts w:ascii="Arial" w:eastAsia="Calibri" w:hAnsi="Arial" w:cs="Arial"/>
          <w:b/>
          <w:iCs/>
          <w:color w:val="000000" w:themeColor="text1"/>
          <w:sz w:val="24"/>
          <w:szCs w:val="24"/>
        </w:rPr>
      </w:pPr>
      <w:r w:rsidRPr="003E075E">
        <w:rPr>
          <w:rFonts w:ascii="Arial" w:eastAsia="Calibri" w:hAnsi="Arial" w:cs="Arial"/>
          <w:b/>
          <w:iCs/>
          <w:color w:val="000000" w:themeColor="text1"/>
          <w:sz w:val="24"/>
          <w:szCs w:val="24"/>
        </w:rPr>
        <w:t xml:space="preserve">DAS CONDIÇÕES GERAIS DA CONTRATAÇÃO </w:t>
      </w:r>
    </w:p>
    <w:p w14:paraId="66F0D5D7" w14:textId="77777777" w:rsidR="003E075E" w:rsidRPr="003E075E" w:rsidRDefault="003E075E" w:rsidP="003E075E">
      <w:pPr>
        <w:spacing w:after="0" w:line="240" w:lineRule="auto"/>
        <w:contextualSpacing/>
        <w:jc w:val="both"/>
        <w:rPr>
          <w:rFonts w:ascii="Arial" w:eastAsia="Calibri" w:hAnsi="Arial" w:cs="Arial"/>
          <w:b/>
          <w:iCs/>
          <w:color w:val="000000" w:themeColor="text1"/>
          <w:sz w:val="24"/>
          <w:szCs w:val="24"/>
        </w:rPr>
      </w:pPr>
    </w:p>
    <w:p w14:paraId="40488693" w14:textId="77777777" w:rsidR="003E075E" w:rsidRPr="003E075E" w:rsidRDefault="003E075E" w:rsidP="003E075E">
      <w:pPr>
        <w:spacing w:after="0" w:line="240" w:lineRule="auto"/>
        <w:contextualSpacing/>
        <w:jc w:val="both"/>
        <w:rPr>
          <w:rFonts w:ascii="Arial" w:eastAsia="Calibri" w:hAnsi="Arial" w:cs="Arial"/>
          <w:b/>
          <w:iCs/>
          <w:color w:val="000000" w:themeColor="text1"/>
          <w:sz w:val="24"/>
          <w:szCs w:val="24"/>
        </w:rPr>
      </w:pPr>
      <w:r w:rsidRPr="003E075E">
        <w:rPr>
          <w:rFonts w:ascii="Arial" w:eastAsia="Calibri" w:hAnsi="Arial" w:cs="Arial"/>
          <w:b/>
          <w:iCs/>
          <w:color w:val="000000" w:themeColor="text1"/>
          <w:sz w:val="24"/>
          <w:szCs w:val="24"/>
        </w:rPr>
        <w:t xml:space="preserve">1.1 OBJETO: </w:t>
      </w:r>
    </w:p>
    <w:p w14:paraId="395F9DB4" w14:textId="77777777" w:rsidR="003E075E" w:rsidRPr="003E075E" w:rsidRDefault="003E075E" w:rsidP="003E075E">
      <w:pPr>
        <w:spacing w:after="0" w:line="240" w:lineRule="auto"/>
        <w:contextualSpacing/>
        <w:jc w:val="both"/>
        <w:rPr>
          <w:rFonts w:ascii="Arial" w:eastAsia="Calibri" w:hAnsi="Arial" w:cs="Arial"/>
          <w:b/>
          <w:iCs/>
          <w:color w:val="000000" w:themeColor="text1"/>
          <w:sz w:val="24"/>
          <w:szCs w:val="24"/>
        </w:rPr>
      </w:pPr>
    </w:p>
    <w:p w14:paraId="2431D63D" w14:textId="77777777" w:rsidR="003E075E" w:rsidRPr="003E075E" w:rsidRDefault="003E075E" w:rsidP="003E075E">
      <w:pPr>
        <w:shd w:val="clear" w:color="auto" w:fill="FFFFFF"/>
        <w:spacing w:after="0" w:line="240" w:lineRule="auto"/>
        <w:jc w:val="both"/>
        <w:rPr>
          <w:rFonts w:ascii="Arial" w:eastAsia="Calibri" w:hAnsi="Arial" w:cs="Arial"/>
          <w:sz w:val="24"/>
          <w:szCs w:val="24"/>
        </w:rPr>
      </w:pPr>
      <w:r w:rsidRPr="003E075E">
        <w:rPr>
          <w:rFonts w:ascii="Arial" w:eastAsia="Calibri" w:hAnsi="Arial" w:cs="Arial"/>
          <w:sz w:val="24"/>
          <w:szCs w:val="24"/>
        </w:rPr>
        <w:t xml:space="preserve">Contratação exclusiva de ME, EPP ou Equiparadas para: </w:t>
      </w:r>
      <w:r w:rsidRPr="003E075E">
        <w:rPr>
          <w:rFonts w:ascii="Arial" w:eastAsia="Calibri" w:hAnsi="Arial" w:cs="Arial"/>
          <w:b/>
          <w:bCs/>
          <w:sz w:val="24"/>
          <w:szCs w:val="24"/>
        </w:rPr>
        <w:t>ITEM</w:t>
      </w:r>
      <w:r w:rsidRPr="003E075E">
        <w:rPr>
          <w:rFonts w:ascii="Arial" w:eastAsia="Calibri" w:hAnsi="Arial" w:cs="Arial"/>
          <w:sz w:val="24"/>
          <w:szCs w:val="24"/>
        </w:rPr>
        <w:t xml:space="preserve"> </w:t>
      </w:r>
      <w:r w:rsidRPr="003E075E">
        <w:rPr>
          <w:rFonts w:ascii="Arial" w:eastAsia="Calibri" w:hAnsi="Arial" w:cs="Arial"/>
          <w:b/>
          <w:bCs/>
          <w:sz w:val="24"/>
          <w:szCs w:val="24"/>
        </w:rPr>
        <w:t>01</w:t>
      </w:r>
      <w:r w:rsidRPr="003E075E">
        <w:rPr>
          <w:rFonts w:ascii="Arial" w:eastAsia="Calibri" w:hAnsi="Arial" w:cs="Arial"/>
          <w:sz w:val="24"/>
          <w:szCs w:val="24"/>
        </w:rPr>
        <w:t xml:space="preserve"> – prestação de serviços para instalação de 05 (cinco) aparelhos de ares-condicionados modelo piso teto com capacidade de refrigeração de 30.000 BTUS, 220 V, com condensadora e controle remoto; </w:t>
      </w:r>
      <w:r w:rsidRPr="003E075E">
        <w:rPr>
          <w:rFonts w:ascii="Arial" w:eastAsia="Calibri" w:hAnsi="Arial" w:cs="Arial"/>
          <w:b/>
          <w:bCs/>
          <w:sz w:val="24"/>
          <w:szCs w:val="24"/>
        </w:rPr>
        <w:t>ITEM</w:t>
      </w:r>
      <w:r w:rsidRPr="003E075E">
        <w:rPr>
          <w:rFonts w:ascii="Arial" w:eastAsia="Calibri" w:hAnsi="Arial" w:cs="Arial"/>
          <w:sz w:val="24"/>
          <w:szCs w:val="24"/>
        </w:rPr>
        <w:t xml:space="preserve"> </w:t>
      </w:r>
      <w:r w:rsidRPr="003E075E">
        <w:rPr>
          <w:rFonts w:ascii="Arial" w:eastAsia="Calibri" w:hAnsi="Arial" w:cs="Arial"/>
          <w:b/>
          <w:bCs/>
          <w:sz w:val="24"/>
          <w:szCs w:val="24"/>
        </w:rPr>
        <w:t>02</w:t>
      </w:r>
      <w:r w:rsidRPr="003E075E">
        <w:rPr>
          <w:rFonts w:ascii="Arial" w:eastAsia="Calibri" w:hAnsi="Arial" w:cs="Arial"/>
          <w:sz w:val="24"/>
          <w:szCs w:val="24"/>
        </w:rPr>
        <w:t xml:space="preserve"> – prestação de serviços para instalação de 02 (duas) cortinas de ar dimensão linear de 2m50cm, 220v, com controle remoto.</w:t>
      </w:r>
    </w:p>
    <w:p w14:paraId="26F49F74" w14:textId="77777777" w:rsidR="003E075E" w:rsidRPr="003E075E" w:rsidRDefault="003E075E" w:rsidP="003E075E">
      <w:pPr>
        <w:spacing w:after="0" w:line="240" w:lineRule="auto"/>
        <w:contextualSpacing/>
        <w:jc w:val="both"/>
        <w:rPr>
          <w:rFonts w:ascii="Arial" w:eastAsia="Calibri" w:hAnsi="Arial" w:cs="Arial"/>
          <w:bCs/>
          <w:iCs/>
          <w:color w:val="000000" w:themeColor="text1"/>
          <w:sz w:val="24"/>
          <w:szCs w:val="24"/>
        </w:rPr>
      </w:pPr>
    </w:p>
    <w:p w14:paraId="1195EEF3" w14:textId="77777777" w:rsidR="003E075E" w:rsidRPr="003E075E" w:rsidRDefault="003E075E" w:rsidP="003E075E">
      <w:pPr>
        <w:spacing w:after="0" w:line="240" w:lineRule="auto"/>
        <w:contextualSpacing/>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1.2</w:t>
      </w:r>
      <w:r w:rsidRPr="003E075E">
        <w:rPr>
          <w:rFonts w:ascii="Arial" w:eastAsia="Calibri" w:hAnsi="Arial" w:cs="Arial"/>
          <w:bCs/>
          <w:iCs/>
          <w:color w:val="000000" w:themeColor="text1"/>
          <w:sz w:val="24"/>
          <w:szCs w:val="24"/>
        </w:rPr>
        <w:tab/>
        <w:t>O prazo de vigência da contratação é da data de assinatura do contrato até 31 de dezembro de 2024.</w:t>
      </w:r>
    </w:p>
    <w:p w14:paraId="3FFC9088" w14:textId="77777777" w:rsidR="003E075E" w:rsidRPr="003E075E" w:rsidRDefault="003E075E" w:rsidP="003E075E">
      <w:pPr>
        <w:spacing w:after="0" w:line="240" w:lineRule="auto"/>
        <w:contextualSpacing/>
        <w:jc w:val="both"/>
        <w:rPr>
          <w:rFonts w:ascii="Arial" w:eastAsia="Calibri" w:hAnsi="Arial" w:cs="Arial"/>
          <w:bCs/>
          <w:iCs/>
          <w:color w:val="000000" w:themeColor="text1"/>
          <w:sz w:val="24"/>
          <w:szCs w:val="24"/>
        </w:rPr>
      </w:pPr>
    </w:p>
    <w:p w14:paraId="57418A58"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1.3</w:t>
      </w:r>
      <w:r w:rsidRPr="003E075E">
        <w:rPr>
          <w:rFonts w:ascii="Arial" w:eastAsia="Calibri" w:hAnsi="Arial" w:cs="Arial"/>
          <w:bCs/>
          <w:iCs/>
          <w:color w:val="000000" w:themeColor="text1"/>
          <w:sz w:val="24"/>
          <w:szCs w:val="24"/>
        </w:rPr>
        <w:tab/>
        <w:t xml:space="preserve">Renovação: Não haverá renovação contratual. </w:t>
      </w:r>
    </w:p>
    <w:p w14:paraId="0865431D" w14:textId="77777777" w:rsidR="003E075E" w:rsidRPr="003E075E" w:rsidRDefault="003E075E" w:rsidP="003E075E">
      <w:pPr>
        <w:spacing w:after="0" w:line="240" w:lineRule="auto"/>
        <w:contextualSpacing/>
        <w:jc w:val="both"/>
        <w:rPr>
          <w:rFonts w:ascii="Arial" w:eastAsia="Calibri" w:hAnsi="Arial" w:cs="Arial"/>
          <w:bCs/>
          <w:iCs/>
          <w:color w:val="000000" w:themeColor="text1"/>
          <w:sz w:val="24"/>
          <w:szCs w:val="24"/>
        </w:rPr>
      </w:pPr>
    </w:p>
    <w:p w14:paraId="2FCC6DA7" w14:textId="77777777" w:rsidR="003E075E" w:rsidRPr="003E075E" w:rsidRDefault="003E075E" w:rsidP="003E075E">
      <w:pPr>
        <w:spacing w:after="0" w:line="240" w:lineRule="auto"/>
        <w:jc w:val="both"/>
        <w:rPr>
          <w:rFonts w:ascii="Arial" w:eastAsia="Calibri" w:hAnsi="Arial" w:cs="Arial"/>
          <w:b/>
          <w:iCs/>
          <w:color w:val="000000" w:themeColor="text1"/>
          <w:sz w:val="24"/>
          <w:szCs w:val="24"/>
        </w:rPr>
      </w:pPr>
      <w:r w:rsidRPr="003E075E">
        <w:rPr>
          <w:rFonts w:ascii="Arial" w:eastAsia="Calibri" w:hAnsi="Arial" w:cs="Arial"/>
          <w:bCs/>
          <w:iCs/>
          <w:color w:val="000000" w:themeColor="text1"/>
          <w:sz w:val="24"/>
          <w:szCs w:val="24"/>
        </w:rPr>
        <w:t>1.4</w:t>
      </w:r>
      <w:r w:rsidRPr="003E075E">
        <w:rPr>
          <w:rFonts w:ascii="Arial" w:eastAsia="Calibri" w:hAnsi="Arial" w:cs="Arial"/>
          <w:bCs/>
          <w:iCs/>
          <w:color w:val="000000" w:themeColor="text1"/>
          <w:sz w:val="24"/>
          <w:szCs w:val="24"/>
        </w:rPr>
        <w:tab/>
        <w:t>O custo estimado total da contratação é de R$ 10.392,50 (dez mil trezentos e noventa e dois reais, cinquenta centavos)</w:t>
      </w:r>
    </w:p>
    <w:p w14:paraId="50976966" w14:textId="77777777" w:rsidR="003E075E" w:rsidRPr="003E075E" w:rsidRDefault="003E075E" w:rsidP="003E075E">
      <w:pPr>
        <w:spacing w:after="0" w:line="240" w:lineRule="auto"/>
        <w:contextualSpacing/>
        <w:jc w:val="both"/>
        <w:rPr>
          <w:rFonts w:ascii="Arial" w:eastAsia="Calibri" w:hAnsi="Arial" w:cs="Arial"/>
          <w:b/>
          <w:iCs/>
          <w:color w:val="000000" w:themeColor="text1"/>
          <w:sz w:val="24"/>
          <w:szCs w:val="24"/>
        </w:rPr>
      </w:pPr>
    </w:p>
    <w:p w14:paraId="5BB33DB4" w14:textId="77777777" w:rsidR="003E075E" w:rsidRPr="003E075E" w:rsidRDefault="003E075E" w:rsidP="003E075E">
      <w:pPr>
        <w:spacing w:after="0" w:line="240" w:lineRule="auto"/>
        <w:contextualSpacing/>
        <w:jc w:val="both"/>
        <w:rPr>
          <w:rFonts w:ascii="Arial" w:eastAsia="Calibri" w:hAnsi="Arial" w:cs="Arial"/>
          <w:b/>
          <w:iCs/>
          <w:color w:val="000000" w:themeColor="text1"/>
          <w:sz w:val="24"/>
          <w:szCs w:val="24"/>
        </w:rPr>
      </w:pPr>
      <w:r w:rsidRPr="003E075E">
        <w:rPr>
          <w:rFonts w:ascii="Arial" w:eastAsia="Calibri" w:hAnsi="Arial" w:cs="Arial"/>
          <w:sz w:val="24"/>
          <w:szCs w:val="24"/>
        </w:rPr>
        <w:t>1.5</w:t>
      </w:r>
      <w:r w:rsidRPr="003E075E">
        <w:rPr>
          <w:rFonts w:ascii="Arial" w:eastAsia="Calibri" w:hAnsi="Arial" w:cs="Arial"/>
          <w:sz w:val="24"/>
          <w:szCs w:val="24"/>
        </w:rPr>
        <w:tab/>
        <w:t>Local da prestação dos serviços: Unidade de Atendimento Integrado – UAI, situada na Av. Vereador José Ferreira, nº 41, bairro Lavapés, Extrema, MG.  CEP 37640-000.</w:t>
      </w:r>
    </w:p>
    <w:p w14:paraId="0652FF75" w14:textId="77777777" w:rsidR="003E075E" w:rsidRPr="003E075E" w:rsidRDefault="003E075E" w:rsidP="003E075E">
      <w:pPr>
        <w:spacing w:after="0" w:line="240" w:lineRule="auto"/>
        <w:contextualSpacing/>
        <w:jc w:val="both"/>
        <w:rPr>
          <w:rFonts w:ascii="Arial" w:eastAsia="Calibri" w:hAnsi="Arial" w:cs="Arial"/>
          <w:b/>
          <w:iCs/>
          <w:color w:val="000000" w:themeColor="text1"/>
          <w:sz w:val="24"/>
          <w:szCs w:val="24"/>
        </w:rPr>
      </w:pPr>
    </w:p>
    <w:p w14:paraId="391ECF8C" w14:textId="77777777" w:rsidR="003E075E" w:rsidRPr="003E075E" w:rsidRDefault="003E075E" w:rsidP="003E075E">
      <w:pPr>
        <w:spacing w:after="0" w:line="240" w:lineRule="auto"/>
        <w:jc w:val="both"/>
        <w:rPr>
          <w:rFonts w:ascii="Arial" w:eastAsia="Calibri" w:hAnsi="Arial" w:cs="Arial"/>
          <w:b/>
          <w:bCs/>
          <w:color w:val="0D0D0D"/>
          <w:sz w:val="24"/>
          <w:szCs w:val="24"/>
          <w:shd w:val="clear" w:color="auto" w:fill="FFFFFF"/>
        </w:rPr>
      </w:pPr>
      <w:r w:rsidRPr="003E075E">
        <w:rPr>
          <w:rFonts w:ascii="Arial" w:eastAsia="Calibri" w:hAnsi="Arial" w:cs="Arial"/>
          <w:b/>
          <w:bCs/>
          <w:color w:val="0D0D0D"/>
          <w:sz w:val="24"/>
          <w:szCs w:val="24"/>
          <w:shd w:val="clear" w:color="auto" w:fill="FFFFFF"/>
        </w:rPr>
        <w:t>1.6</w:t>
      </w:r>
      <w:r w:rsidRPr="003E075E">
        <w:rPr>
          <w:rFonts w:ascii="Arial" w:eastAsia="Calibri" w:hAnsi="Arial" w:cs="Arial"/>
          <w:b/>
          <w:bCs/>
          <w:color w:val="0D0D0D"/>
          <w:sz w:val="24"/>
          <w:szCs w:val="24"/>
          <w:shd w:val="clear" w:color="auto" w:fill="FFFFFF"/>
        </w:rPr>
        <w:tab/>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p w14:paraId="6E0CEF7E" w14:textId="77777777" w:rsidR="003E075E" w:rsidRPr="003E075E" w:rsidRDefault="003E075E" w:rsidP="003E075E">
      <w:pPr>
        <w:spacing w:after="0" w:line="240" w:lineRule="auto"/>
        <w:jc w:val="both"/>
        <w:rPr>
          <w:rFonts w:ascii="Arial" w:eastAsia="Calibri" w:hAnsi="Arial" w:cs="Arial"/>
          <w:b/>
          <w:bCs/>
          <w:color w:val="0D0D0D"/>
          <w:sz w:val="24"/>
          <w:szCs w:val="24"/>
          <w:shd w:val="clear" w:color="auto" w:fill="FFFFFF"/>
        </w:rPr>
      </w:pPr>
    </w:p>
    <w:p w14:paraId="014CB97A" w14:textId="77777777" w:rsidR="003E075E" w:rsidRPr="003E075E" w:rsidRDefault="003E075E" w:rsidP="003E075E">
      <w:pPr>
        <w:spacing w:after="0" w:line="240" w:lineRule="auto"/>
        <w:jc w:val="both"/>
        <w:rPr>
          <w:rFonts w:ascii="Arial" w:eastAsia="Calibri" w:hAnsi="Arial" w:cs="Arial"/>
          <w:color w:val="0D0D0D"/>
          <w:sz w:val="24"/>
          <w:szCs w:val="24"/>
          <w:shd w:val="clear" w:color="auto" w:fill="FFFFFF"/>
        </w:rPr>
      </w:pPr>
      <w:r w:rsidRPr="003E075E">
        <w:rPr>
          <w:rFonts w:ascii="Arial" w:eastAsia="Calibri" w:hAnsi="Arial" w:cs="Arial"/>
          <w:b/>
          <w:bCs/>
          <w:color w:val="0D0D0D"/>
          <w:sz w:val="24"/>
          <w:szCs w:val="24"/>
          <w:shd w:val="clear" w:color="auto" w:fill="FFFFFF"/>
        </w:rPr>
        <w:lastRenderedPageBreak/>
        <w:t xml:space="preserve">1.6.1 Valor da proposta: </w:t>
      </w:r>
      <w:r w:rsidRPr="003E075E">
        <w:rPr>
          <w:rFonts w:ascii="Arial" w:eastAsia="Calibri" w:hAnsi="Arial" w:cs="Arial"/>
          <w:color w:val="0D0D0D"/>
          <w:sz w:val="24"/>
          <w:szCs w:val="24"/>
          <w:shd w:val="clear" w:color="auto" w:fill="FFFFFF"/>
        </w:rPr>
        <w:t>Todos os custos, incluindo os relacionados à instalação, devem estar incluídos no valor final da proposta.</w:t>
      </w:r>
    </w:p>
    <w:p w14:paraId="777424CE" w14:textId="77777777" w:rsidR="003E075E" w:rsidRPr="003E075E" w:rsidRDefault="003E075E" w:rsidP="003E075E">
      <w:pPr>
        <w:spacing w:after="0" w:line="240" w:lineRule="auto"/>
        <w:jc w:val="both"/>
        <w:rPr>
          <w:rFonts w:ascii="Arial" w:eastAsia="Calibri" w:hAnsi="Arial" w:cs="Arial"/>
          <w:b/>
          <w:bCs/>
          <w:color w:val="0D0D0D"/>
          <w:sz w:val="24"/>
          <w:szCs w:val="24"/>
          <w:shd w:val="clear" w:color="auto" w:fill="FFFFFF"/>
        </w:rPr>
      </w:pPr>
    </w:p>
    <w:p w14:paraId="3DB4E87A" w14:textId="77777777" w:rsidR="003E075E" w:rsidRPr="003E075E" w:rsidRDefault="003E075E" w:rsidP="003E075E">
      <w:pPr>
        <w:spacing w:after="0" w:line="240" w:lineRule="auto"/>
        <w:jc w:val="both"/>
        <w:rPr>
          <w:rFonts w:ascii="Arial" w:eastAsia="Calibri" w:hAnsi="Arial" w:cs="Arial"/>
          <w:b/>
          <w:bCs/>
          <w:color w:val="0D0D0D"/>
          <w:sz w:val="24"/>
          <w:szCs w:val="24"/>
          <w:shd w:val="clear" w:color="auto" w:fill="FFFFFF"/>
        </w:rPr>
      </w:pPr>
      <w:r w:rsidRPr="003E075E">
        <w:rPr>
          <w:rFonts w:ascii="Arial" w:eastAsia="Calibri" w:hAnsi="Arial" w:cs="Arial"/>
          <w:b/>
          <w:bCs/>
          <w:color w:val="0D0D0D"/>
          <w:sz w:val="24"/>
          <w:szCs w:val="24"/>
          <w:shd w:val="clear" w:color="auto" w:fill="FFFFFF"/>
        </w:rPr>
        <w:t>1.7 JUSTIFICATIVA</w:t>
      </w:r>
    </w:p>
    <w:p w14:paraId="60475614" w14:textId="77777777" w:rsidR="003E075E" w:rsidRPr="003E075E" w:rsidRDefault="003E075E" w:rsidP="003E075E">
      <w:pPr>
        <w:spacing w:after="0" w:line="240" w:lineRule="auto"/>
        <w:jc w:val="both"/>
        <w:rPr>
          <w:rFonts w:ascii="Arial" w:eastAsia="Calibri" w:hAnsi="Arial" w:cs="Arial"/>
          <w:b/>
          <w:bCs/>
          <w:color w:val="0D0D0D"/>
          <w:sz w:val="24"/>
          <w:szCs w:val="24"/>
          <w:shd w:val="clear" w:color="auto" w:fill="FFFFFF"/>
        </w:rPr>
      </w:pPr>
    </w:p>
    <w:p w14:paraId="2BBE1B3A"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O presidente da Câmara Municipal de Extrema, Sidney Soares Carvalho, no uso de sua competência como prerrogativas os regramentos estatuídos pela Lei Federal nº 14.133/2023, e considerando que a contratação do objeto se dará na modalidade Pregão Eletrônico, pelo menor preço unitário do plano, apresenta as justificativas para essa licitação.</w:t>
      </w:r>
    </w:p>
    <w:p w14:paraId="3727515E"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7A69600E"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
          <w:iCs/>
          <w:color w:val="000000" w:themeColor="text1"/>
          <w:sz w:val="24"/>
          <w:szCs w:val="24"/>
        </w:rPr>
        <w:t>Aquisição dos Itens:</w:t>
      </w:r>
    </w:p>
    <w:p w14:paraId="37970248" w14:textId="77777777" w:rsidR="003E075E" w:rsidRPr="003E075E" w:rsidRDefault="003E075E" w:rsidP="003E075E">
      <w:pPr>
        <w:spacing w:after="0" w:line="240" w:lineRule="auto"/>
        <w:jc w:val="both"/>
        <w:rPr>
          <w:rFonts w:ascii="Arial" w:eastAsia="Calibri" w:hAnsi="Arial" w:cs="Arial"/>
          <w:b/>
          <w:bCs/>
          <w:color w:val="0D0D0D"/>
          <w:sz w:val="24"/>
          <w:szCs w:val="24"/>
          <w:shd w:val="clear" w:color="auto" w:fill="FFFFFF"/>
        </w:rPr>
      </w:pPr>
    </w:p>
    <w:p w14:paraId="373F4E1D"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A necessidade de instalação dos aparelhos de ares-condicionados e cortinas de ar para a Unidade de Atendimento Integrado – UAI é fundamentada em diversos aspectos, visando assegurar a continuidade operacional, e conforto no ambiente de trabalho. Abaixo, apresentamos as justificativas para a aquisição de cada item:</w:t>
      </w:r>
    </w:p>
    <w:p w14:paraId="12A46CBB"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48EBEC45"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Aparelhos de Ar-Condicionado: A instalação de aparelhos de ar-condicionado visa proporcionar conforto térmico aos usuários dos espaços públicos, especialmente em regiões onde as temperaturas são elevadas durante parte do ano.</w:t>
      </w:r>
    </w:p>
    <w:p w14:paraId="1DD3DE99"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640F4AA7"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Cortinas de Ar: As cortinas de ar são dispositivos instalados em portas e janelas para criar uma barreira de ar que impede a entrada de ar quente ou frio do ambiente externo, mantendo a temperatura interna estável.</w:t>
      </w:r>
    </w:p>
    <w:p w14:paraId="39AFD5EA" w14:textId="77777777" w:rsidR="003E075E" w:rsidRPr="003E075E" w:rsidRDefault="003E075E" w:rsidP="003E075E">
      <w:pPr>
        <w:spacing w:after="0" w:line="240" w:lineRule="auto"/>
        <w:jc w:val="both"/>
        <w:rPr>
          <w:rFonts w:ascii="Arial" w:eastAsia="Calibri" w:hAnsi="Arial" w:cs="Arial"/>
          <w:b/>
          <w:bCs/>
          <w:color w:val="0D0D0D"/>
          <w:sz w:val="24"/>
          <w:szCs w:val="24"/>
          <w:shd w:val="clear" w:color="auto" w:fill="FFFFFF"/>
        </w:rPr>
      </w:pPr>
    </w:p>
    <w:p w14:paraId="29AE4568" w14:textId="77777777" w:rsidR="003E075E" w:rsidRPr="003E075E" w:rsidRDefault="003E075E" w:rsidP="003E075E">
      <w:pPr>
        <w:spacing w:after="0" w:line="240" w:lineRule="auto"/>
        <w:jc w:val="both"/>
        <w:rPr>
          <w:rFonts w:ascii="Arial" w:eastAsia="Calibri" w:hAnsi="Arial" w:cs="Arial"/>
          <w:b/>
          <w:iCs/>
          <w:color w:val="000000" w:themeColor="text1"/>
          <w:sz w:val="24"/>
          <w:szCs w:val="24"/>
        </w:rPr>
      </w:pPr>
      <w:r w:rsidRPr="003E075E">
        <w:rPr>
          <w:rFonts w:ascii="Arial" w:eastAsia="Calibri" w:hAnsi="Arial" w:cs="Arial"/>
          <w:b/>
          <w:iCs/>
          <w:color w:val="000000" w:themeColor="text1"/>
          <w:sz w:val="24"/>
          <w:szCs w:val="24"/>
        </w:rPr>
        <w:t>b. Bens e serviços comuns</w:t>
      </w:r>
    </w:p>
    <w:p w14:paraId="1DA960A1"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05ECBCA9"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unitário, uma vez que, para esta licitação específica, não se identifica um risco significativo de prejuízo relevante.</w:t>
      </w:r>
    </w:p>
    <w:p w14:paraId="660E4D66"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4DBC3020"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unitário das propostas.</w:t>
      </w:r>
    </w:p>
    <w:p w14:paraId="478F0EF2"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563D3327"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Portanto, na análise prévia realizada, com base na viabilidade técnica e econômica, optou-se pelo pregão, por ser uma modalidade amplamente utilizada e adequada para a seleção de fornecedores com base no critério do menor preço unitário do plano.</w:t>
      </w:r>
    </w:p>
    <w:p w14:paraId="04E045D3"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2AE35D49"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
          <w:iCs/>
          <w:color w:val="000000" w:themeColor="text1"/>
          <w:sz w:val="24"/>
          <w:szCs w:val="24"/>
        </w:rPr>
        <w:t>c.</w:t>
      </w:r>
      <w:r w:rsidRPr="003E075E">
        <w:rPr>
          <w:rFonts w:ascii="Arial" w:eastAsia="Calibri" w:hAnsi="Arial" w:cs="Arial"/>
          <w:bCs/>
          <w:iCs/>
          <w:color w:val="000000" w:themeColor="text1"/>
          <w:sz w:val="24"/>
          <w:szCs w:val="24"/>
        </w:rPr>
        <w:t xml:space="preserve"> </w:t>
      </w:r>
      <w:r w:rsidRPr="003E075E">
        <w:rPr>
          <w:rFonts w:ascii="Arial" w:eastAsia="Calibri" w:hAnsi="Arial" w:cs="Arial"/>
          <w:b/>
          <w:iCs/>
          <w:color w:val="000000" w:themeColor="text1"/>
          <w:sz w:val="24"/>
          <w:szCs w:val="24"/>
        </w:rPr>
        <w:t>Da participação de empresas em consórcio</w:t>
      </w:r>
    </w:p>
    <w:p w14:paraId="6F7E84BF"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63B77B4F"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11028382"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287BC4BB" w14:textId="77777777" w:rsidR="003E075E" w:rsidRPr="003E075E" w:rsidRDefault="003E075E" w:rsidP="003E075E">
      <w:pPr>
        <w:spacing w:after="0" w:line="240" w:lineRule="auto"/>
        <w:jc w:val="both"/>
        <w:rPr>
          <w:rFonts w:ascii="Arial" w:eastAsia="Calibri" w:hAnsi="Arial" w:cs="Arial"/>
          <w:b/>
          <w:iCs/>
          <w:color w:val="000000" w:themeColor="text1"/>
          <w:sz w:val="24"/>
          <w:szCs w:val="24"/>
        </w:rPr>
      </w:pPr>
      <w:r w:rsidRPr="003E075E">
        <w:rPr>
          <w:rFonts w:ascii="Arial" w:eastAsia="Calibri" w:hAnsi="Arial" w:cs="Arial"/>
          <w:b/>
          <w:iCs/>
          <w:color w:val="000000" w:themeColor="text1"/>
          <w:sz w:val="24"/>
          <w:szCs w:val="24"/>
        </w:rPr>
        <w:t>d. Considerações finais:</w:t>
      </w:r>
    </w:p>
    <w:p w14:paraId="2F36FDBF"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6BB14A9F" w14:textId="77777777" w:rsidR="003E075E" w:rsidRPr="003E075E" w:rsidRDefault="003E075E" w:rsidP="003E075E">
      <w:pPr>
        <w:spacing w:after="0" w:line="240" w:lineRule="auto"/>
        <w:jc w:val="both"/>
        <w:rPr>
          <w:rFonts w:ascii="Arial" w:eastAsia="Calibri" w:hAnsi="Arial" w:cs="Arial"/>
          <w:color w:val="0D0D0D"/>
          <w:sz w:val="24"/>
          <w:szCs w:val="24"/>
          <w:shd w:val="clear" w:color="auto" w:fill="FFFFFF"/>
        </w:rPr>
      </w:pPr>
      <w:r w:rsidRPr="003E075E">
        <w:rPr>
          <w:rFonts w:ascii="Arial" w:eastAsia="Calibri" w:hAnsi="Arial" w:cs="Arial"/>
          <w:color w:val="0D0D0D"/>
          <w:sz w:val="24"/>
          <w:szCs w:val="24"/>
          <w:shd w:val="clear" w:color="auto" w:fill="FFFFFF"/>
        </w:rPr>
        <w:t>Portanto, a instalação dos aparelhos de ares-condicionados e cortinas de ar é essencial para garantir o conforto, saúde e produtividade dos servidores. Além disso, a climatização adequada também promove eficiência operacional e pode resultar em economia de energia a longo prazo.</w:t>
      </w:r>
    </w:p>
    <w:p w14:paraId="0B88A57C" w14:textId="77777777" w:rsidR="003E075E" w:rsidRPr="003E075E" w:rsidRDefault="003E075E" w:rsidP="003E075E">
      <w:pPr>
        <w:spacing w:after="0" w:line="240" w:lineRule="auto"/>
        <w:jc w:val="both"/>
        <w:rPr>
          <w:rFonts w:ascii="Arial" w:eastAsia="Calibri" w:hAnsi="Arial" w:cs="Arial"/>
          <w:b/>
          <w:bCs/>
          <w:color w:val="0D0D0D"/>
          <w:sz w:val="24"/>
          <w:szCs w:val="24"/>
          <w:shd w:val="clear" w:color="auto" w:fill="FFFFFF"/>
        </w:rPr>
      </w:pPr>
    </w:p>
    <w:p w14:paraId="144132EF" w14:textId="77777777" w:rsidR="003E075E" w:rsidRPr="003E075E" w:rsidRDefault="003E075E" w:rsidP="003E075E">
      <w:pPr>
        <w:spacing w:after="0" w:line="240" w:lineRule="auto"/>
        <w:jc w:val="both"/>
        <w:rPr>
          <w:rFonts w:ascii="Arial" w:eastAsia="Calibri" w:hAnsi="Arial" w:cs="Arial"/>
          <w:b/>
          <w:iCs/>
          <w:color w:val="000000" w:themeColor="text1"/>
          <w:sz w:val="24"/>
          <w:szCs w:val="24"/>
        </w:rPr>
      </w:pPr>
      <w:r w:rsidRPr="003E075E">
        <w:rPr>
          <w:rFonts w:ascii="Arial" w:eastAsia="Calibri" w:hAnsi="Arial" w:cs="Arial"/>
          <w:b/>
          <w:iCs/>
          <w:color w:val="000000" w:themeColor="text1"/>
          <w:sz w:val="24"/>
          <w:szCs w:val="24"/>
        </w:rPr>
        <w:t>2.</w:t>
      </w:r>
      <w:r w:rsidRPr="003E075E">
        <w:rPr>
          <w:rFonts w:ascii="Arial" w:eastAsia="Calibri" w:hAnsi="Arial" w:cs="Arial"/>
          <w:b/>
          <w:iCs/>
          <w:color w:val="000000" w:themeColor="text1"/>
          <w:sz w:val="24"/>
          <w:szCs w:val="24"/>
        </w:rPr>
        <w:tab/>
        <w:t>FUNDAMENTAÇÃO E DESCRIÇÃO DA NECESSIDADE DA CONTRATAÇÃO</w:t>
      </w:r>
    </w:p>
    <w:p w14:paraId="244BA6BC"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05483EB6"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2.1.</w:t>
      </w:r>
      <w:r w:rsidRPr="003E075E">
        <w:rPr>
          <w:rFonts w:ascii="Arial" w:eastAsia="Calibri" w:hAnsi="Arial" w:cs="Arial"/>
          <w:bCs/>
          <w:iCs/>
          <w:color w:val="000000" w:themeColor="text1"/>
          <w:sz w:val="24"/>
          <w:szCs w:val="24"/>
        </w:rPr>
        <w:tab/>
        <w:t xml:space="preserve">A </w:t>
      </w:r>
      <w:r w:rsidRPr="003E075E">
        <w:rPr>
          <w:rFonts w:ascii="Arial" w:eastAsia="Verdana" w:hAnsi="Arial" w:cs="Arial"/>
          <w:sz w:val="24"/>
          <w:szCs w:val="24"/>
        </w:rPr>
        <w:t xml:space="preserve">Câmara Municipal de Extrema identificou a necessidade iminente de aquisição de aparelhos de ares-condicionados e cortinas de ar para atender às demandas operacionais e administrativas da </w:t>
      </w:r>
      <w:r w:rsidRPr="003E075E">
        <w:rPr>
          <w:rFonts w:ascii="Arial" w:eastAsia="Calibri" w:hAnsi="Arial" w:cs="Arial"/>
          <w:sz w:val="24"/>
          <w:szCs w:val="24"/>
        </w:rPr>
        <w:t>Unidade de Atendimento Integrado</w:t>
      </w:r>
      <w:r w:rsidRPr="003E075E">
        <w:rPr>
          <w:rFonts w:ascii="Arial" w:eastAsia="Verdana" w:hAnsi="Arial" w:cs="Arial"/>
          <w:sz w:val="24"/>
          <w:szCs w:val="24"/>
        </w:rPr>
        <w:t>. A aquisição é realizada sob a perspectiva do interesse público, garantindo a continuidade das atividades essenciais da instituição. Essa aquisição de aparelhos de ar-condicionado e cortinas de ar por é fundamental para garantir o conforto, a saúde e a eficiência operacional dos espaços públicos.</w:t>
      </w:r>
    </w:p>
    <w:p w14:paraId="3F9A7960"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242F26A0"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 xml:space="preserve">Com a </w:t>
      </w:r>
      <w:r w:rsidRPr="003E075E">
        <w:rPr>
          <w:rFonts w:ascii="Arial" w:eastAsia="Calibri" w:hAnsi="Arial" w:cs="Arial"/>
          <w:sz w:val="24"/>
          <w:szCs w:val="24"/>
        </w:rPr>
        <w:t>instalação dos aparelhos de ar-condicionado e cortinas de ar busca-se solucionar a falta de conforto térmico nos ambientes de trabalho e atendimento ao público, devido às condições climáticas adversas, como altas temperaturas. Isso afeta negativamente o bem-estar e a produtividade dos servidores, bem como a experiência dos cidadãos que utilizam os serviços públicos. Além disso, a ausência de controle climático apropriado pode resultar em danos a documentos sensíveis, equipamentos eletrônicos e saúde dos ocupantes, devido ao calor excessivo. Assim, a instalação de sistemas de ar-condicionado e cortinas de ar busca proporcionar um ambiente mais confortável, seguro e propício ao trabalho e atendimento eficientes</w:t>
      </w:r>
      <w:r w:rsidRPr="003E075E">
        <w:rPr>
          <w:rFonts w:ascii="Arial" w:eastAsia="Calibri" w:hAnsi="Arial" w:cs="Arial"/>
          <w:bCs/>
          <w:iCs/>
          <w:color w:val="000000" w:themeColor="text1"/>
          <w:sz w:val="24"/>
          <w:szCs w:val="24"/>
        </w:rPr>
        <w:t>.</w:t>
      </w:r>
    </w:p>
    <w:p w14:paraId="3FE99E4B"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006A78BE" w14:textId="77777777" w:rsidR="003E075E" w:rsidRPr="003E075E" w:rsidRDefault="003E075E" w:rsidP="003E075E">
      <w:pPr>
        <w:spacing w:after="0" w:line="240" w:lineRule="auto"/>
        <w:jc w:val="both"/>
        <w:rPr>
          <w:rFonts w:ascii="Arial" w:eastAsia="Calibri" w:hAnsi="Arial" w:cs="Arial"/>
          <w:b/>
          <w:iCs/>
          <w:color w:val="000000" w:themeColor="text1"/>
          <w:sz w:val="24"/>
          <w:szCs w:val="24"/>
        </w:rPr>
      </w:pPr>
      <w:r w:rsidRPr="003E075E">
        <w:rPr>
          <w:rFonts w:ascii="Arial" w:eastAsia="Calibri" w:hAnsi="Arial" w:cs="Arial"/>
          <w:b/>
          <w:iCs/>
          <w:color w:val="000000" w:themeColor="text1"/>
          <w:sz w:val="24"/>
          <w:szCs w:val="24"/>
        </w:rPr>
        <w:lastRenderedPageBreak/>
        <w:t>3.</w:t>
      </w:r>
      <w:r w:rsidRPr="003E075E">
        <w:rPr>
          <w:rFonts w:ascii="Arial" w:eastAsia="Calibri" w:hAnsi="Arial" w:cs="Arial"/>
          <w:b/>
          <w:iCs/>
          <w:color w:val="000000" w:themeColor="text1"/>
          <w:sz w:val="24"/>
          <w:szCs w:val="24"/>
        </w:rPr>
        <w:tab/>
        <w:t xml:space="preserve">DESCRIÇÃO DA SOLUÇÃO COMO UM TODO CONSIDERANDO O CICLO DE VIDA DO OBJETO E ESPECIFICAÇÃO DO SERVIÇO </w:t>
      </w:r>
    </w:p>
    <w:p w14:paraId="0FA6CE2B"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0D40037E"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3.1.</w:t>
      </w:r>
      <w:r w:rsidRPr="003E075E">
        <w:rPr>
          <w:rFonts w:ascii="Arial" w:eastAsia="Calibri" w:hAnsi="Arial" w:cs="Arial"/>
          <w:bCs/>
          <w:iCs/>
          <w:color w:val="000000" w:themeColor="text1"/>
          <w:sz w:val="24"/>
          <w:szCs w:val="24"/>
        </w:rPr>
        <w:tab/>
        <w:t>A instalação de aparelhos de ar-condicionado visa proporcionar conforto térmico aos usuários dos espaços públicos, especialmente em regiões onde as temperaturas são elevadas durante parte do ano. A distribuição adequada dos equipamentos nos ambientes deve ser feita para garantir uma climatização uniforme e eficiente. As cortinas de ar são dispositivos instalados em portas e janelas para criar uma barreira de ar que impede a entrada de ar quente ou frio do ambiente externo, mantendo a temperatura interna estável. Elas ajudam a reduzir a perda de energia térmica, especialmente em ambientes climatizados, o que pode resultar em economia de energia.</w:t>
      </w:r>
    </w:p>
    <w:p w14:paraId="6BD2BCC5"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0EA0B869"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Análise Técnica:</w:t>
      </w:r>
    </w:p>
    <w:p w14:paraId="46CF4021"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17DBFD5E"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Conforto e Produtividade:</w:t>
      </w:r>
    </w:p>
    <w:p w14:paraId="6D93CEA5"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A climatização adequada proporcionada pelos aparelhos de ar-condicionado e cortinas de ar contribui para o conforto dos servidores e visitantes dos espaços públicos, o que pode influenciar positivamente na produtividade e bem-estar.</w:t>
      </w:r>
    </w:p>
    <w:p w14:paraId="5A6B856D"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69EA9F9B"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Manutenção da Qualidade do Ar Interno:</w:t>
      </w:r>
    </w:p>
    <w:p w14:paraId="68F9E48F"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Os sistemas de ar-condicionado modernos muitas vezes incluem filtros que ajudam a melhorar a qualidade do ar interno, removendo poeira, poluentes e alérgenos, o que é especialmente importante em ambientes públicos.</w:t>
      </w:r>
    </w:p>
    <w:p w14:paraId="55C22754"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146B9224"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Eficiência Energética:</w:t>
      </w:r>
    </w:p>
    <w:p w14:paraId="7DD233A2"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A escolha de equipamentos com alta eficiência energética e a instalação de cortinas de ar ajudam a reduzir o consumo de energia elétrica, o que é vantajoso tanto do ponto de vista ambiental quanto econômico.</w:t>
      </w:r>
    </w:p>
    <w:p w14:paraId="0413D5C7"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07FCD397"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Análise Econômica:</w:t>
      </w:r>
    </w:p>
    <w:p w14:paraId="094E0659"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11564A8B"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Redução de Custos Operacionais:</w:t>
      </w:r>
    </w:p>
    <w:p w14:paraId="3676718A"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Embora o investimento inicial possa ser significativo, a longo prazo, a economia gerada pela redução nos custos de energia elétrica e manutenção pode compensar o custo inicial de aquisição e instalação dos equipamentos.</w:t>
      </w:r>
    </w:p>
    <w:p w14:paraId="78EE9A10"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74995D55"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Durabilidade e Retorno sobre o Investimento (ROI):</w:t>
      </w:r>
    </w:p>
    <w:p w14:paraId="3A9E7A18"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Os equipamentos de ar-condicionado e cortinas de ar costumam ter uma vida útil longa, o que significa que o retorno sobre o investimento pode ser alcançado ao longo dos anos, especialmente quando consideramos a economia de energia e os custos de manutenção reduzidos.</w:t>
      </w:r>
    </w:p>
    <w:p w14:paraId="6CBEBA11"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6BF505B9"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t>Valorização do Espaço Público:</w:t>
      </w:r>
    </w:p>
    <w:p w14:paraId="31E98B9C"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r w:rsidRPr="003E075E">
        <w:rPr>
          <w:rFonts w:ascii="Arial" w:eastAsia="Calibri" w:hAnsi="Arial" w:cs="Arial"/>
          <w:bCs/>
          <w:iCs/>
          <w:color w:val="000000" w:themeColor="text1"/>
          <w:sz w:val="24"/>
          <w:szCs w:val="24"/>
        </w:rPr>
        <w:lastRenderedPageBreak/>
        <w:t>Proporcionar um ambiente climatizado e confortável em espaços públicos pode contribuir para a valorização desses locais, atraindo mais usuários e promovendo uma imagem positiva da instituição pública.</w:t>
      </w:r>
    </w:p>
    <w:p w14:paraId="679DADD2" w14:textId="77777777" w:rsidR="003E075E" w:rsidRPr="003E075E" w:rsidRDefault="003E075E" w:rsidP="003E075E">
      <w:pPr>
        <w:spacing w:after="0" w:line="240" w:lineRule="auto"/>
        <w:jc w:val="both"/>
        <w:rPr>
          <w:rFonts w:ascii="Arial" w:eastAsia="Calibri" w:hAnsi="Arial" w:cs="Arial"/>
          <w:bCs/>
          <w:iCs/>
          <w:color w:val="000000" w:themeColor="text1"/>
          <w:sz w:val="24"/>
          <w:szCs w:val="24"/>
        </w:rPr>
      </w:pPr>
    </w:p>
    <w:p w14:paraId="27223C70" w14:textId="77777777" w:rsidR="003E075E" w:rsidRPr="003E075E" w:rsidRDefault="003E075E" w:rsidP="003E075E">
      <w:pPr>
        <w:keepNext/>
        <w:keepLines/>
        <w:numPr>
          <w:ilvl w:val="0"/>
          <w:numId w:val="48"/>
        </w:numPr>
        <w:tabs>
          <w:tab w:val="left" w:pos="567"/>
        </w:tabs>
        <w:spacing w:afterLines="120" w:after="288" w:line="240" w:lineRule="auto"/>
        <w:ind w:left="0" w:firstLine="0"/>
        <w:jc w:val="both"/>
        <w:outlineLvl w:val="0"/>
        <w:rPr>
          <w:rFonts w:ascii="Arial" w:eastAsiaTheme="majorEastAsia" w:hAnsi="Arial" w:cs="Arial"/>
          <w:b/>
          <w:bCs/>
          <w:sz w:val="24"/>
          <w:szCs w:val="24"/>
          <w:lang w:eastAsia="pt-BR"/>
        </w:rPr>
      </w:pPr>
      <w:r w:rsidRPr="003E075E">
        <w:rPr>
          <w:rFonts w:ascii="Arial" w:eastAsiaTheme="majorEastAsia" w:hAnsi="Arial" w:cs="Arial"/>
          <w:b/>
          <w:bCs/>
          <w:sz w:val="24"/>
          <w:szCs w:val="24"/>
          <w:lang w:eastAsia="pt-BR"/>
        </w:rPr>
        <w:t>REQUISITOS DA CONTRATAÇÃO</w:t>
      </w:r>
    </w:p>
    <w:p w14:paraId="677564C9" w14:textId="77777777" w:rsidR="003E075E" w:rsidRPr="003E075E" w:rsidRDefault="003E075E" w:rsidP="003E075E">
      <w:pPr>
        <w:numPr>
          <w:ilvl w:val="1"/>
          <w:numId w:val="48"/>
        </w:numPr>
        <w:spacing w:after="0" w:line="276" w:lineRule="auto"/>
        <w:ind w:left="0" w:firstLine="0"/>
        <w:contextualSpacing/>
        <w:jc w:val="both"/>
        <w:rPr>
          <w:rFonts w:ascii="Arial" w:eastAsia="Calibri" w:hAnsi="Arial" w:cs="Arial"/>
          <w:sz w:val="24"/>
          <w:szCs w:val="24"/>
        </w:rPr>
      </w:pPr>
      <w:r w:rsidRPr="003E075E">
        <w:rPr>
          <w:rFonts w:ascii="Arial" w:eastAsia="Calibri" w:hAnsi="Arial" w:cs="Arial"/>
          <w:sz w:val="24"/>
          <w:szCs w:val="24"/>
        </w:rPr>
        <w:t>A contratação deverá observar os seguintes requisitos:</w:t>
      </w:r>
    </w:p>
    <w:p w14:paraId="1DA85388" w14:textId="77777777" w:rsidR="003E075E" w:rsidRPr="003E075E" w:rsidRDefault="003E075E" w:rsidP="003E075E">
      <w:pPr>
        <w:numPr>
          <w:ilvl w:val="0"/>
          <w:numId w:val="68"/>
        </w:numPr>
        <w:spacing w:after="0" w:line="276" w:lineRule="auto"/>
        <w:ind w:left="0" w:firstLine="0"/>
        <w:contextualSpacing/>
        <w:jc w:val="both"/>
        <w:rPr>
          <w:rFonts w:ascii="Arial" w:eastAsia="Calibri" w:hAnsi="Arial" w:cs="Arial"/>
          <w:sz w:val="24"/>
          <w:szCs w:val="24"/>
        </w:rPr>
      </w:pPr>
      <w:r w:rsidRPr="003E075E">
        <w:rPr>
          <w:rFonts w:ascii="Arial" w:eastAsia="Calibri" w:hAnsi="Arial" w:cs="Arial"/>
          <w:sz w:val="24"/>
          <w:szCs w:val="24"/>
        </w:rPr>
        <w:t>A licitante deverá observar toda a legislação pertinente quanto aos critérios de sustentabilidade ambiental vigente no país.</w:t>
      </w:r>
    </w:p>
    <w:p w14:paraId="5D993A15" w14:textId="77777777" w:rsidR="003E075E" w:rsidRPr="003E075E" w:rsidRDefault="003E075E" w:rsidP="003E075E">
      <w:pPr>
        <w:numPr>
          <w:ilvl w:val="0"/>
          <w:numId w:val="68"/>
        </w:numPr>
        <w:spacing w:after="0" w:line="276" w:lineRule="auto"/>
        <w:ind w:left="0" w:firstLine="0"/>
        <w:contextualSpacing/>
        <w:jc w:val="both"/>
        <w:rPr>
          <w:rFonts w:ascii="Arial" w:eastAsia="Calibri" w:hAnsi="Arial" w:cs="Arial"/>
          <w:color w:val="000000" w:themeColor="text1"/>
          <w:sz w:val="24"/>
          <w:szCs w:val="24"/>
        </w:rPr>
      </w:pPr>
      <w:r w:rsidRPr="003E075E">
        <w:rPr>
          <w:rFonts w:ascii="Arial" w:eastAsia="Calibri" w:hAnsi="Arial" w:cs="Arial"/>
          <w:color w:val="000000" w:themeColor="text1"/>
          <w:sz w:val="24"/>
          <w:szCs w:val="24"/>
        </w:rPr>
        <w:t>Não será admitida a subcontratação do objeto contratual.</w:t>
      </w:r>
    </w:p>
    <w:p w14:paraId="5A5621E0" w14:textId="77777777" w:rsidR="003E075E" w:rsidRPr="003E075E" w:rsidRDefault="003E075E" w:rsidP="003E075E">
      <w:pPr>
        <w:numPr>
          <w:ilvl w:val="0"/>
          <w:numId w:val="68"/>
        </w:numPr>
        <w:spacing w:after="0" w:line="276" w:lineRule="auto"/>
        <w:ind w:left="0" w:firstLine="0"/>
        <w:contextualSpacing/>
        <w:jc w:val="both"/>
        <w:rPr>
          <w:rFonts w:ascii="Arial" w:eastAsia="Calibri" w:hAnsi="Arial" w:cs="Arial"/>
          <w:color w:val="000000" w:themeColor="text1"/>
          <w:sz w:val="24"/>
          <w:szCs w:val="24"/>
        </w:rPr>
      </w:pPr>
      <w:r w:rsidRPr="003E075E">
        <w:rPr>
          <w:rFonts w:ascii="Arial" w:eastAsia="Calibri" w:hAnsi="Arial" w:cs="Arial"/>
          <w:color w:val="000000" w:themeColor="text1"/>
          <w:sz w:val="24"/>
          <w:szCs w:val="24"/>
        </w:rPr>
        <w:t>Não haverá exigência da garantia da contratação nos termos dos artigos 96 e seguintes da Lei nº 14.133/21.</w:t>
      </w:r>
    </w:p>
    <w:p w14:paraId="355E7DF2" w14:textId="77777777" w:rsidR="003E075E" w:rsidRPr="003E075E" w:rsidRDefault="003E075E" w:rsidP="003E075E">
      <w:pPr>
        <w:numPr>
          <w:ilvl w:val="0"/>
          <w:numId w:val="68"/>
        </w:numPr>
        <w:spacing w:after="0" w:line="276" w:lineRule="auto"/>
        <w:ind w:left="0" w:firstLine="0"/>
        <w:contextualSpacing/>
        <w:jc w:val="both"/>
        <w:rPr>
          <w:rFonts w:ascii="Arial" w:eastAsia="Calibri" w:hAnsi="Arial" w:cs="Arial"/>
          <w:color w:val="000000" w:themeColor="text1"/>
          <w:sz w:val="24"/>
          <w:szCs w:val="24"/>
        </w:rPr>
      </w:pPr>
      <w:r w:rsidRPr="003E075E">
        <w:rPr>
          <w:rFonts w:ascii="Arial" w:eastAsia="Calibri" w:hAnsi="Arial" w:cs="Arial"/>
          <w:color w:val="000000" w:themeColor="text1"/>
          <w:sz w:val="24"/>
          <w:szCs w:val="24"/>
        </w:rPr>
        <w:t>A garantia da proposta não se extingue com a vigência do contrato.</w:t>
      </w:r>
    </w:p>
    <w:p w14:paraId="05127227" w14:textId="77777777" w:rsidR="003E075E" w:rsidRPr="003E075E" w:rsidRDefault="003E075E" w:rsidP="003E075E">
      <w:pPr>
        <w:spacing w:after="0" w:line="276" w:lineRule="auto"/>
        <w:ind w:left="432"/>
        <w:contextualSpacing/>
        <w:jc w:val="both"/>
        <w:rPr>
          <w:rFonts w:ascii="Arial" w:eastAsia="Calibri" w:hAnsi="Arial" w:cs="Arial"/>
          <w:color w:val="000000" w:themeColor="text1"/>
          <w:sz w:val="24"/>
          <w:szCs w:val="24"/>
        </w:rPr>
      </w:pPr>
    </w:p>
    <w:p w14:paraId="2FB1EF5A" w14:textId="77777777" w:rsidR="003E075E" w:rsidRPr="003E075E" w:rsidRDefault="003E075E" w:rsidP="003E075E">
      <w:pPr>
        <w:keepNext/>
        <w:keepLines/>
        <w:numPr>
          <w:ilvl w:val="0"/>
          <w:numId w:val="48"/>
        </w:numPr>
        <w:tabs>
          <w:tab w:val="left" w:pos="567"/>
        </w:tabs>
        <w:spacing w:afterLines="120" w:after="288" w:line="240" w:lineRule="auto"/>
        <w:ind w:left="0" w:firstLine="0"/>
        <w:jc w:val="both"/>
        <w:outlineLvl w:val="0"/>
        <w:rPr>
          <w:rFonts w:ascii="Arial" w:eastAsiaTheme="majorEastAsia" w:hAnsi="Arial" w:cs="Arial"/>
          <w:b/>
          <w:bCs/>
          <w:sz w:val="24"/>
          <w:szCs w:val="24"/>
          <w:lang w:eastAsia="pt-BR"/>
        </w:rPr>
      </w:pPr>
      <w:r w:rsidRPr="003E075E">
        <w:rPr>
          <w:rFonts w:ascii="Arial" w:eastAsiaTheme="majorEastAsia" w:hAnsi="Arial" w:cs="Arial"/>
          <w:b/>
          <w:bCs/>
          <w:sz w:val="24"/>
          <w:szCs w:val="24"/>
          <w:lang w:eastAsia="pt-BR"/>
        </w:rPr>
        <w:t>MODELO DE EXECUÇÃO DO OBJETO</w:t>
      </w:r>
    </w:p>
    <w:p w14:paraId="5838177A" w14:textId="77777777" w:rsidR="003E075E" w:rsidRPr="003E075E" w:rsidRDefault="003E075E" w:rsidP="003E075E">
      <w:pPr>
        <w:numPr>
          <w:ilvl w:val="1"/>
          <w:numId w:val="48"/>
        </w:numPr>
        <w:spacing w:after="0" w:line="276" w:lineRule="auto"/>
        <w:ind w:left="0" w:firstLine="0"/>
        <w:jc w:val="both"/>
        <w:rPr>
          <w:rFonts w:ascii="Arial" w:eastAsia="Arial Unicode MS" w:hAnsi="Arial" w:cs="Arial"/>
          <w:color w:val="000000" w:themeColor="text1"/>
          <w:sz w:val="24"/>
          <w:szCs w:val="24"/>
          <w:lang w:eastAsia="pt-BR"/>
        </w:rPr>
      </w:pPr>
      <w:r w:rsidRPr="003E075E">
        <w:rPr>
          <w:rFonts w:ascii="Arial" w:eastAsia="Arial Unicode MS" w:hAnsi="Arial" w:cs="Arial"/>
          <w:color w:val="000000" w:themeColor="text1"/>
          <w:sz w:val="24"/>
          <w:szCs w:val="24"/>
          <w:lang w:eastAsia="pt-BR"/>
        </w:rPr>
        <w:t xml:space="preserve">O prazo de entrega do objeto é de até 10 dias corridos, contados do recebimento da autorização de execução, em remessa única. </w:t>
      </w:r>
    </w:p>
    <w:p w14:paraId="7AE97D9B" w14:textId="77777777" w:rsidR="003E075E" w:rsidRPr="003E075E" w:rsidRDefault="003E075E" w:rsidP="003E075E">
      <w:pPr>
        <w:numPr>
          <w:ilvl w:val="1"/>
          <w:numId w:val="48"/>
        </w:numPr>
        <w:spacing w:after="0" w:line="276" w:lineRule="auto"/>
        <w:ind w:left="0" w:firstLine="0"/>
        <w:jc w:val="both"/>
        <w:rPr>
          <w:rFonts w:ascii="Arial" w:eastAsia="Arial Unicode MS" w:hAnsi="Arial" w:cs="Arial"/>
          <w:bCs/>
          <w:color w:val="000000" w:themeColor="text1"/>
          <w:sz w:val="24"/>
          <w:szCs w:val="24"/>
          <w:lang w:eastAsia="pt-BR"/>
        </w:rPr>
      </w:pPr>
      <w:r w:rsidRPr="003E075E">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3E075E">
        <w:rPr>
          <w:rFonts w:ascii="Arial" w:eastAsia="Arial Unicode MS" w:hAnsi="Arial" w:cs="Arial"/>
          <w:color w:val="000000" w:themeColor="text1"/>
          <w:sz w:val="24"/>
          <w:szCs w:val="24"/>
          <w:lang w:eastAsia="pt-BR"/>
        </w:rPr>
        <w:t>força</w:t>
      </w:r>
      <w:r w:rsidRPr="003E075E">
        <w:rPr>
          <w:rFonts w:ascii="Arial" w:eastAsia="Arial Unicode MS" w:hAnsi="Arial" w:cs="Arial"/>
          <w:bCs/>
          <w:color w:val="000000" w:themeColor="text1"/>
          <w:sz w:val="24"/>
          <w:szCs w:val="24"/>
          <w:lang w:eastAsia="pt-BR"/>
        </w:rPr>
        <w:t xml:space="preserve"> maior.</w:t>
      </w:r>
    </w:p>
    <w:p w14:paraId="6A849ECA" w14:textId="77777777" w:rsidR="003E075E" w:rsidRPr="003E075E" w:rsidRDefault="003E075E" w:rsidP="003E075E">
      <w:pPr>
        <w:numPr>
          <w:ilvl w:val="1"/>
          <w:numId w:val="48"/>
        </w:numPr>
        <w:spacing w:after="0" w:line="276" w:lineRule="auto"/>
        <w:ind w:left="0" w:firstLine="0"/>
        <w:jc w:val="both"/>
        <w:rPr>
          <w:rFonts w:ascii="Arial" w:eastAsia="Arial Unicode MS" w:hAnsi="Arial" w:cs="Arial"/>
          <w:bCs/>
          <w:color w:val="000000" w:themeColor="text1"/>
          <w:sz w:val="24"/>
          <w:szCs w:val="24"/>
          <w:lang w:eastAsia="pt-BR"/>
        </w:rPr>
      </w:pPr>
      <w:r w:rsidRPr="003E075E">
        <w:rPr>
          <w:rFonts w:ascii="Arial" w:eastAsia="Arial Unicode MS" w:hAnsi="Arial" w:cs="Arial"/>
          <w:bCs/>
          <w:color w:val="000000" w:themeColor="text1"/>
          <w:sz w:val="24"/>
          <w:szCs w:val="24"/>
          <w:lang w:eastAsia="pt-BR"/>
        </w:rPr>
        <w:t>Os serviços serão realizados no seguinte endereço:</w:t>
      </w:r>
    </w:p>
    <w:p w14:paraId="7CCC9268" w14:textId="77777777" w:rsidR="003E075E" w:rsidRPr="003E075E" w:rsidRDefault="003E075E" w:rsidP="003E075E">
      <w:pPr>
        <w:spacing w:after="0" w:line="276" w:lineRule="auto"/>
        <w:jc w:val="both"/>
        <w:rPr>
          <w:rFonts w:ascii="Arial" w:eastAsia="Arial Unicode MS" w:hAnsi="Arial" w:cs="Arial"/>
          <w:bCs/>
          <w:color w:val="000000" w:themeColor="text1"/>
          <w:sz w:val="24"/>
          <w:szCs w:val="24"/>
          <w:lang w:eastAsia="pt-BR"/>
        </w:rPr>
      </w:pPr>
      <w:r w:rsidRPr="003E075E">
        <w:rPr>
          <w:rFonts w:ascii="Arial" w:eastAsia="Arial Unicode MS" w:hAnsi="Arial" w:cs="Arial"/>
          <w:sz w:val="24"/>
          <w:szCs w:val="24"/>
          <w:shd w:val="clear" w:color="auto" w:fill="FFFFFF"/>
          <w:lang w:eastAsia="pt-BR"/>
        </w:rPr>
        <w:t>Unidade de Atendimento Integrado – UAI, situada na Av. Vereador José Ferreira, nº 41, bairro Lavapés, Extrema, MG.  CEP 37640-000</w:t>
      </w:r>
      <w:r w:rsidRPr="003E075E">
        <w:rPr>
          <w:rFonts w:ascii="Arial" w:eastAsia="Arial Unicode MS" w:hAnsi="Arial" w:cs="Arial"/>
          <w:bCs/>
          <w:color w:val="000000" w:themeColor="text1"/>
          <w:sz w:val="24"/>
          <w:szCs w:val="24"/>
          <w:lang w:eastAsia="pt-BR"/>
        </w:rPr>
        <w:t>.</w:t>
      </w:r>
    </w:p>
    <w:p w14:paraId="4F19969E" w14:textId="77777777" w:rsidR="003E075E" w:rsidRPr="003E075E" w:rsidRDefault="003E075E" w:rsidP="003E075E">
      <w:pPr>
        <w:spacing w:after="0" w:line="276" w:lineRule="auto"/>
        <w:jc w:val="both"/>
        <w:rPr>
          <w:rFonts w:ascii="Arial" w:eastAsia="Arial Unicode MS" w:hAnsi="Arial" w:cs="Arial"/>
          <w:bCs/>
          <w:color w:val="000000" w:themeColor="text1"/>
          <w:sz w:val="24"/>
          <w:szCs w:val="24"/>
          <w:lang w:eastAsia="pt-BR"/>
        </w:rPr>
      </w:pPr>
      <w:r w:rsidRPr="003E075E">
        <w:rPr>
          <w:rFonts w:ascii="Arial" w:eastAsia="Arial Unicode MS" w:hAnsi="Arial" w:cs="Arial"/>
          <w:bCs/>
          <w:color w:val="000000" w:themeColor="text1"/>
          <w:sz w:val="24"/>
          <w:szCs w:val="24"/>
          <w:lang w:eastAsia="pt-BR"/>
        </w:rPr>
        <w:t>5.4 Os</w:t>
      </w:r>
      <w:r w:rsidRPr="003E075E">
        <w:rPr>
          <w:rFonts w:ascii="Arial" w:eastAsia="Arial Unicode MS" w:hAnsi="Arial" w:cs="Arial"/>
          <w:bCs/>
          <w:sz w:val="24"/>
          <w:szCs w:val="24"/>
          <w:lang w:eastAsia="pt-BR"/>
        </w:rPr>
        <w:t xml:space="preserve"> serviços serão recebidos provisoriamente, de forma sumária, no prazo de 15 </w:t>
      </w:r>
      <w:r w:rsidRPr="003E075E">
        <w:rPr>
          <w:rFonts w:ascii="Arial" w:eastAsia="Arial Unicode MS" w:hAnsi="Arial" w:cs="Arial"/>
          <w:bCs/>
          <w:color w:val="000000" w:themeColor="text1"/>
          <w:sz w:val="24"/>
          <w:szCs w:val="24"/>
          <w:lang w:eastAsia="pt-BR"/>
        </w:rPr>
        <w:t xml:space="preserve">(quinze) </w:t>
      </w:r>
      <w:r w:rsidRPr="003E075E">
        <w:rPr>
          <w:rFonts w:ascii="Arial" w:eastAsia="Arial Unicode MS" w:hAnsi="Arial" w:cs="Arial"/>
          <w:bCs/>
          <w:sz w:val="24"/>
          <w:szCs w:val="24"/>
          <w:lang w:eastAsia="pt-BR"/>
        </w:rPr>
        <w:t>dias corridos, pelo almoxarife e pelo responsável pelo acompanhamento e fiscalização do contrato, para efeito de posterior verificação de sua conformidade com as especificações constantes neste Termo de Referência e na proposta.</w:t>
      </w:r>
    </w:p>
    <w:p w14:paraId="23B40889" w14:textId="77777777" w:rsidR="003E075E" w:rsidRPr="003E075E" w:rsidRDefault="003E075E" w:rsidP="003E075E">
      <w:pPr>
        <w:numPr>
          <w:ilvl w:val="1"/>
          <w:numId w:val="49"/>
        </w:numPr>
        <w:spacing w:after="0" w:line="276" w:lineRule="auto"/>
        <w:ind w:left="0" w:firstLine="0"/>
        <w:jc w:val="both"/>
        <w:rPr>
          <w:rFonts w:ascii="Arial" w:eastAsia="Arial Unicode MS" w:hAnsi="Arial" w:cs="Arial"/>
          <w:bCs/>
          <w:sz w:val="24"/>
          <w:szCs w:val="24"/>
          <w:lang w:eastAsia="pt-BR"/>
        </w:rPr>
      </w:pPr>
      <w:r w:rsidRPr="003E075E">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4CB84124" w14:textId="77777777" w:rsidR="003E075E" w:rsidRPr="003E075E" w:rsidRDefault="003E075E" w:rsidP="003E075E">
      <w:pPr>
        <w:numPr>
          <w:ilvl w:val="1"/>
          <w:numId w:val="49"/>
        </w:numPr>
        <w:spacing w:after="0" w:line="276" w:lineRule="auto"/>
        <w:ind w:left="0" w:firstLine="0"/>
        <w:jc w:val="both"/>
        <w:rPr>
          <w:rFonts w:ascii="Arial" w:eastAsia="Arial Unicode MS" w:hAnsi="Arial" w:cs="Arial"/>
          <w:bCs/>
          <w:sz w:val="24"/>
          <w:szCs w:val="24"/>
          <w:lang w:eastAsia="pt-BR"/>
        </w:rPr>
      </w:pPr>
      <w:r w:rsidRPr="003E075E">
        <w:rPr>
          <w:rFonts w:ascii="Arial" w:eastAsia="Arial Unicode MS" w:hAnsi="Arial" w:cs="Arial"/>
          <w:bCs/>
          <w:sz w:val="24"/>
          <w:szCs w:val="24"/>
          <w:lang w:eastAsia="pt-BR"/>
        </w:rPr>
        <w:t>Os serviços poderão ser rejeitados, no todo ou em parte, quando em desacordo com as especificações constantes neste Termo de Referência e na proposta, devendo ser substituídos no prazo de até 15</w:t>
      </w:r>
      <w:r w:rsidRPr="003E075E">
        <w:rPr>
          <w:rFonts w:ascii="Arial" w:eastAsia="Arial Unicode MS" w:hAnsi="Arial" w:cs="Arial"/>
          <w:bCs/>
          <w:color w:val="FF0000"/>
          <w:sz w:val="24"/>
          <w:szCs w:val="24"/>
          <w:lang w:eastAsia="pt-BR"/>
        </w:rPr>
        <w:t xml:space="preserve"> </w:t>
      </w:r>
      <w:r w:rsidRPr="003E075E">
        <w:rPr>
          <w:rFonts w:ascii="Arial" w:eastAsia="Arial Unicode MS" w:hAnsi="Arial" w:cs="Arial"/>
          <w:bCs/>
          <w:color w:val="000000" w:themeColor="text1"/>
          <w:sz w:val="24"/>
          <w:szCs w:val="24"/>
          <w:lang w:eastAsia="pt-BR"/>
        </w:rPr>
        <w:t xml:space="preserve">(quinze) </w:t>
      </w:r>
      <w:r w:rsidRPr="003E075E">
        <w:rPr>
          <w:rFonts w:ascii="Arial" w:eastAsia="Arial Unicode MS" w:hAnsi="Arial" w:cs="Arial"/>
          <w:bCs/>
          <w:sz w:val="24"/>
          <w:szCs w:val="24"/>
          <w:lang w:eastAsia="pt-BR"/>
        </w:rPr>
        <w:t>dias corridos, a contar da notificação da contratante, às suas custas, sem prejuízo da aplicação das penalidades.</w:t>
      </w:r>
    </w:p>
    <w:p w14:paraId="53A7E5F5" w14:textId="77777777" w:rsidR="003E075E" w:rsidRPr="003E075E" w:rsidRDefault="003E075E" w:rsidP="003E075E">
      <w:pPr>
        <w:numPr>
          <w:ilvl w:val="1"/>
          <w:numId w:val="49"/>
        </w:numPr>
        <w:spacing w:after="0" w:line="276" w:lineRule="auto"/>
        <w:ind w:left="0" w:firstLine="0"/>
        <w:jc w:val="both"/>
        <w:rPr>
          <w:rFonts w:ascii="Arial" w:eastAsia="Arial Unicode MS" w:hAnsi="Arial" w:cs="Arial"/>
          <w:bCs/>
          <w:sz w:val="24"/>
          <w:szCs w:val="24"/>
          <w:lang w:eastAsia="pt-BR"/>
        </w:rPr>
      </w:pPr>
      <w:r w:rsidRPr="003E075E">
        <w:rPr>
          <w:rFonts w:ascii="Arial" w:eastAsia="Arial Unicode MS" w:hAnsi="Arial" w:cs="Arial"/>
          <w:bCs/>
          <w:sz w:val="24"/>
          <w:szCs w:val="24"/>
          <w:lang w:eastAsia="pt-BR"/>
        </w:rPr>
        <w:t xml:space="preserve">Os serviços serão recebidos definitivamente no prazo de até cinco dias corridos, contados do recebimento provisório, após a verificação da qualidade e </w:t>
      </w:r>
      <w:r w:rsidRPr="003E075E">
        <w:rPr>
          <w:rFonts w:ascii="Arial" w:eastAsia="Arial Unicode MS" w:hAnsi="Arial" w:cs="Arial"/>
          <w:bCs/>
          <w:sz w:val="24"/>
          <w:szCs w:val="24"/>
          <w:lang w:eastAsia="pt-BR"/>
        </w:rPr>
        <w:lastRenderedPageBreak/>
        <w:t>quantidade do material e consequente aceitação independente de celebração de termo.</w:t>
      </w:r>
    </w:p>
    <w:p w14:paraId="6B2DC6B6" w14:textId="77777777" w:rsidR="003E075E" w:rsidRPr="003E075E" w:rsidRDefault="003E075E" w:rsidP="003E075E">
      <w:pPr>
        <w:numPr>
          <w:ilvl w:val="2"/>
          <w:numId w:val="49"/>
        </w:numPr>
        <w:spacing w:after="0" w:line="276" w:lineRule="auto"/>
        <w:ind w:left="0" w:firstLine="0"/>
        <w:jc w:val="both"/>
        <w:rPr>
          <w:rFonts w:ascii="Arial" w:eastAsia="Arial Unicode MS" w:hAnsi="Arial" w:cs="Arial"/>
          <w:bCs/>
          <w:sz w:val="24"/>
          <w:szCs w:val="24"/>
          <w:lang w:eastAsia="pt-BR"/>
        </w:rPr>
      </w:pPr>
      <w:r w:rsidRPr="003E075E">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562D24BC" w14:textId="77777777" w:rsidR="003E075E" w:rsidRPr="003E075E" w:rsidRDefault="003E075E" w:rsidP="003E075E">
      <w:pPr>
        <w:numPr>
          <w:ilvl w:val="1"/>
          <w:numId w:val="49"/>
        </w:numPr>
        <w:spacing w:after="0" w:line="276" w:lineRule="auto"/>
        <w:ind w:left="0" w:firstLine="0"/>
        <w:jc w:val="both"/>
        <w:rPr>
          <w:rFonts w:ascii="Arial" w:eastAsia="Arial Unicode MS" w:hAnsi="Arial" w:cs="Arial"/>
          <w:bCs/>
          <w:sz w:val="24"/>
          <w:szCs w:val="24"/>
          <w:lang w:eastAsia="pt-BR"/>
        </w:rPr>
      </w:pPr>
      <w:r w:rsidRPr="003E075E">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1CE71A70" w14:textId="77777777" w:rsidR="003E075E" w:rsidRPr="003E075E" w:rsidRDefault="003E075E" w:rsidP="003E075E">
      <w:pPr>
        <w:numPr>
          <w:ilvl w:val="1"/>
          <w:numId w:val="49"/>
        </w:numPr>
        <w:spacing w:before="120" w:after="0" w:line="276" w:lineRule="auto"/>
        <w:ind w:left="709" w:hanging="709"/>
        <w:jc w:val="both"/>
        <w:rPr>
          <w:rFonts w:ascii="Arial" w:eastAsia="Arial Unicode MS" w:hAnsi="Arial" w:cs="Arial"/>
          <w:bCs/>
          <w:sz w:val="24"/>
          <w:szCs w:val="24"/>
          <w:lang w:eastAsia="pt-BR"/>
        </w:rPr>
      </w:pPr>
      <w:r w:rsidRPr="003E075E">
        <w:rPr>
          <w:rFonts w:ascii="Arial" w:eastAsia="Arial Unicode MS" w:hAnsi="Arial" w:cs="Arial"/>
          <w:bCs/>
          <w:sz w:val="24"/>
          <w:szCs w:val="24"/>
          <w:lang w:eastAsia="pt-BR"/>
        </w:rPr>
        <w:t>O objeto é de regime de execução indireta, empreitada por preço unitário.</w:t>
      </w:r>
    </w:p>
    <w:p w14:paraId="68EE01DE" w14:textId="77777777" w:rsidR="003E075E" w:rsidRPr="003E075E" w:rsidRDefault="003E075E" w:rsidP="003E075E">
      <w:pPr>
        <w:spacing w:after="0" w:line="276" w:lineRule="auto"/>
        <w:jc w:val="both"/>
        <w:rPr>
          <w:rFonts w:ascii="Arial" w:eastAsia="Arial Unicode MS" w:hAnsi="Arial" w:cs="Arial"/>
          <w:bCs/>
          <w:sz w:val="24"/>
          <w:szCs w:val="24"/>
          <w:lang w:eastAsia="pt-BR"/>
        </w:rPr>
      </w:pPr>
    </w:p>
    <w:p w14:paraId="0DCA90EC" w14:textId="77777777" w:rsidR="003E075E" w:rsidRPr="003E075E" w:rsidRDefault="003E075E" w:rsidP="003E075E">
      <w:pPr>
        <w:keepNext/>
        <w:keepLines/>
        <w:numPr>
          <w:ilvl w:val="0"/>
          <w:numId w:val="49"/>
        </w:numPr>
        <w:tabs>
          <w:tab w:val="left" w:pos="567"/>
        </w:tabs>
        <w:spacing w:afterLines="120" w:after="288" w:line="240" w:lineRule="auto"/>
        <w:jc w:val="both"/>
        <w:outlineLvl w:val="0"/>
        <w:rPr>
          <w:rFonts w:ascii="Arial" w:eastAsiaTheme="majorEastAsia" w:hAnsi="Arial" w:cs="Arial"/>
          <w:b/>
          <w:bCs/>
          <w:sz w:val="24"/>
          <w:szCs w:val="24"/>
          <w:lang w:eastAsia="pt-BR"/>
        </w:rPr>
      </w:pPr>
      <w:r w:rsidRPr="003E075E">
        <w:rPr>
          <w:rFonts w:ascii="Arial" w:eastAsiaTheme="majorEastAsia" w:hAnsi="Arial" w:cs="Arial"/>
          <w:b/>
          <w:bCs/>
          <w:sz w:val="24"/>
          <w:szCs w:val="24"/>
          <w:lang w:eastAsia="pt-BR"/>
        </w:rPr>
        <w:t>MODELO DE GESTÃO DO CONTRATO</w:t>
      </w:r>
    </w:p>
    <w:p w14:paraId="2F265719"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6CE817BF"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EE3E709"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2823066F"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O órgão ou entidade poderá convocar representante da empresa para adoção de providências que devam ser cumpridas de imediato.</w:t>
      </w:r>
    </w:p>
    <w:p w14:paraId="62BA92B5" w14:textId="77777777" w:rsidR="003E075E" w:rsidRPr="003E075E" w:rsidRDefault="003E075E" w:rsidP="003E075E">
      <w:pPr>
        <w:numPr>
          <w:ilvl w:val="1"/>
          <w:numId w:val="98"/>
        </w:numPr>
        <w:spacing w:afterLines="120" w:after="288" w:line="240" w:lineRule="auto"/>
        <w:ind w:left="0" w:firstLine="709"/>
        <w:jc w:val="both"/>
        <w:rPr>
          <w:rFonts w:ascii="Arial" w:eastAsiaTheme="minorEastAsia" w:hAnsi="Arial" w:cs="Arial"/>
          <w:color w:val="000000" w:themeColor="text1"/>
          <w:sz w:val="24"/>
          <w:szCs w:val="24"/>
          <w:lang w:eastAsia="pt-BR"/>
        </w:rPr>
      </w:pPr>
      <w:r w:rsidRPr="003E075E">
        <w:rPr>
          <w:rFonts w:ascii="Arial" w:eastAsiaTheme="minorEastAsia" w:hAnsi="Arial" w:cs="Arial"/>
          <w:color w:val="000000" w:themeColor="text1"/>
          <w:sz w:val="24"/>
          <w:szCs w:val="24"/>
          <w:lang w:eastAsia="pt-BR"/>
        </w:rPr>
        <w:t>Após a assinatura do contrato ou instrumento equivalente</w:t>
      </w:r>
      <w:r w:rsidRPr="003E075E">
        <w:rPr>
          <w:rFonts w:ascii="Arial" w:eastAsiaTheme="minorEastAsia" w:hAnsi="Arial" w:cs="Arial"/>
          <w:strike/>
          <w:color w:val="000000" w:themeColor="text1"/>
          <w:sz w:val="24"/>
          <w:szCs w:val="24"/>
          <w:lang w:eastAsia="pt-BR"/>
        </w:rPr>
        <w:t>,</w:t>
      </w:r>
      <w:r w:rsidRPr="003E075E">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A9B2769"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A execução do contrato deverá ser acompanhada e fiscalizada pelo gestor/fiscal de contratos.</w:t>
      </w:r>
    </w:p>
    <w:p w14:paraId="1D43B213"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49134EF4" w14:textId="77777777" w:rsidR="003E075E" w:rsidRPr="003E075E" w:rsidRDefault="003E075E" w:rsidP="003E075E">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3E075E">
        <w:rPr>
          <w:rFonts w:ascii="Arial" w:eastAsia="Arial Unicode MS" w:hAnsi="Arial" w:cs="Arial"/>
          <w:color w:val="000000"/>
          <w:sz w:val="24"/>
          <w:szCs w:val="24"/>
          <w:lang w:eastAsia="pt-BR"/>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04C8CE7F" w14:textId="77777777" w:rsidR="003E075E" w:rsidRPr="003E075E" w:rsidRDefault="003E075E" w:rsidP="003E075E">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3E075E">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26A6882C" w14:textId="77777777" w:rsidR="003E075E" w:rsidRPr="003E075E" w:rsidRDefault="003E075E" w:rsidP="003E075E">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3E075E">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DC2D600" w14:textId="77777777" w:rsidR="003E075E" w:rsidRPr="003E075E" w:rsidRDefault="003E075E" w:rsidP="003E075E">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3E075E">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1698ABEC" w14:textId="77777777" w:rsidR="003E075E" w:rsidRPr="003E075E" w:rsidRDefault="003E075E" w:rsidP="003E075E">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3E075E">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7A08421D" w14:textId="77777777" w:rsidR="003E075E" w:rsidRPr="003E075E" w:rsidRDefault="003E075E" w:rsidP="003E075E">
      <w:pPr>
        <w:numPr>
          <w:ilvl w:val="1"/>
          <w:numId w:val="98"/>
        </w:numPr>
        <w:spacing w:afterLines="120" w:after="288" w:line="240" w:lineRule="auto"/>
        <w:ind w:left="142"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9DD5A62" w14:textId="77777777" w:rsidR="003E075E" w:rsidRPr="003E075E" w:rsidRDefault="003E075E" w:rsidP="003E075E">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3E075E">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2BE12138"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6C41CFC" w14:textId="7BCC6549" w:rsidR="003E075E" w:rsidRPr="003E075E" w:rsidRDefault="003E075E" w:rsidP="003E075E">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3E075E">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C98DFDD" w14:textId="77777777" w:rsidR="003E075E" w:rsidRPr="003E075E" w:rsidRDefault="003E075E" w:rsidP="003E075E">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3E075E">
        <w:rPr>
          <w:rFonts w:ascii="Arial" w:eastAsia="Arial Unicode MS" w:hAnsi="Arial" w:cs="Arial"/>
          <w:color w:val="000000"/>
          <w:sz w:val="24"/>
          <w:szCs w:val="24"/>
          <w:lang w:eastAsia="pt-BR"/>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6FD105E9" w14:textId="77777777" w:rsidR="003E075E" w:rsidRPr="003E075E" w:rsidRDefault="003E075E" w:rsidP="003E075E">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3E075E">
        <w:rPr>
          <w:rFonts w:ascii="Arial" w:eastAsia="Arial Unicode MS" w:hAnsi="Arial" w:cs="Arial"/>
          <w:color w:val="000000"/>
          <w:sz w:val="24"/>
          <w:szCs w:val="24"/>
          <w:lang w:eastAsia="pt-BR"/>
        </w:rPr>
        <w:t xml:space="preserve">O gestor/fiscal de contratos emitirá documento comprobatório da avaliação realizada pelos fiscais técnico, caso </w:t>
      </w:r>
      <w:proofErr w:type="gramStart"/>
      <w:r w:rsidRPr="003E075E">
        <w:rPr>
          <w:rFonts w:ascii="Arial" w:eastAsia="Arial Unicode MS" w:hAnsi="Arial" w:cs="Arial"/>
          <w:color w:val="000000"/>
          <w:sz w:val="24"/>
          <w:szCs w:val="24"/>
          <w:lang w:eastAsia="pt-BR"/>
        </w:rPr>
        <w:t>ocorram,  ao</w:t>
      </w:r>
      <w:proofErr w:type="gramEnd"/>
      <w:r w:rsidRPr="003E075E">
        <w:rPr>
          <w:rFonts w:ascii="Arial" w:eastAsia="Arial Unicode MS" w:hAnsi="Arial" w:cs="Arial"/>
          <w:color w:val="000000"/>
          <w:sz w:val="24"/>
          <w:szCs w:val="24"/>
          <w:lang w:eastAsia="pt-BR"/>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0DCB9AD" w14:textId="77777777" w:rsidR="003E075E" w:rsidRPr="003E075E" w:rsidRDefault="003E075E" w:rsidP="003E075E">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3E075E">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ECBE967"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FC6002B" w14:textId="77777777" w:rsidR="003E075E" w:rsidRPr="003E075E" w:rsidRDefault="003E075E" w:rsidP="003E075E">
      <w:pPr>
        <w:numPr>
          <w:ilvl w:val="1"/>
          <w:numId w:val="98"/>
        </w:numPr>
        <w:spacing w:before="120" w:after="120" w:line="276" w:lineRule="auto"/>
        <w:ind w:left="142" w:firstLine="567"/>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O fornecimento e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0A012CE5" w14:textId="77777777" w:rsidR="003E075E" w:rsidRPr="003E075E" w:rsidRDefault="003E075E" w:rsidP="003E075E">
      <w:pPr>
        <w:numPr>
          <w:ilvl w:val="1"/>
          <w:numId w:val="98"/>
        </w:numPr>
        <w:spacing w:before="120" w:after="120" w:line="276" w:lineRule="auto"/>
        <w:ind w:left="0" w:firstLine="0"/>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6A23F44D" w14:textId="77777777" w:rsidR="003E075E" w:rsidRPr="003E075E" w:rsidRDefault="003E075E" w:rsidP="003E075E">
      <w:pPr>
        <w:spacing w:after="0" w:line="240" w:lineRule="auto"/>
        <w:jc w:val="both"/>
        <w:rPr>
          <w:rFonts w:ascii="Arial" w:eastAsia="Arial Unicode MS" w:hAnsi="Arial" w:cs="Arial"/>
          <w:sz w:val="24"/>
          <w:szCs w:val="24"/>
          <w:lang w:eastAsia="pt-BR"/>
        </w:rPr>
      </w:pPr>
    </w:p>
    <w:p w14:paraId="00602723" w14:textId="77777777" w:rsidR="003E075E" w:rsidRPr="003E075E" w:rsidRDefault="003E075E" w:rsidP="003E075E">
      <w:pPr>
        <w:numPr>
          <w:ilvl w:val="0"/>
          <w:numId w:val="43"/>
        </w:numPr>
        <w:spacing w:after="0" w:line="240" w:lineRule="auto"/>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03CA122E" w14:textId="77777777" w:rsidR="003E075E" w:rsidRPr="003E075E" w:rsidRDefault="003E075E" w:rsidP="003E075E">
      <w:pPr>
        <w:spacing w:after="0" w:line="240" w:lineRule="auto"/>
        <w:ind w:left="720"/>
        <w:jc w:val="both"/>
        <w:rPr>
          <w:rFonts w:ascii="Arial" w:eastAsia="Arial Unicode MS" w:hAnsi="Arial" w:cs="Arial"/>
          <w:sz w:val="24"/>
          <w:szCs w:val="24"/>
          <w:lang w:eastAsia="pt-BR"/>
        </w:rPr>
      </w:pPr>
    </w:p>
    <w:p w14:paraId="7A28257B" w14:textId="77777777" w:rsidR="003E075E" w:rsidRPr="003E075E" w:rsidRDefault="003E075E" w:rsidP="003E075E">
      <w:pPr>
        <w:numPr>
          <w:ilvl w:val="0"/>
          <w:numId w:val="43"/>
        </w:numPr>
        <w:spacing w:after="0" w:line="240" w:lineRule="auto"/>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Prova de regularidade com débitos relativos aos Tributos Federais e à dívida ativa da União;</w:t>
      </w:r>
    </w:p>
    <w:p w14:paraId="7132E5CA" w14:textId="77777777" w:rsidR="003E075E" w:rsidRPr="003E075E" w:rsidRDefault="003E075E" w:rsidP="003E075E">
      <w:pPr>
        <w:spacing w:after="0" w:line="240" w:lineRule="auto"/>
        <w:ind w:left="720"/>
        <w:jc w:val="both"/>
        <w:rPr>
          <w:rFonts w:ascii="Arial" w:eastAsia="Arial Unicode MS" w:hAnsi="Arial" w:cs="Arial"/>
          <w:sz w:val="24"/>
          <w:szCs w:val="24"/>
          <w:lang w:eastAsia="pt-BR"/>
        </w:rPr>
      </w:pPr>
    </w:p>
    <w:p w14:paraId="48A6650D" w14:textId="77777777" w:rsidR="003E075E" w:rsidRPr="003E075E" w:rsidRDefault="003E075E" w:rsidP="003E075E">
      <w:pPr>
        <w:numPr>
          <w:ilvl w:val="0"/>
          <w:numId w:val="43"/>
        </w:numPr>
        <w:spacing w:after="0" w:line="240" w:lineRule="auto"/>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 xml:space="preserve">Prova de regularidade para com o FGTS – Fundo de Garantia de Tempo de Serviço (Lei n° 9.012, de 30/03/95), através da apresentação do </w:t>
      </w:r>
      <w:r w:rsidRPr="003E075E">
        <w:rPr>
          <w:rFonts w:ascii="Arial" w:eastAsia="Arial Unicode MS" w:hAnsi="Arial" w:cs="Arial"/>
          <w:sz w:val="24"/>
          <w:szCs w:val="24"/>
          <w:lang w:eastAsia="pt-BR"/>
        </w:rPr>
        <w:lastRenderedPageBreak/>
        <w:t>Certificado de Regularidade de Situação do FGTS(CRF), emitido pela Caixa Econômica Federal, ou do documento denominado “Situação de Regularidade do Empregador”, com prazo de validade em vigor;</w:t>
      </w:r>
    </w:p>
    <w:p w14:paraId="327F8881" w14:textId="77777777" w:rsidR="003E075E" w:rsidRPr="003E075E" w:rsidRDefault="003E075E" w:rsidP="003E075E">
      <w:pPr>
        <w:spacing w:after="0" w:line="240" w:lineRule="auto"/>
        <w:jc w:val="both"/>
        <w:rPr>
          <w:rFonts w:ascii="Arial" w:eastAsia="Arial Unicode MS" w:hAnsi="Arial" w:cs="Arial"/>
          <w:sz w:val="24"/>
          <w:szCs w:val="24"/>
          <w:lang w:eastAsia="pt-BR"/>
        </w:rPr>
      </w:pPr>
    </w:p>
    <w:p w14:paraId="61A47C1A" w14:textId="77777777" w:rsidR="003E075E" w:rsidRPr="003E075E" w:rsidRDefault="003E075E" w:rsidP="003E075E">
      <w:pPr>
        <w:numPr>
          <w:ilvl w:val="0"/>
          <w:numId w:val="43"/>
        </w:numPr>
        <w:spacing w:after="0" w:line="240" w:lineRule="auto"/>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7E39D6F8" w14:textId="77777777" w:rsidR="003E075E" w:rsidRPr="003E075E" w:rsidRDefault="003E075E" w:rsidP="003E075E">
      <w:pPr>
        <w:spacing w:after="0" w:line="240" w:lineRule="auto"/>
        <w:jc w:val="both"/>
        <w:rPr>
          <w:rFonts w:ascii="Arial" w:eastAsia="Arial Unicode MS" w:hAnsi="Arial" w:cs="Arial"/>
          <w:sz w:val="24"/>
          <w:szCs w:val="24"/>
          <w:lang w:eastAsia="pt-BR"/>
        </w:rPr>
      </w:pPr>
    </w:p>
    <w:p w14:paraId="0BF8ED05" w14:textId="77777777" w:rsidR="003E075E" w:rsidRPr="003E075E" w:rsidRDefault="003E075E" w:rsidP="003E075E">
      <w:pPr>
        <w:numPr>
          <w:ilvl w:val="0"/>
          <w:numId w:val="43"/>
        </w:numPr>
        <w:spacing w:after="0" w:line="240" w:lineRule="auto"/>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67A99548" w14:textId="77777777" w:rsidR="003E075E" w:rsidRPr="003E075E" w:rsidRDefault="003E075E" w:rsidP="003E075E">
      <w:pPr>
        <w:spacing w:after="0" w:line="240" w:lineRule="auto"/>
        <w:jc w:val="both"/>
        <w:rPr>
          <w:rFonts w:ascii="Arial" w:eastAsia="Arial Unicode MS" w:hAnsi="Arial" w:cs="Arial"/>
          <w:sz w:val="24"/>
          <w:szCs w:val="24"/>
          <w:lang w:eastAsia="pt-BR"/>
        </w:rPr>
      </w:pPr>
    </w:p>
    <w:p w14:paraId="6FD0DB65" w14:textId="77777777" w:rsidR="003E075E" w:rsidRPr="003E075E" w:rsidRDefault="003E075E" w:rsidP="003E075E">
      <w:pPr>
        <w:numPr>
          <w:ilvl w:val="0"/>
          <w:numId w:val="43"/>
        </w:numPr>
        <w:spacing w:after="0" w:line="240" w:lineRule="auto"/>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As provas de regularidades poderão ser Certidões Negativas de Débitos ou Certidões Positivas com efeitos de Negativas.</w:t>
      </w:r>
    </w:p>
    <w:p w14:paraId="03AE297A" w14:textId="77777777" w:rsidR="003E075E" w:rsidRPr="003E075E" w:rsidRDefault="003E075E" w:rsidP="003E075E">
      <w:pPr>
        <w:spacing w:after="0" w:line="240" w:lineRule="auto"/>
        <w:jc w:val="both"/>
        <w:rPr>
          <w:rFonts w:ascii="Arial" w:eastAsia="Arial Unicode MS" w:hAnsi="Arial" w:cs="Arial"/>
          <w:sz w:val="24"/>
          <w:szCs w:val="24"/>
          <w:lang w:eastAsia="pt-BR"/>
        </w:rPr>
      </w:pPr>
    </w:p>
    <w:p w14:paraId="4B79D914" w14:textId="77777777" w:rsidR="003E075E" w:rsidRPr="003E075E" w:rsidRDefault="003E075E" w:rsidP="003E075E">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3E075E">
        <w:rPr>
          <w:rFonts w:ascii="Arial" w:eastAsiaTheme="majorEastAsia" w:hAnsi="Arial" w:cs="Arial"/>
          <w:b/>
          <w:bCs/>
          <w:sz w:val="24"/>
          <w:szCs w:val="24"/>
          <w:lang w:eastAsia="pt-BR"/>
        </w:rPr>
        <w:t>CRITÉRIOS DE MEDIÇÃO E DE PAGAMENTO</w:t>
      </w:r>
    </w:p>
    <w:p w14:paraId="1C89B11B" w14:textId="77777777" w:rsidR="003E075E" w:rsidRPr="003E075E" w:rsidRDefault="003E075E" w:rsidP="003E075E">
      <w:pPr>
        <w:keepNext/>
        <w:keepLines/>
        <w:tabs>
          <w:tab w:val="left" w:pos="567"/>
        </w:tabs>
        <w:spacing w:afterLines="120" w:after="288" w:line="240" w:lineRule="auto"/>
        <w:ind w:left="357"/>
        <w:jc w:val="both"/>
        <w:outlineLvl w:val="1"/>
        <w:rPr>
          <w:rFonts w:ascii="Arial" w:eastAsiaTheme="majorEastAsia" w:hAnsi="Arial" w:cs="Arial"/>
          <w:b/>
          <w:bCs/>
          <w:color w:val="000000" w:themeColor="text1"/>
          <w:sz w:val="24"/>
          <w:szCs w:val="24"/>
        </w:rPr>
      </w:pPr>
      <w:r w:rsidRPr="003E075E">
        <w:rPr>
          <w:rFonts w:ascii="Arial" w:eastAsiaTheme="majorEastAsia" w:hAnsi="Arial" w:cs="Arial"/>
          <w:b/>
          <w:bCs/>
          <w:color w:val="000000" w:themeColor="text1"/>
          <w:sz w:val="24"/>
          <w:szCs w:val="24"/>
        </w:rPr>
        <w:t>Recebimento do Objeto</w:t>
      </w:r>
    </w:p>
    <w:p w14:paraId="695C0E4E"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3E075E">
        <w:rPr>
          <w:rFonts w:ascii="Arial" w:eastAsia="Arial Unicode MS" w:hAnsi="Arial" w:cs="Arial"/>
          <w:color w:val="000000" w:themeColor="text1"/>
          <w:sz w:val="24"/>
          <w:szCs w:val="24"/>
        </w:rPr>
        <w:t xml:space="preserve">Os bens e serviços serão recebidos provisoriamente, de forma sumária, no ato da entrega, juntamente com a </w:t>
      </w:r>
      <w:r w:rsidRPr="003E075E">
        <w:rPr>
          <w:rFonts w:ascii="Arial" w:eastAsia="Calibri" w:hAnsi="Arial" w:cs="Arial"/>
          <w:color w:val="000000" w:themeColor="text1"/>
          <w:sz w:val="24"/>
          <w:szCs w:val="24"/>
        </w:rPr>
        <w:t>nota</w:t>
      </w:r>
      <w:r w:rsidRPr="003E075E">
        <w:rPr>
          <w:rFonts w:ascii="Arial" w:eastAsia="Arial Unicode MS" w:hAnsi="Arial" w:cs="Arial"/>
          <w:color w:val="000000" w:themeColor="text1"/>
          <w:sz w:val="24"/>
          <w:szCs w:val="24"/>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0B9DBAB4"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3E075E">
        <w:rPr>
          <w:rFonts w:ascii="Arial" w:eastAsia="Arial Unicode MS" w:hAnsi="Arial" w:cs="Arial"/>
          <w:color w:val="000000" w:themeColor="text1"/>
          <w:sz w:val="24"/>
          <w:szCs w:val="24"/>
        </w:rPr>
        <w:t>Os bens e serviços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3D10423D"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3E075E">
        <w:rPr>
          <w:rFonts w:ascii="Arial" w:eastAsia="Arial Unicode MS" w:hAnsi="Arial" w:cs="Arial"/>
          <w:color w:val="000000" w:themeColor="text1"/>
          <w:sz w:val="24"/>
          <w:szCs w:val="24"/>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33C9F680"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3E075E">
        <w:rPr>
          <w:rFonts w:ascii="Arial" w:eastAsia="Arial Unicode MS" w:hAnsi="Arial" w:cs="Arial"/>
          <w:color w:val="000000" w:themeColor="text1"/>
          <w:sz w:val="24"/>
          <w:szCs w:val="24"/>
        </w:rPr>
        <w:t>O prazo para recebimento definitivo poderá ser excepcionalmente prorrogado, de forma justificada, por igual período, quando houver necessidade de diligências para a aferição do atendimento das exigências contratuais.</w:t>
      </w:r>
    </w:p>
    <w:p w14:paraId="66026C42"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3E075E">
        <w:rPr>
          <w:rFonts w:ascii="Arial" w:eastAsia="Arial Unicode MS" w:hAnsi="Arial" w:cs="Arial"/>
          <w:bCs/>
          <w:color w:val="000000" w:themeColor="text1"/>
          <w:sz w:val="24"/>
          <w:szCs w:val="24"/>
        </w:rPr>
        <w:t xml:space="preserve">No caso de controvérsia sobre a execução do objeto, quanto à dimensão, qualidade e quantidade, deverá ser observado o teor do </w:t>
      </w:r>
      <w:hyperlink r:id="rId19" w:anchor="art143" w:history="1">
        <w:r w:rsidRPr="003E075E">
          <w:rPr>
            <w:rFonts w:ascii="Arial" w:eastAsia="Arial Unicode MS" w:hAnsi="Arial" w:cs="Arial"/>
            <w:bCs/>
            <w:color w:val="000000" w:themeColor="text1"/>
            <w:sz w:val="24"/>
            <w:szCs w:val="24"/>
            <w:u w:val="single"/>
          </w:rPr>
          <w:t>art. 143 da Lei nº 14.133, de 2021</w:t>
        </w:r>
      </w:hyperlink>
      <w:r w:rsidRPr="003E075E">
        <w:rPr>
          <w:rFonts w:ascii="Arial" w:eastAsia="Arial Unicode MS" w:hAnsi="Arial" w:cs="Arial"/>
          <w:bCs/>
          <w:color w:val="000000" w:themeColor="text1"/>
          <w:sz w:val="24"/>
          <w:szCs w:val="24"/>
        </w:rPr>
        <w:t xml:space="preserve">, comunicando-se à empresa para emissão de Nota Fiscal </w:t>
      </w:r>
      <w:r w:rsidRPr="003E075E">
        <w:rPr>
          <w:rFonts w:ascii="Arial" w:eastAsia="Arial Unicode MS" w:hAnsi="Arial" w:cs="Arial"/>
          <w:bCs/>
          <w:color w:val="000000" w:themeColor="text1"/>
          <w:sz w:val="24"/>
          <w:szCs w:val="24"/>
        </w:rPr>
        <w:lastRenderedPageBreak/>
        <w:t>no que se refere à parcela incontroversa da execução do objeto, para efeito de liquidação e pagamento.</w:t>
      </w:r>
    </w:p>
    <w:p w14:paraId="05FFFF10"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3E075E">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8E8CF8B"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3E075E">
        <w:rPr>
          <w:rFonts w:ascii="Arial" w:eastAsia="Arial Unicode MS" w:hAnsi="Arial" w:cs="Arial"/>
          <w:color w:val="000000" w:themeColor="text1"/>
          <w:sz w:val="24"/>
          <w:szCs w:val="24"/>
        </w:rPr>
        <w:t>O recebimento provisório ou definitivo não excluirá a responsabilidade civil pela solidez e pela segurança do serviço nem a responsabilidade ético-profissional pela perfeita execução do contrato.</w:t>
      </w:r>
    </w:p>
    <w:p w14:paraId="266EF352" w14:textId="77777777" w:rsidR="003E075E" w:rsidRPr="003E075E" w:rsidRDefault="003E075E" w:rsidP="003E075E">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3E075E">
        <w:rPr>
          <w:rFonts w:ascii="Arial" w:eastAsiaTheme="majorEastAsia" w:hAnsi="Arial" w:cs="Arial"/>
          <w:b/>
          <w:bCs/>
          <w:sz w:val="24"/>
          <w:szCs w:val="24"/>
        </w:rPr>
        <w:t>Liquidação</w:t>
      </w:r>
    </w:p>
    <w:p w14:paraId="097952E1"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rPr>
      </w:pPr>
      <w:r w:rsidRPr="003E075E">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0E6D3D29" w14:textId="77777777" w:rsidR="003E075E" w:rsidRPr="003E075E" w:rsidRDefault="003E075E" w:rsidP="003E075E">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3E075E">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0FD002F2"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rPr>
      </w:pPr>
      <w:r w:rsidRPr="003E075E">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A0DC878" w14:textId="77777777" w:rsidR="003E075E" w:rsidRPr="003E075E" w:rsidRDefault="003E075E" w:rsidP="003E075E">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3E075E">
        <w:rPr>
          <w:rFonts w:ascii="Arial" w:eastAsia="Calibri" w:hAnsi="Arial" w:cs="Arial"/>
          <w:color w:val="000000"/>
          <w:sz w:val="24"/>
          <w:szCs w:val="24"/>
        </w:rPr>
        <w:t>o prazo de validade;</w:t>
      </w:r>
    </w:p>
    <w:p w14:paraId="3DD0732B" w14:textId="77777777" w:rsidR="003E075E" w:rsidRPr="003E075E" w:rsidRDefault="003E075E" w:rsidP="003E075E">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3E075E">
        <w:rPr>
          <w:rFonts w:ascii="Arial" w:eastAsia="Calibri" w:hAnsi="Arial" w:cs="Arial"/>
          <w:color w:val="000000"/>
          <w:sz w:val="24"/>
          <w:szCs w:val="24"/>
        </w:rPr>
        <w:t xml:space="preserve">a data da emissão; </w:t>
      </w:r>
    </w:p>
    <w:p w14:paraId="00DF0EB8" w14:textId="77777777" w:rsidR="003E075E" w:rsidRPr="003E075E" w:rsidRDefault="003E075E" w:rsidP="003E075E">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3E075E">
        <w:rPr>
          <w:rFonts w:ascii="Arial" w:eastAsia="Calibri" w:hAnsi="Arial" w:cs="Arial"/>
          <w:color w:val="000000"/>
          <w:sz w:val="24"/>
          <w:szCs w:val="24"/>
        </w:rPr>
        <w:t xml:space="preserve">os dados do contrato e do órgão contratante; </w:t>
      </w:r>
    </w:p>
    <w:p w14:paraId="08445102" w14:textId="77777777" w:rsidR="003E075E" w:rsidRPr="003E075E" w:rsidRDefault="003E075E" w:rsidP="003E075E">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3E075E">
        <w:rPr>
          <w:rFonts w:ascii="Arial" w:eastAsia="Calibri" w:hAnsi="Arial" w:cs="Arial"/>
          <w:color w:val="000000"/>
          <w:sz w:val="24"/>
          <w:szCs w:val="24"/>
        </w:rPr>
        <w:t xml:space="preserve">o período respectivo de execução do contrato; </w:t>
      </w:r>
    </w:p>
    <w:p w14:paraId="3FE47AFE" w14:textId="77777777" w:rsidR="003E075E" w:rsidRPr="003E075E" w:rsidRDefault="003E075E" w:rsidP="003E075E">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3E075E">
        <w:rPr>
          <w:rFonts w:ascii="Arial" w:eastAsia="Calibri" w:hAnsi="Arial" w:cs="Arial"/>
          <w:color w:val="000000"/>
          <w:sz w:val="24"/>
          <w:szCs w:val="24"/>
        </w:rPr>
        <w:t xml:space="preserve">o valor a pagar; e </w:t>
      </w:r>
    </w:p>
    <w:p w14:paraId="3B4F2945" w14:textId="77777777" w:rsidR="003E075E" w:rsidRPr="003E075E" w:rsidRDefault="003E075E" w:rsidP="003E075E">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3E075E">
        <w:rPr>
          <w:rFonts w:ascii="Arial" w:eastAsia="Calibri" w:hAnsi="Arial" w:cs="Arial"/>
          <w:color w:val="000000"/>
          <w:sz w:val="24"/>
          <w:szCs w:val="24"/>
        </w:rPr>
        <w:t>eventual destaque do valor de retenções tributárias cabíveis.</w:t>
      </w:r>
    </w:p>
    <w:p w14:paraId="66EF06B1"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rPr>
      </w:pPr>
      <w:r w:rsidRPr="003E075E">
        <w:rPr>
          <w:rFonts w:ascii="Arial" w:eastAsia="Calibri" w:hAnsi="Arial" w:cs="Arial"/>
          <w:sz w:val="24"/>
          <w:szCs w:val="24"/>
        </w:rPr>
        <w:t xml:space="preserve"> Havendo erro na apresentação da nota fiscal ou instrumento de cobrança equivalente, ou circunstância que impeça a </w:t>
      </w:r>
      <w:r w:rsidRPr="003E075E">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7AE0B134"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rPr>
      </w:pPr>
      <w:r w:rsidRPr="003E075E">
        <w:rPr>
          <w:rFonts w:ascii="Arial" w:eastAsia="Arial Unicode MS" w:hAnsi="Arial" w:cs="Arial"/>
          <w:sz w:val="24"/>
          <w:szCs w:val="24"/>
        </w:rPr>
        <w:t xml:space="preserve"> A nota fiscal ou instrumento de cobrança equivalente deverá ser obrigatoriamente acompanhado da comprovação da regularidade fiscal.</w:t>
      </w:r>
    </w:p>
    <w:p w14:paraId="18FB103A"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rPr>
      </w:pPr>
      <w:r w:rsidRPr="003E075E">
        <w:rPr>
          <w:rFonts w:ascii="Arial" w:eastAsia="Arial Unicode MS" w:hAnsi="Arial" w:cs="Arial"/>
          <w:sz w:val="24"/>
          <w:szCs w:val="24"/>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2AA501E"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rPr>
      </w:pPr>
      <w:r w:rsidRPr="003E075E">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AD080F1"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rPr>
      </w:pPr>
      <w:r w:rsidRPr="003E075E">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BEF62B5"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rPr>
      </w:pPr>
      <w:r w:rsidRPr="003E075E">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29AAACB2"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rPr>
      </w:pPr>
      <w:r w:rsidRPr="003E075E">
        <w:rPr>
          <w:rFonts w:ascii="Arial" w:eastAsia="Arial Unicode MS" w:hAnsi="Arial" w:cs="Arial"/>
          <w:sz w:val="24"/>
          <w:szCs w:val="24"/>
        </w:rPr>
        <w:t xml:space="preserve">Havendo a efetiva execução do objeto, os pagamentos serão realizados normalmente, até que se decida pela rescisão do contrato, caso o contratado não regularize sua situação junto ao SICAF.  </w:t>
      </w:r>
    </w:p>
    <w:p w14:paraId="13AFF4B8" w14:textId="77777777" w:rsidR="003E075E" w:rsidRPr="003E075E" w:rsidRDefault="003E075E" w:rsidP="003E075E">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3E075E">
        <w:rPr>
          <w:rFonts w:ascii="Arial" w:eastAsiaTheme="majorEastAsia" w:hAnsi="Arial" w:cs="Arial"/>
          <w:b/>
          <w:bCs/>
          <w:sz w:val="24"/>
          <w:szCs w:val="24"/>
        </w:rPr>
        <w:t>Prazo de pagamento</w:t>
      </w:r>
    </w:p>
    <w:p w14:paraId="604BF854"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O pagamento será efetuado no prazo de até 05 (cinco) dias úteis contados da finalização da liquidação da despesa.</w:t>
      </w:r>
    </w:p>
    <w:p w14:paraId="5D82A547"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3E075E">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3E075E">
        <w:rPr>
          <w:rFonts w:ascii="Arial" w:eastAsia="Arial Unicode MS" w:hAnsi="Arial" w:cs="Arial"/>
          <w:color w:val="000000" w:themeColor="text1"/>
          <w:sz w:val="24"/>
          <w:szCs w:val="24"/>
        </w:rPr>
        <w:t>IPCA - Índice Nacional de Preços ao Consumidor Amplo – IBGE.</w:t>
      </w:r>
    </w:p>
    <w:p w14:paraId="780B6ACF" w14:textId="77777777" w:rsidR="003E075E" w:rsidRPr="003E075E" w:rsidRDefault="003E075E" w:rsidP="003E075E">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3E075E">
        <w:rPr>
          <w:rFonts w:ascii="Arial" w:eastAsiaTheme="majorEastAsia" w:hAnsi="Arial" w:cs="Arial"/>
          <w:b/>
          <w:bCs/>
          <w:sz w:val="24"/>
          <w:szCs w:val="24"/>
        </w:rPr>
        <w:t>Forma de pagamento</w:t>
      </w:r>
    </w:p>
    <w:p w14:paraId="690D751E"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rPr>
      </w:pPr>
      <w:r w:rsidRPr="003E075E">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4452EBB8"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rPr>
      </w:pPr>
      <w:r w:rsidRPr="003E075E">
        <w:rPr>
          <w:rFonts w:ascii="Arial" w:eastAsia="Arial Unicode MS" w:hAnsi="Arial" w:cs="Arial"/>
          <w:sz w:val="24"/>
          <w:szCs w:val="24"/>
        </w:rPr>
        <w:lastRenderedPageBreak/>
        <w:t>Quando do pagamento, será efetuada a retenção tributária prevista na legislação aplicável.</w:t>
      </w:r>
    </w:p>
    <w:p w14:paraId="3C29DA4B" w14:textId="77777777" w:rsidR="003E075E" w:rsidRPr="003E075E" w:rsidRDefault="003E075E" w:rsidP="003E075E">
      <w:pPr>
        <w:numPr>
          <w:ilvl w:val="2"/>
          <w:numId w:val="98"/>
        </w:numPr>
        <w:spacing w:afterLines="120" w:after="288" w:line="240" w:lineRule="auto"/>
        <w:ind w:left="170" w:firstLine="709"/>
        <w:jc w:val="both"/>
        <w:rPr>
          <w:rFonts w:ascii="Arial" w:eastAsia="Arial Unicode MS" w:hAnsi="Arial" w:cs="Arial"/>
          <w:color w:val="000000"/>
          <w:sz w:val="24"/>
          <w:szCs w:val="24"/>
        </w:rPr>
      </w:pPr>
      <w:r w:rsidRPr="003E075E">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2CA85107"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rPr>
      </w:pPr>
      <w:r w:rsidRPr="003E075E">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503954F4"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rPr>
      </w:pPr>
      <w:r w:rsidRPr="003E075E">
        <w:rPr>
          <w:rFonts w:ascii="Arial" w:eastAsia="Arial Unicode MS" w:hAnsi="Arial" w:cs="Arial"/>
          <w:sz w:val="24"/>
          <w:szCs w:val="24"/>
        </w:rPr>
        <w:t xml:space="preserve">Não será admitida a antecipação de pagamento. </w:t>
      </w:r>
    </w:p>
    <w:p w14:paraId="427D058F" w14:textId="77777777" w:rsidR="003E075E" w:rsidRPr="003E075E" w:rsidRDefault="003E075E" w:rsidP="003E075E">
      <w:pPr>
        <w:keepNext/>
        <w:keepLines/>
        <w:numPr>
          <w:ilvl w:val="0"/>
          <w:numId w:val="98"/>
        </w:numPr>
        <w:tabs>
          <w:tab w:val="left" w:pos="567"/>
        </w:tabs>
        <w:spacing w:afterLines="120" w:after="288" w:line="240" w:lineRule="auto"/>
        <w:ind w:left="357" w:hanging="357"/>
        <w:jc w:val="both"/>
        <w:outlineLvl w:val="0"/>
        <w:rPr>
          <w:rFonts w:ascii="Arial" w:eastAsiaTheme="majorEastAsia" w:hAnsi="Arial" w:cs="Arial"/>
          <w:b/>
          <w:bCs/>
          <w:sz w:val="24"/>
          <w:szCs w:val="24"/>
          <w:lang w:eastAsia="pt-BR"/>
        </w:rPr>
      </w:pPr>
      <w:r w:rsidRPr="003E075E">
        <w:rPr>
          <w:rFonts w:ascii="Arial" w:eastAsiaTheme="majorEastAsia" w:hAnsi="Arial" w:cs="Arial"/>
          <w:b/>
          <w:bCs/>
          <w:sz w:val="24"/>
          <w:szCs w:val="24"/>
          <w:lang w:eastAsia="pt-BR"/>
        </w:rPr>
        <w:t>FORMA E CRITÉRIOS DE SELEÇÃO DO FORNECEDOR</w:t>
      </w:r>
    </w:p>
    <w:p w14:paraId="514B0E86" w14:textId="77777777" w:rsidR="003E075E" w:rsidRPr="003E075E" w:rsidRDefault="003E075E" w:rsidP="003E075E">
      <w:pPr>
        <w:keepNext/>
        <w:keepLines/>
        <w:tabs>
          <w:tab w:val="left" w:pos="567"/>
        </w:tabs>
        <w:spacing w:afterLines="120" w:after="288" w:line="240" w:lineRule="auto"/>
        <w:ind w:left="357"/>
        <w:jc w:val="both"/>
        <w:outlineLvl w:val="1"/>
        <w:rPr>
          <w:rFonts w:ascii="Arial" w:eastAsiaTheme="majorEastAsia" w:hAnsi="Arial" w:cs="Arial"/>
          <w:b/>
          <w:bCs/>
          <w:sz w:val="24"/>
          <w:szCs w:val="24"/>
          <w:highlight w:val="yellow"/>
          <w:lang w:eastAsia="pt-BR"/>
        </w:rPr>
      </w:pPr>
      <w:r w:rsidRPr="003E075E">
        <w:rPr>
          <w:rFonts w:ascii="Arial" w:eastAsiaTheme="majorEastAsia" w:hAnsi="Arial" w:cs="Arial"/>
          <w:b/>
          <w:bCs/>
          <w:sz w:val="24"/>
          <w:szCs w:val="24"/>
        </w:rPr>
        <w:t>Forma de seleção e critério de julgamento da proposta</w:t>
      </w:r>
    </w:p>
    <w:p w14:paraId="477900C6"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w:hAnsi="Arial" w:cs="Arial"/>
          <w:sz w:val="24"/>
          <w:szCs w:val="24"/>
          <w:lang w:eastAsia="pt-BR"/>
        </w:rPr>
        <w:t xml:space="preserve">O fornecedor será selecionado por meio da realização de procedimento de LICITAÇÃO, na modalidade PREGÃO, sob a forma ELETRÔNICA, com adoção do critério de julgamento pelo </w:t>
      </w:r>
      <w:r w:rsidRPr="003E075E">
        <w:rPr>
          <w:rFonts w:ascii="Arial" w:eastAsia="Arial" w:hAnsi="Arial" w:cs="Arial"/>
          <w:color w:val="000000" w:themeColor="text1"/>
          <w:sz w:val="24"/>
          <w:szCs w:val="24"/>
          <w:lang w:eastAsia="pt-BR"/>
        </w:rPr>
        <w:t>MENOR PREÇO DO PLANO.</w:t>
      </w:r>
    </w:p>
    <w:p w14:paraId="081F7A75" w14:textId="77777777" w:rsidR="003E075E" w:rsidRPr="003E075E" w:rsidRDefault="003E075E" w:rsidP="003E075E">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pt-BR"/>
        </w:rPr>
      </w:pPr>
      <w:bookmarkStart w:id="13" w:name="_Hlk130805534"/>
      <w:r w:rsidRPr="003E075E">
        <w:rPr>
          <w:rFonts w:ascii="Arial" w:eastAsiaTheme="majorEastAsia" w:hAnsi="Arial" w:cs="Arial"/>
          <w:b/>
          <w:bCs/>
          <w:sz w:val="24"/>
          <w:szCs w:val="24"/>
        </w:rPr>
        <w:t>Exigências de habilitação</w:t>
      </w:r>
    </w:p>
    <w:p w14:paraId="3AA99BC4"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Para fins de habilitação, deverá o licitante comprovar os seguintes requisitos:</w:t>
      </w:r>
    </w:p>
    <w:p w14:paraId="17C99010" w14:textId="77777777" w:rsidR="003E075E" w:rsidRPr="003E075E" w:rsidRDefault="003E075E" w:rsidP="003E075E">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3E075E">
        <w:rPr>
          <w:rFonts w:ascii="Arial" w:eastAsiaTheme="majorEastAsia" w:hAnsi="Arial" w:cs="Arial"/>
          <w:b/>
          <w:bCs/>
          <w:sz w:val="24"/>
          <w:szCs w:val="24"/>
          <w:lang w:eastAsia="zh-CN" w:bidi="hi-IN"/>
        </w:rPr>
        <w:t>Habilitação jurídica</w:t>
      </w:r>
    </w:p>
    <w:p w14:paraId="2AA871D5"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bookmarkStart w:id="14" w:name="_Ref115800561"/>
      <w:r w:rsidRPr="003E075E">
        <w:rPr>
          <w:rFonts w:ascii="Arial" w:eastAsia="Arial Unicode MS" w:hAnsi="Arial" w:cs="Arial"/>
          <w:b/>
          <w:bCs/>
          <w:sz w:val="24"/>
          <w:szCs w:val="24"/>
          <w:lang w:eastAsia="pt-BR"/>
        </w:rPr>
        <w:t>Pessoa física:</w:t>
      </w:r>
      <w:r w:rsidRPr="003E075E">
        <w:rPr>
          <w:rFonts w:ascii="Arial" w:eastAsia="Arial Unicode MS" w:hAnsi="Arial" w:cs="Arial"/>
          <w:sz w:val="24"/>
          <w:szCs w:val="24"/>
          <w:lang w:eastAsia="pt-BR"/>
        </w:rPr>
        <w:t xml:space="preserve"> cédula de identidade (RG) ou documento equivalente que, por força de lei, tenha validade para fins de identificação em todo o território nacional;</w:t>
      </w:r>
      <w:bookmarkEnd w:id="14"/>
    </w:p>
    <w:p w14:paraId="1B23BED0"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b/>
          <w:bCs/>
          <w:sz w:val="24"/>
          <w:szCs w:val="24"/>
          <w:lang w:eastAsia="pt-BR"/>
        </w:rPr>
        <w:t>Empresário individual:</w:t>
      </w:r>
      <w:r w:rsidRPr="003E075E">
        <w:rPr>
          <w:rFonts w:ascii="Arial" w:eastAsia="Arial Unicode MS" w:hAnsi="Arial" w:cs="Arial"/>
          <w:sz w:val="24"/>
          <w:szCs w:val="24"/>
          <w:lang w:eastAsia="pt-BR"/>
        </w:rPr>
        <w:t xml:space="preserve"> inscrição no Registro Público de Empresas Mercantis, a cargo da Junta Comercial da respectiva sede; </w:t>
      </w:r>
    </w:p>
    <w:p w14:paraId="455C0183"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3E075E">
        <w:rPr>
          <w:rFonts w:ascii="Arial" w:eastAsia="Arial Unicode MS" w:hAnsi="Arial" w:cs="Arial"/>
          <w:b/>
          <w:bCs/>
          <w:sz w:val="24"/>
          <w:szCs w:val="24"/>
          <w:lang w:eastAsia="pt-BR"/>
        </w:rPr>
        <w:t>Microempreendedor Individual - MEI:</w:t>
      </w:r>
      <w:r w:rsidRPr="003E075E">
        <w:rPr>
          <w:rFonts w:ascii="Arial" w:eastAsia="Arial Unicode MS" w:hAnsi="Arial" w:cs="Arial"/>
          <w:sz w:val="24"/>
          <w:szCs w:val="24"/>
          <w:lang w:eastAsia="pt-BR"/>
        </w:rPr>
        <w:t xml:space="preserve"> Certificado da Condição de Microempreendedor Individual - CCMEI, cuja aceitação ficará condicionada à verificação da autenticidade no sítio </w:t>
      </w:r>
      <w:hyperlink r:id="rId20" w:history="1">
        <w:r w:rsidRPr="003E075E">
          <w:rPr>
            <w:rFonts w:ascii="Arial" w:eastAsia="Arial Unicode MS" w:hAnsi="Arial" w:cs="Arial"/>
            <w:color w:val="000000" w:themeColor="text1"/>
            <w:sz w:val="24"/>
            <w:szCs w:val="24"/>
            <w:u w:val="single"/>
            <w:lang w:eastAsia="pt-BR"/>
          </w:rPr>
          <w:t>https://www.gov.br/empresas-e-negocios/pt-br/empreendedor</w:t>
        </w:r>
      </w:hyperlink>
      <w:r w:rsidRPr="003E075E">
        <w:rPr>
          <w:rFonts w:ascii="Arial" w:eastAsia="Arial Unicode MS" w:hAnsi="Arial" w:cs="Arial"/>
          <w:color w:val="000000" w:themeColor="text1"/>
          <w:sz w:val="24"/>
          <w:szCs w:val="24"/>
          <w:lang w:eastAsia="pt-BR"/>
        </w:rPr>
        <w:t xml:space="preserve">; </w:t>
      </w:r>
    </w:p>
    <w:p w14:paraId="75B2D128"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b/>
          <w:bCs/>
          <w:sz w:val="24"/>
          <w:szCs w:val="24"/>
          <w:lang w:eastAsia="pt-BR"/>
        </w:rPr>
        <w:t>Sociedade empresária, sociedade limitada unipessoal – SLU ou sociedade identificada como empresa individual de responsabilidade limitada - EIRELI:</w:t>
      </w:r>
      <w:r w:rsidRPr="003E075E">
        <w:rPr>
          <w:rFonts w:ascii="Arial" w:eastAsia="Arial Unicode MS" w:hAnsi="Arial" w:cs="Arial"/>
          <w:sz w:val="24"/>
          <w:szCs w:val="24"/>
          <w:lang w:eastAsia="pt-BR"/>
        </w:rPr>
        <w:t xml:space="preserve"> inscrição do ato constitutivo, estatuto ou contrato social no </w:t>
      </w:r>
      <w:r w:rsidRPr="003E075E">
        <w:rPr>
          <w:rFonts w:ascii="Arial" w:eastAsia="Arial Unicode MS" w:hAnsi="Arial" w:cs="Arial"/>
          <w:sz w:val="24"/>
          <w:szCs w:val="24"/>
          <w:lang w:eastAsia="pt-BR"/>
        </w:rPr>
        <w:lastRenderedPageBreak/>
        <w:t>Registro Público de Empresas Mercantis, a cargo da Junta Comercial da respectiva sede, acompanhada de documento comprobatório de seus administradores;</w:t>
      </w:r>
    </w:p>
    <w:p w14:paraId="680EF22D"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b/>
          <w:bCs/>
          <w:sz w:val="24"/>
          <w:szCs w:val="24"/>
          <w:lang w:eastAsia="pt-BR"/>
        </w:rPr>
        <w:t>Sociedade empresária estrangeira:</w:t>
      </w:r>
      <w:r w:rsidRPr="003E075E">
        <w:rPr>
          <w:rFonts w:ascii="Arial" w:eastAsia="Arial Unicode MS" w:hAnsi="Arial" w:cs="Arial"/>
          <w:sz w:val="24"/>
          <w:szCs w:val="24"/>
          <w:lang w:eastAsia="pt-BR"/>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206D91ED"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b/>
          <w:bCs/>
          <w:sz w:val="24"/>
          <w:szCs w:val="24"/>
          <w:lang w:eastAsia="pt-BR"/>
        </w:rPr>
        <w:t xml:space="preserve">Sociedade simples: </w:t>
      </w:r>
      <w:r w:rsidRPr="003E075E">
        <w:rPr>
          <w:rFonts w:ascii="Arial" w:eastAsia="Arial Unicode MS" w:hAnsi="Arial" w:cs="Arial"/>
          <w:sz w:val="24"/>
          <w:szCs w:val="24"/>
          <w:lang w:eastAsia="pt-BR"/>
        </w:rPr>
        <w:t>inscrição do ato constitutivo no Registro Civil de Pessoas Jurídicas do local de sua sede, acompanhada de documento comprobatório de seus administradores;</w:t>
      </w:r>
    </w:p>
    <w:p w14:paraId="2683E1F4"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b/>
          <w:bCs/>
          <w:sz w:val="24"/>
          <w:szCs w:val="24"/>
          <w:lang w:eastAsia="pt-BR"/>
        </w:rPr>
        <w:t>Filial, sucursal ou agência de sociedade simples ou empresária:</w:t>
      </w:r>
      <w:r w:rsidRPr="003E075E">
        <w:rPr>
          <w:rFonts w:ascii="Arial" w:eastAsia="Arial Unicode MS" w:hAnsi="Arial" w:cs="Arial"/>
          <w:sz w:val="24"/>
          <w:szCs w:val="24"/>
          <w:lang w:eastAsia="pt-BR"/>
        </w:rPr>
        <w:t xml:space="preserve"> inscrição do ato constitutivo da filial, sucursal ou agência da sociedade simples ou empresária, respectivamente, no Registro Civil das Pessoas Jurídicas ou no Registro Público de Empresas </w:t>
      </w:r>
      <w:bookmarkStart w:id="15" w:name="_Int_ySfCXwr4"/>
      <w:r w:rsidRPr="003E075E">
        <w:rPr>
          <w:rFonts w:ascii="Arial" w:eastAsia="Arial Unicode MS" w:hAnsi="Arial" w:cs="Arial"/>
          <w:sz w:val="24"/>
          <w:szCs w:val="24"/>
          <w:lang w:eastAsia="pt-BR"/>
        </w:rPr>
        <w:t>Mercantis onde</w:t>
      </w:r>
      <w:bookmarkEnd w:id="15"/>
      <w:r w:rsidRPr="003E075E">
        <w:rPr>
          <w:rFonts w:ascii="Arial" w:eastAsia="Arial Unicode MS" w:hAnsi="Arial" w:cs="Arial"/>
          <w:sz w:val="24"/>
          <w:szCs w:val="24"/>
          <w:lang w:eastAsia="pt-BR"/>
        </w:rPr>
        <w:t xml:space="preserve"> opera, com averbação no Registro onde tem sede a matriz</w:t>
      </w:r>
    </w:p>
    <w:p w14:paraId="2C80119A"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b/>
          <w:bCs/>
          <w:sz w:val="24"/>
          <w:szCs w:val="24"/>
          <w:lang w:eastAsia="pt-BR"/>
        </w:rPr>
        <w:t>Sociedade cooperativa:</w:t>
      </w:r>
      <w:r w:rsidRPr="003E075E">
        <w:rPr>
          <w:rFonts w:ascii="Arial" w:eastAsia="Arial Unicode MS" w:hAnsi="Arial" w:cs="Arial"/>
          <w:sz w:val="24"/>
          <w:szCs w:val="24"/>
          <w:lang w:eastAsia="pt-BR"/>
        </w:rPr>
        <w:t xml:space="preserve"> ata de fundação e estatuto social, com a ata da assembleia que o aprovou, devidamente arquivado na Junta Comercial ou inscrito no Registro Civil das Pessoas Jurídicas da respectiva sede.</w:t>
      </w:r>
    </w:p>
    <w:p w14:paraId="4830111E"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b/>
          <w:bCs/>
          <w:sz w:val="24"/>
          <w:szCs w:val="24"/>
          <w:lang w:eastAsia="pt-BR"/>
        </w:rPr>
        <w:t>Agricultor familiar:</w:t>
      </w:r>
      <w:r w:rsidRPr="003E075E">
        <w:rPr>
          <w:rFonts w:ascii="Arial" w:eastAsia="Arial Unicode MS" w:hAnsi="Arial" w:cs="Arial"/>
          <w:sz w:val="24"/>
          <w:szCs w:val="24"/>
          <w:lang w:eastAsia="pt-BR"/>
        </w:rPr>
        <w:t xml:space="preserve"> Declaração de Aptidão ao Pronaf – DAP ou DAP-P válida, ou, ainda, outros documentos definidos pela Secretaria Especial de Agricultura Familiar e do Desenvolvimento Agrário.</w:t>
      </w:r>
    </w:p>
    <w:p w14:paraId="770D935F"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b/>
          <w:bCs/>
          <w:sz w:val="24"/>
          <w:szCs w:val="24"/>
          <w:lang w:eastAsia="pt-BR"/>
        </w:rPr>
        <w:t>Produtor Rural:</w:t>
      </w:r>
      <w:r w:rsidRPr="003E075E">
        <w:rPr>
          <w:rFonts w:ascii="Arial" w:eastAsia="Arial Unicode MS" w:hAnsi="Arial" w:cs="Arial"/>
          <w:sz w:val="24"/>
          <w:szCs w:val="24"/>
          <w:lang w:eastAsia="pt-BR"/>
        </w:rPr>
        <w:t xml:space="preserve"> matrícula no Cadastro Específico do INSS – CEI, que comprove a qualificação como produtor rural pessoa física.</w:t>
      </w:r>
    </w:p>
    <w:p w14:paraId="5EDB9DCB"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Os documentos apresentados deverão estar acompanhados de todas as alterações ou da consolidação respectiva.</w:t>
      </w:r>
    </w:p>
    <w:p w14:paraId="2A415F5F" w14:textId="77777777" w:rsidR="003E075E" w:rsidRPr="003E075E" w:rsidRDefault="003E075E" w:rsidP="003E075E">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3E075E">
        <w:rPr>
          <w:rFonts w:ascii="Arial" w:eastAsiaTheme="majorEastAsia" w:hAnsi="Arial" w:cs="Arial"/>
          <w:b/>
          <w:bCs/>
          <w:sz w:val="24"/>
          <w:szCs w:val="24"/>
          <w:lang w:eastAsia="zh-CN" w:bidi="hi-IN"/>
        </w:rPr>
        <w:t>Habilitação fiscal, social e trabalhista</w:t>
      </w:r>
    </w:p>
    <w:p w14:paraId="28F48532"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Prova de inscrição no Cadastro Nacional de Pessoas Jurídicas ou no Cadastro de Pessoas Físicas, conforme o caso;</w:t>
      </w:r>
    </w:p>
    <w:p w14:paraId="47A6A628"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F4121F3"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lastRenderedPageBreak/>
        <w:t>Prova de regularidade com o Fundo de Garantia do Tempo de Serviço (FGTS);</w:t>
      </w:r>
    </w:p>
    <w:p w14:paraId="60C043D0"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AF668EA"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3E075E">
        <w:rPr>
          <w:rFonts w:ascii="Arial" w:eastAsia="Arial Unicode MS" w:hAnsi="Arial" w:cs="Arial"/>
          <w:color w:val="000000" w:themeColor="text1"/>
          <w:sz w:val="24"/>
          <w:szCs w:val="24"/>
          <w:lang w:eastAsia="pt-BR"/>
        </w:rPr>
        <w:t xml:space="preserve">Prova de inscrição no cadastro de contribuintes </w:t>
      </w:r>
      <w:r w:rsidRPr="003E075E">
        <w:rPr>
          <w:rFonts w:ascii="Arial" w:eastAsia="Arial Unicode MS" w:hAnsi="Arial" w:cs="Arial"/>
          <w:i/>
          <w:iCs/>
          <w:color w:val="000000" w:themeColor="text1"/>
          <w:sz w:val="24"/>
          <w:szCs w:val="24"/>
          <w:lang w:eastAsia="pt-BR"/>
        </w:rPr>
        <w:t>[Estadual/Distrital]</w:t>
      </w:r>
      <w:r w:rsidRPr="003E075E">
        <w:rPr>
          <w:rFonts w:ascii="Arial" w:eastAsia="Arial Unicode MS" w:hAnsi="Arial" w:cs="Arial"/>
          <w:color w:val="000000" w:themeColor="text1"/>
          <w:sz w:val="24"/>
          <w:szCs w:val="24"/>
          <w:lang w:eastAsia="pt-BR"/>
        </w:rPr>
        <w:t xml:space="preserve"> ou </w:t>
      </w:r>
      <w:r w:rsidRPr="003E075E">
        <w:rPr>
          <w:rFonts w:ascii="Arial" w:eastAsia="Arial Unicode MS" w:hAnsi="Arial" w:cs="Arial"/>
          <w:i/>
          <w:iCs/>
          <w:color w:val="000000" w:themeColor="text1"/>
          <w:sz w:val="24"/>
          <w:szCs w:val="24"/>
          <w:lang w:eastAsia="pt-BR"/>
        </w:rPr>
        <w:t>[Municipal/Distrital]</w:t>
      </w:r>
      <w:r w:rsidRPr="003E075E">
        <w:rPr>
          <w:rFonts w:ascii="Arial" w:eastAsia="Arial Unicode MS" w:hAnsi="Arial" w:cs="Arial"/>
          <w:color w:val="000000" w:themeColor="text1"/>
          <w:sz w:val="24"/>
          <w:szCs w:val="24"/>
          <w:lang w:eastAsia="pt-BR"/>
        </w:rPr>
        <w:t xml:space="preserve"> relativo ao domicílio ou sede do fornecedor, pertinente ao seu ramo de atividade e compatível com o objeto contratual; </w:t>
      </w:r>
    </w:p>
    <w:p w14:paraId="6A23B77D"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3E075E">
        <w:rPr>
          <w:rFonts w:ascii="Arial" w:eastAsia="Arial Unicode MS" w:hAnsi="Arial" w:cs="Arial"/>
          <w:color w:val="000000" w:themeColor="text1"/>
          <w:sz w:val="24"/>
          <w:szCs w:val="24"/>
          <w:lang w:eastAsia="pt-BR"/>
        </w:rPr>
        <w:t xml:space="preserve">Prova de regularidade com a Fazenda </w:t>
      </w:r>
      <w:r w:rsidRPr="003E075E">
        <w:rPr>
          <w:rFonts w:ascii="Arial" w:eastAsia="Arial Unicode MS" w:hAnsi="Arial" w:cs="Arial"/>
          <w:i/>
          <w:iCs/>
          <w:color w:val="000000" w:themeColor="text1"/>
          <w:sz w:val="24"/>
          <w:szCs w:val="24"/>
          <w:lang w:eastAsia="pt-BR"/>
        </w:rPr>
        <w:t>[Estadual/Distrital] ou [Municipal/Distrital]</w:t>
      </w:r>
      <w:r w:rsidRPr="003E075E">
        <w:rPr>
          <w:rFonts w:ascii="Arial" w:eastAsia="Arial Unicode MS" w:hAnsi="Arial" w:cs="Arial"/>
          <w:color w:val="000000" w:themeColor="text1"/>
          <w:sz w:val="24"/>
          <w:szCs w:val="24"/>
          <w:lang w:eastAsia="pt-BR"/>
        </w:rPr>
        <w:t xml:space="preserve"> do domicílio ou sede do fornecedor, relativa à atividade em cujo exercício contrata ou concorre;</w:t>
      </w:r>
    </w:p>
    <w:p w14:paraId="7743387C"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3E075E">
        <w:rPr>
          <w:rFonts w:ascii="Arial" w:eastAsia="Arial Unicode MS" w:hAnsi="Arial" w:cs="Arial"/>
          <w:color w:val="000000" w:themeColor="text1"/>
          <w:sz w:val="24"/>
          <w:szCs w:val="24"/>
          <w:lang w:eastAsia="pt-BR"/>
        </w:rPr>
        <w:t xml:space="preserve">Caso o fornecedor seja considerado isento dos tributos </w:t>
      </w:r>
      <w:r w:rsidRPr="003E075E">
        <w:rPr>
          <w:rFonts w:ascii="Arial" w:eastAsia="Arial Unicode MS" w:hAnsi="Arial" w:cs="Arial"/>
          <w:i/>
          <w:iCs/>
          <w:color w:val="000000" w:themeColor="text1"/>
          <w:sz w:val="24"/>
          <w:szCs w:val="24"/>
          <w:lang w:eastAsia="pt-BR"/>
        </w:rPr>
        <w:t>[Estadual/Distrital] ou [Municipal/Distrital]</w:t>
      </w:r>
      <w:r w:rsidRPr="003E075E">
        <w:rPr>
          <w:rFonts w:ascii="Arial" w:eastAsia="Arial Unicode MS" w:hAnsi="Arial" w:cs="Arial"/>
          <w:color w:val="000000" w:themeColor="text1"/>
          <w:sz w:val="24"/>
          <w:szCs w:val="24"/>
          <w:lang w:eastAsia="pt-BR"/>
        </w:rPr>
        <w:t xml:space="preserve"> relacionados ao objeto contratual, deverá comprovar tal condição mediante a apresentação de declaração da Fazenda respectiva do seu domicílio ou sede, ou outra equivalente, na forma da lei.</w:t>
      </w:r>
    </w:p>
    <w:p w14:paraId="68DAD379"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3E075E">
        <w:rPr>
          <w:rFonts w:ascii="Arial" w:eastAsia="Arial Unicode MS" w:hAnsi="Arial" w:cs="Arial"/>
          <w:color w:val="000000" w:themeColor="text1"/>
          <w:sz w:val="24"/>
          <w:szCs w:val="24"/>
          <w:lang w:eastAsia="pt-BR"/>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DEFAE7C" w14:textId="77777777" w:rsidR="003E075E" w:rsidRPr="003E075E" w:rsidRDefault="003E075E" w:rsidP="003E075E">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3E075E">
        <w:rPr>
          <w:rFonts w:ascii="Arial" w:eastAsiaTheme="majorEastAsia" w:hAnsi="Arial" w:cs="Arial"/>
          <w:b/>
          <w:bCs/>
          <w:sz w:val="24"/>
          <w:szCs w:val="24"/>
          <w:lang w:eastAsia="zh-CN" w:bidi="hi-IN"/>
        </w:rPr>
        <w:t>Qualificação Econômico-Financeira</w:t>
      </w:r>
    </w:p>
    <w:p w14:paraId="5F05A99B"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 xml:space="preserve">Certidão negativa de insolvência civil expedida pelo distribuidor do domicílio ou sede do licitante, caso se trate de pessoa física, desde que admitida a sua participação na licitação ou de sociedade simples; </w:t>
      </w:r>
    </w:p>
    <w:p w14:paraId="774881FC" w14:textId="77777777" w:rsidR="003E075E" w:rsidRPr="003E075E" w:rsidRDefault="003E075E" w:rsidP="003E075E">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Certidão negativa de falência/concordata expedida pelo distribuidor da sede do fornecedor.</w:t>
      </w:r>
    </w:p>
    <w:p w14:paraId="33AFA938" w14:textId="77777777" w:rsidR="003E075E" w:rsidRPr="003E075E" w:rsidRDefault="003E075E" w:rsidP="003E075E">
      <w:pPr>
        <w:numPr>
          <w:ilvl w:val="1"/>
          <w:numId w:val="98"/>
        </w:numPr>
        <w:spacing w:before="120" w:after="120" w:line="276" w:lineRule="auto"/>
        <w:ind w:left="0" w:firstLine="709"/>
        <w:jc w:val="both"/>
        <w:rPr>
          <w:rFonts w:ascii="Arial" w:eastAsia="Arial Unicode MS" w:hAnsi="Arial" w:cs="Arial"/>
          <w:sz w:val="24"/>
          <w:szCs w:val="24"/>
          <w:lang w:eastAsia="pt-BR"/>
        </w:rPr>
      </w:pPr>
      <w:r w:rsidRPr="003E075E">
        <w:rPr>
          <w:rFonts w:ascii="Arial" w:eastAsia="Arial Unicode MS" w:hAnsi="Arial" w:cs="Arial"/>
          <w:sz w:val="24"/>
          <w:szCs w:val="24"/>
          <w:lang w:eastAsia="pt-BR"/>
        </w:rPr>
        <w:t>Será exigida da licitante em recuperação judicial a comprovação de que o plano de recuperação foi acolhido na esfera judicial, na forma do art. 58 da Lei n. 11.101, de 2005.</w:t>
      </w:r>
    </w:p>
    <w:bookmarkEnd w:id="13"/>
    <w:p w14:paraId="74FB88CE" w14:textId="77777777" w:rsidR="003E075E" w:rsidRPr="003E075E" w:rsidRDefault="003E075E" w:rsidP="003E075E">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3E075E">
        <w:rPr>
          <w:rFonts w:ascii="Arial" w:eastAsiaTheme="majorEastAsia" w:hAnsi="Arial" w:cs="Arial"/>
          <w:b/>
          <w:bCs/>
          <w:sz w:val="24"/>
          <w:szCs w:val="24"/>
          <w:lang w:eastAsia="zh-CN" w:bidi="hi-IN"/>
        </w:rPr>
        <w:t>Qualificação Técnica</w:t>
      </w:r>
    </w:p>
    <w:p w14:paraId="70BC4144" w14:textId="77777777" w:rsidR="003E075E" w:rsidRPr="003E075E" w:rsidRDefault="003E075E" w:rsidP="003E075E">
      <w:pPr>
        <w:numPr>
          <w:ilvl w:val="0"/>
          <w:numId w:val="98"/>
        </w:numPr>
        <w:spacing w:after="200" w:line="276" w:lineRule="auto"/>
        <w:contextualSpacing/>
        <w:jc w:val="both"/>
        <w:rPr>
          <w:rFonts w:ascii="Arial" w:eastAsiaTheme="minorEastAsia" w:hAnsi="Arial" w:cs="Arial"/>
          <w:color w:val="000000" w:themeColor="text1"/>
          <w:sz w:val="24"/>
          <w:szCs w:val="24"/>
          <w:lang w:eastAsia="zh-CN" w:bidi="hi-IN"/>
        </w:rPr>
      </w:pPr>
      <w:r w:rsidRPr="003E075E">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w:t>
      </w:r>
      <w:r w:rsidRPr="003E075E">
        <w:rPr>
          <w:rFonts w:ascii="Arial" w:eastAsiaTheme="minorEastAsia" w:hAnsi="Arial" w:cs="Arial"/>
          <w:color w:val="000000" w:themeColor="text1"/>
          <w:sz w:val="24"/>
          <w:szCs w:val="24"/>
          <w:lang w:eastAsia="zh-CN" w:bidi="hi-IN"/>
        </w:rPr>
        <w:lastRenderedPageBreak/>
        <w:t xml:space="preserve">apresentação de no mínimo um atestado expedido, necessariamente em nome do(a) licitante, por pessoa(s) jurídica(s) de direito público ou privado. </w:t>
      </w:r>
    </w:p>
    <w:p w14:paraId="0120C66B" w14:textId="77777777" w:rsidR="003E075E" w:rsidRPr="003E075E" w:rsidRDefault="003E075E" w:rsidP="003E075E">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3E075E">
        <w:rPr>
          <w:rFonts w:ascii="Arial" w:eastAsiaTheme="majorEastAsia" w:hAnsi="Arial" w:cs="Arial"/>
          <w:b/>
          <w:bCs/>
          <w:sz w:val="24"/>
          <w:szCs w:val="24"/>
          <w:lang w:eastAsia="pt-BR"/>
        </w:rPr>
        <w:t>ESTIMATIVAS DO VALOR DA CONTRATAÇÃO</w:t>
      </w:r>
    </w:p>
    <w:p w14:paraId="61689BF5" w14:textId="77777777" w:rsidR="003E075E" w:rsidRPr="003E075E" w:rsidRDefault="003E075E" w:rsidP="003E075E">
      <w:pPr>
        <w:keepNext/>
        <w:keepLines/>
        <w:tabs>
          <w:tab w:val="left" w:pos="567"/>
        </w:tabs>
        <w:spacing w:before="240" w:afterLines="120" w:after="288" w:line="240" w:lineRule="auto"/>
        <w:ind w:left="360" w:hanging="360"/>
        <w:jc w:val="both"/>
        <w:outlineLvl w:val="0"/>
        <w:rPr>
          <w:rFonts w:ascii="Arial" w:eastAsiaTheme="majorEastAsia" w:hAnsi="Arial" w:cs="Arial"/>
          <w:sz w:val="24"/>
          <w:szCs w:val="24"/>
          <w:lang w:eastAsia="pt-BR"/>
        </w:rPr>
      </w:pPr>
      <w:r w:rsidRPr="003E075E">
        <w:rPr>
          <w:rFonts w:ascii="Arial" w:eastAsiaTheme="majorEastAsia" w:hAnsi="Arial" w:cs="Arial"/>
          <w:sz w:val="24"/>
          <w:szCs w:val="24"/>
          <w:lang w:eastAsia="pt-BR"/>
        </w:rPr>
        <w:t>10.1</w:t>
      </w:r>
      <w:r w:rsidRPr="003E075E">
        <w:rPr>
          <w:rFonts w:ascii="Arial" w:eastAsiaTheme="majorEastAsia" w:hAnsi="Arial" w:cs="Arial"/>
          <w:sz w:val="24"/>
          <w:szCs w:val="24"/>
          <w:lang w:eastAsia="pt-BR"/>
        </w:rPr>
        <w:tab/>
        <w:t>O custo estimado total da contratação é de R$ 10.392,50 (dez mil trezentos e noventa e dois reais, cinquenta centavos)</w:t>
      </w:r>
    </w:p>
    <w:p w14:paraId="053402D7" w14:textId="77777777" w:rsidR="003E075E" w:rsidRPr="003E075E" w:rsidRDefault="003E075E" w:rsidP="003E075E">
      <w:pPr>
        <w:keepNext/>
        <w:keepLines/>
        <w:tabs>
          <w:tab w:val="left" w:pos="567"/>
        </w:tabs>
        <w:spacing w:before="240" w:afterLines="120" w:after="288" w:line="240" w:lineRule="auto"/>
        <w:ind w:left="360" w:hanging="360"/>
        <w:jc w:val="both"/>
        <w:outlineLvl w:val="0"/>
        <w:rPr>
          <w:rFonts w:ascii="Arial" w:eastAsiaTheme="majorEastAsia" w:hAnsi="Arial" w:cs="Arial"/>
          <w:sz w:val="24"/>
          <w:szCs w:val="24"/>
          <w:lang w:eastAsia="pt-BR"/>
        </w:rPr>
      </w:pPr>
      <w:r w:rsidRPr="003E075E">
        <w:rPr>
          <w:rFonts w:ascii="Arial" w:eastAsiaTheme="majorEastAsia" w:hAnsi="Arial" w:cs="Arial"/>
          <w:sz w:val="24"/>
          <w:szCs w:val="24"/>
          <w:lang w:eastAsia="pt-BR"/>
        </w:rPr>
        <w:t>10.2</w:t>
      </w:r>
      <w:r w:rsidRPr="003E075E">
        <w:rPr>
          <w:rFonts w:ascii="Arial" w:eastAsiaTheme="majorEastAsia" w:hAnsi="Arial" w:cs="Arial"/>
          <w:sz w:val="24"/>
          <w:szCs w:val="24"/>
          <w:lang w:eastAsia="pt-BR"/>
        </w:rPr>
        <w:tab/>
        <w:t xml:space="preserve">O preço unitário máximo é o estabelecido na planilha de preços. Não será aceito preço unitário superior. Não será aceito nenhum valor unitário igual ou menor que zero. </w:t>
      </w:r>
    </w:p>
    <w:p w14:paraId="375DA236" w14:textId="77777777" w:rsidR="003E075E" w:rsidRPr="003E075E" w:rsidRDefault="003E075E" w:rsidP="003E075E">
      <w:pPr>
        <w:keepNext/>
        <w:keepLines/>
        <w:tabs>
          <w:tab w:val="left" w:pos="567"/>
        </w:tabs>
        <w:spacing w:afterLines="120" w:after="288" w:line="240" w:lineRule="auto"/>
        <w:ind w:left="360" w:hanging="360"/>
        <w:jc w:val="both"/>
        <w:outlineLvl w:val="0"/>
        <w:rPr>
          <w:rFonts w:ascii="Arial" w:eastAsiaTheme="majorEastAsia" w:hAnsi="Arial" w:cs="Arial"/>
          <w:sz w:val="24"/>
          <w:szCs w:val="24"/>
          <w:lang w:eastAsia="pt-BR"/>
        </w:rPr>
      </w:pPr>
      <w:r w:rsidRPr="003E075E">
        <w:rPr>
          <w:rFonts w:ascii="Arial" w:eastAsiaTheme="majorEastAsia" w:hAnsi="Arial" w:cs="Arial"/>
          <w:sz w:val="24"/>
          <w:szCs w:val="24"/>
          <w:lang w:eastAsia="pt-BR"/>
        </w:rPr>
        <w:t>10.3</w:t>
      </w:r>
      <w:r w:rsidRPr="003E075E">
        <w:rPr>
          <w:rFonts w:ascii="Arial" w:eastAsiaTheme="majorEastAsia" w:hAnsi="Arial" w:cs="Arial"/>
          <w:sz w:val="24"/>
          <w:szCs w:val="24"/>
          <w:lang w:eastAsia="pt-BR"/>
        </w:rPr>
        <w:tab/>
        <w:t>Ao final da sessão, sendo declarado o vencedor, o mesmo deverá enviar a proposta de preços final adequada ao preço ofertado.</w:t>
      </w:r>
    </w:p>
    <w:p w14:paraId="1E24BC9F" w14:textId="77777777" w:rsidR="003E075E" w:rsidRPr="003E075E" w:rsidRDefault="003E075E" w:rsidP="003E075E">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3E075E">
        <w:rPr>
          <w:rFonts w:ascii="Arial" w:eastAsiaTheme="majorEastAsia" w:hAnsi="Arial" w:cs="Arial"/>
          <w:b/>
          <w:bCs/>
          <w:sz w:val="24"/>
          <w:szCs w:val="24"/>
          <w:lang w:eastAsia="pt-BR"/>
        </w:rPr>
        <w:t>ADEQUAÇÃO ORÇAMENTÁRIA</w:t>
      </w:r>
    </w:p>
    <w:bookmarkEnd w:id="12"/>
    <w:p w14:paraId="0264F2C9" w14:textId="77777777" w:rsidR="003E075E" w:rsidRPr="003E075E" w:rsidRDefault="003E075E" w:rsidP="003E075E">
      <w:pPr>
        <w:numPr>
          <w:ilvl w:val="0"/>
          <w:numId w:val="96"/>
        </w:numPr>
        <w:spacing w:afterLines="120" w:after="288" w:line="240" w:lineRule="auto"/>
        <w:jc w:val="both"/>
        <w:rPr>
          <w:rFonts w:ascii="Arial" w:eastAsia="Arial Unicode MS" w:hAnsi="Arial" w:cs="Arial"/>
          <w:sz w:val="24"/>
          <w:szCs w:val="24"/>
          <w:lang w:eastAsia="pt-BR"/>
        </w:rPr>
      </w:pPr>
      <w:r w:rsidRPr="003E075E">
        <w:rPr>
          <w:rFonts w:ascii="Arial" w:eastAsia="Arial" w:hAnsi="Arial" w:cs="Arial"/>
          <w:sz w:val="24"/>
          <w:szCs w:val="24"/>
          <w:lang w:eastAsia="pt-BR"/>
        </w:rPr>
        <w:t>As despesas decorrentes da presente contratação correrão à conta de recursos específicos consignados no orçamento da Câmara Municipal de Extrema.</w:t>
      </w:r>
    </w:p>
    <w:p w14:paraId="75C2C662" w14:textId="77777777" w:rsidR="003E075E" w:rsidRPr="003E075E" w:rsidRDefault="003E075E" w:rsidP="003E075E">
      <w:pPr>
        <w:numPr>
          <w:ilvl w:val="0"/>
          <w:numId w:val="97"/>
        </w:numPr>
        <w:spacing w:after="0" w:line="276" w:lineRule="auto"/>
        <w:contextualSpacing/>
        <w:jc w:val="both"/>
        <w:rPr>
          <w:rFonts w:ascii="Arial" w:eastAsia="Calibri" w:hAnsi="Arial" w:cs="Arial"/>
          <w:sz w:val="24"/>
          <w:szCs w:val="24"/>
        </w:rPr>
      </w:pPr>
      <w:r w:rsidRPr="003E075E">
        <w:rPr>
          <w:rFonts w:ascii="Arial" w:eastAsia="Calibri" w:hAnsi="Arial" w:cs="Arial"/>
          <w:sz w:val="24"/>
          <w:szCs w:val="24"/>
        </w:rPr>
        <w:t>A contratação será atendida pela seguinte dotação: 3.3.90.39.17 – Manutenção e Conservação de Máquinas e Equipamentos – Ficha 20.</w:t>
      </w:r>
    </w:p>
    <w:p w14:paraId="4C4194BD" w14:textId="77777777" w:rsidR="003E075E" w:rsidRPr="003E075E" w:rsidRDefault="003E075E" w:rsidP="003E075E">
      <w:pPr>
        <w:spacing w:after="0" w:line="276" w:lineRule="auto"/>
        <w:ind w:left="1133" w:firstLine="283"/>
        <w:jc w:val="both"/>
        <w:rPr>
          <w:rFonts w:ascii="Arial" w:eastAsia="Calibri" w:hAnsi="Arial" w:cs="Arial"/>
          <w:sz w:val="24"/>
          <w:szCs w:val="24"/>
        </w:rPr>
      </w:pPr>
    </w:p>
    <w:p w14:paraId="0AF4003D" w14:textId="77777777" w:rsidR="003E075E" w:rsidRPr="003E075E" w:rsidRDefault="003E075E" w:rsidP="003E075E">
      <w:pPr>
        <w:numPr>
          <w:ilvl w:val="0"/>
          <w:numId w:val="97"/>
        </w:numPr>
        <w:spacing w:after="0" w:line="276" w:lineRule="auto"/>
        <w:contextualSpacing/>
        <w:jc w:val="both"/>
        <w:rPr>
          <w:rFonts w:ascii="Arial" w:eastAsia="Calibri" w:hAnsi="Arial" w:cs="Arial"/>
          <w:sz w:val="24"/>
          <w:szCs w:val="24"/>
        </w:rPr>
      </w:pPr>
      <w:r w:rsidRPr="003E075E">
        <w:rPr>
          <w:rFonts w:ascii="Arial" w:eastAsia="Calibri" w:hAnsi="Arial" w:cs="Arial"/>
          <w:color w:val="000000" w:themeColor="text1"/>
          <w:sz w:val="24"/>
          <w:szCs w:val="24"/>
        </w:rPr>
        <w:t>Não haverá renovação contratual.</w:t>
      </w:r>
    </w:p>
    <w:p w14:paraId="6D2DBE69" w14:textId="77777777" w:rsidR="003E075E" w:rsidRPr="003E075E" w:rsidRDefault="003E075E" w:rsidP="003E075E">
      <w:pPr>
        <w:spacing w:after="0" w:line="240" w:lineRule="auto"/>
        <w:rPr>
          <w:rFonts w:ascii="Arial" w:eastAsia="Times New Roman" w:hAnsi="Arial" w:cs="Arial"/>
          <w:sz w:val="24"/>
          <w:szCs w:val="24"/>
          <w:lang w:eastAsia="pt-BR"/>
        </w:rPr>
      </w:pPr>
    </w:p>
    <w:p w14:paraId="0EEEB8AF" w14:textId="77777777" w:rsidR="003E075E" w:rsidRPr="003E075E" w:rsidRDefault="003E075E" w:rsidP="003E075E">
      <w:pPr>
        <w:spacing w:after="0" w:line="240" w:lineRule="auto"/>
        <w:ind w:left="360"/>
        <w:contextualSpacing/>
        <w:rPr>
          <w:rFonts w:ascii="Arial" w:eastAsia="Times New Roman" w:hAnsi="Arial" w:cs="Arial"/>
          <w:sz w:val="24"/>
          <w:szCs w:val="24"/>
          <w:lang w:eastAsia="pt-BR"/>
        </w:rPr>
      </w:pPr>
      <w:r w:rsidRPr="003E075E">
        <w:rPr>
          <w:rFonts w:ascii="Arial" w:eastAsia="Times New Roman" w:hAnsi="Arial" w:cs="Arial"/>
          <w:sz w:val="24"/>
          <w:szCs w:val="24"/>
          <w:lang w:eastAsia="pt-BR"/>
        </w:rPr>
        <w:t>Extrema, MG, 15 de maio de 2024.</w:t>
      </w:r>
    </w:p>
    <w:p w14:paraId="772FD2D5" w14:textId="77777777" w:rsidR="003E075E" w:rsidRPr="003E075E" w:rsidRDefault="003E075E" w:rsidP="003E075E">
      <w:pPr>
        <w:spacing w:after="0" w:line="240" w:lineRule="auto"/>
        <w:rPr>
          <w:rFonts w:ascii="Arial" w:eastAsia="Times New Roman" w:hAnsi="Arial" w:cs="Arial"/>
          <w:sz w:val="24"/>
          <w:szCs w:val="24"/>
          <w:lang w:eastAsia="pt-BR"/>
        </w:rPr>
      </w:pPr>
    </w:p>
    <w:p w14:paraId="00B83D9A"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371FF91D"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E075E">
        <w:rPr>
          <w:rFonts w:ascii="Arial" w:eastAsia="Times New Roman" w:hAnsi="Arial" w:cs="Arial"/>
          <w:b/>
          <w:sz w:val="24"/>
          <w:szCs w:val="24"/>
          <w:lang w:eastAsia="pt-BR"/>
        </w:rPr>
        <w:t>DIRETORIA ADMINISTRATIVA / FINANCEIRA</w:t>
      </w:r>
    </w:p>
    <w:p w14:paraId="60A4A1E7"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6E41474"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6F17172"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E075E">
        <w:rPr>
          <w:rFonts w:ascii="Arial" w:eastAsia="Times New Roman" w:hAnsi="Arial" w:cs="Arial"/>
          <w:sz w:val="24"/>
          <w:szCs w:val="24"/>
          <w:lang w:eastAsia="pt-BR"/>
        </w:rPr>
        <w:t>________________________________________</w:t>
      </w:r>
    </w:p>
    <w:p w14:paraId="4799EAF2"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E075E">
        <w:rPr>
          <w:rFonts w:ascii="Arial" w:eastAsia="Times New Roman" w:hAnsi="Arial" w:cs="Arial"/>
          <w:sz w:val="24"/>
          <w:szCs w:val="24"/>
          <w:lang w:eastAsia="pt-BR"/>
        </w:rPr>
        <w:t>Danilo de Morais</w:t>
      </w:r>
    </w:p>
    <w:p w14:paraId="76D71928"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E075E">
        <w:rPr>
          <w:rFonts w:ascii="Arial" w:eastAsia="Times New Roman" w:hAnsi="Arial" w:cs="Arial"/>
          <w:sz w:val="24"/>
          <w:szCs w:val="24"/>
          <w:lang w:eastAsia="pt-BR"/>
        </w:rPr>
        <w:t>Diretor Geral</w:t>
      </w:r>
    </w:p>
    <w:p w14:paraId="34ED0C2B"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4F8922F"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E075E">
        <w:rPr>
          <w:rFonts w:ascii="Arial" w:eastAsia="Times New Roman" w:hAnsi="Arial" w:cs="Arial"/>
          <w:b/>
          <w:sz w:val="24"/>
          <w:szCs w:val="24"/>
          <w:lang w:eastAsia="pt-BR"/>
        </w:rPr>
        <w:t>DESPACHO</w:t>
      </w:r>
    </w:p>
    <w:p w14:paraId="4F0CD044"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99EAD93"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3E075E">
        <w:rPr>
          <w:rFonts w:ascii="Arial" w:eastAsia="Times New Roman" w:hAnsi="Arial" w:cs="Arial"/>
          <w:sz w:val="24"/>
          <w:szCs w:val="24"/>
          <w:lang w:eastAsia="pt-BR"/>
        </w:rPr>
        <w:t xml:space="preserve">APROVO, na íntegra, esse </w:t>
      </w:r>
      <w:r w:rsidRPr="003E075E">
        <w:rPr>
          <w:rFonts w:ascii="Arial" w:eastAsia="Times New Roman" w:hAnsi="Arial" w:cs="Arial"/>
          <w:b/>
          <w:i/>
          <w:sz w:val="24"/>
          <w:szCs w:val="24"/>
          <w:lang w:eastAsia="pt-BR"/>
        </w:rPr>
        <w:t>Termo de Referência</w:t>
      </w:r>
      <w:r w:rsidRPr="003E075E">
        <w:rPr>
          <w:rFonts w:ascii="Arial" w:eastAsia="Times New Roman" w:hAnsi="Arial" w:cs="Arial"/>
          <w:sz w:val="24"/>
          <w:szCs w:val="24"/>
          <w:lang w:eastAsia="pt-BR"/>
        </w:rPr>
        <w:t>.</w:t>
      </w:r>
    </w:p>
    <w:p w14:paraId="1A06933E"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94B6BD2"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D7416E8"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E075E">
        <w:rPr>
          <w:rFonts w:ascii="Arial" w:eastAsia="Times New Roman" w:hAnsi="Arial" w:cs="Arial"/>
          <w:sz w:val="24"/>
          <w:szCs w:val="24"/>
          <w:lang w:eastAsia="pt-BR"/>
        </w:rPr>
        <w:t xml:space="preserve">__________________________________________ </w:t>
      </w:r>
    </w:p>
    <w:p w14:paraId="599F7DEC"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E075E">
        <w:rPr>
          <w:rFonts w:ascii="Arial" w:eastAsia="Times New Roman" w:hAnsi="Arial" w:cs="Arial"/>
          <w:sz w:val="24"/>
          <w:szCs w:val="24"/>
          <w:lang w:eastAsia="pt-BR"/>
        </w:rPr>
        <w:t>Sidney Soares Carvalho</w:t>
      </w:r>
    </w:p>
    <w:p w14:paraId="56AEB70D"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E075E">
        <w:rPr>
          <w:rFonts w:ascii="Arial" w:eastAsia="Times New Roman" w:hAnsi="Arial" w:cs="Arial"/>
          <w:sz w:val="24"/>
          <w:szCs w:val="24"/>
          <w:lang w:eastAsia="pt-BR"/>
        </w:rPr>
        <w:t>Presidente</w:t>
      </w:r>
    </w:p>
    <w:p w14:paraId="07B15248" w14:textId="77777777" w:rsidR="003E075E" w:rsidRPr="003E075E" w:rsidRDefault="003E075E" w:rsidP="003E075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Calibri" w:eastAsia="Verdana" w:hAnsi="Calibri" w:cs="Times New Roman"/>
          <w:sz w:val="20"/>
          <w:szCs w:val="20"/>
          <w:lang w:eastAsia="pt-BR"/>
        </w:rPr>
      </w:pPr>
    </w:p>
    <w:p w14:paraId="10AED6A8" w14:textId="77777777" w:rsidR="00EC6ED8" w:rsidRPr="00847256" w:rsidRDefault="00EC6ED8" w:rsidP="00284F1D">
      <w:pPr>
        <w:pStyle w:val="Ttulo1"/>
        <w:spacing w:before="0" w:after="0" w:line="240" w:lineRule="auto"/>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284F1D">
      <w:pPr>
        <w:spacing w:after="0" w:line="240" w:lineRule="auto"/>
        <w:jc w:val="right"/>
        <w:rPr>
          <w:rFonts w:ascii="Arial" w:hAnsi="Arial" w:cs="Arial"/>
          <w:sz w:val="24"/>
          <w:szCs w:val="24"/>
        </w:rPr>
      </w:pPr>
    </w:p>
    <w:p w14:paraId="6FDF41F4" w14:textId="77777777" w:rsidR="00EC6ED8"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4E7087A8" w14:textId="77777777" w:rsidR="003E075E" w:rsidRPr="002E6ABF" w:rsidRDefault="003E075E" w:rsidP="00284F1D">
      <w:pPr>
        <w:spacing w:after="0" w:line="240" w:lineRule="auto"/>
        <w:jc w:val="both"/>
        <w:rPr>
          <w:rFonts w:ascii="Arial" w:hAnsi="Arial" w:cs="Arial"/>
          <w:color w:val="000000"/>
          <w:sz w:val="24"/>
          <w:szCs w:val="24"/>
        </w:rPr>
      </w:pPr>
    </w:p>
    <w:p w14:paraId="62F22A9F" w14:textId="77777777" w:rsidR="00EC6ED8" w:rsidRPr="002E6ABF" w:rsidRDefault="00EC6ED8" w:rsidP="00284F1D">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284F1D">
      <w:pPr>
        <w:spacing w:after="0" w:line="240" w:lineRule="auto"/>
        <w:jc w:val="both"/>
        <w:rPr>
          <w:rFonts w:ascii="Arial" w:hAnsi="Arial" w:cs="Arial"/>
          <w:color w:val="000000"/>
          <w:sz w:val="24"/>
          <w:szCs w:val="24"/>
        </w:rPr>
      </w:pPr>
      <w:r>
        <w:rPr>
          <w:rFonts w:ascii="Arial" w:hAnsi="Arial" w:cs="Arial"/>
          <w:color w:val="000000"/>
          <w:sz w:val="24"/>
          <w:szCs w:val="24"/>
        </w:rPr>
        <w:t>E-MAIL: XXX</w:t>
      </w:r>
    </w:p>
    <w:p w14:paraId="29933B2C" w14:textId="5E881D38" w:rsidR="00EC6ED8" w:rsidRDefault="00EC6ED8" w:rsidP="00284F1D">
      <w:pPr>
        <w:spacing w:after="0" w:line="240" w:lineRule="auto"/>
        <w:jc w:val="both"/>
        <w:rPr>
          <w:rFonts w:ascii="Arial" w:hAnsi="Arial" w:cs="Arial"/>
          <w:color w:val="000000"/>
          <w:sz w:val="24"/>
          <w:szCs w:val="24"/>
        </w:rPr>
      </w:pPr>
      <w:r>
        <w:rPr>
          <w:rFonts w:ascii="Arial" w:hAnsi="Arial" w:cs="Arial"/>
          <w:color w:val="000000"/>
          <w:sz w:val="24"/>
          <w:szCs w:val="24"/>
        </w:rPr>
        <w:t xml:space="preserve">TELEFONE/WHATSAPP: </w:t>
      </w:r>
      <w:r w:rsidR="003E075E">
        <w:rPr>
          <w:rFonts w:ascii="Arial" w:hAnsi="Arial" w:cs="Arial"/>
          <w:color w:val="000000"/>
          <w:sz w:val="24"/>
          <w:szCs w:val="24"/>
        </w:rPr>
        <w:t>XXX</w:t>
      </w:r>
    </w:p>
    <w:p w14:paraId="45BD4F1F" w14:textId="77777777" w:rsidR="00284F1D" w:rsidRPr="002E6ABF" w:rsidRDefault="00284F1D" w:rsidP="00284F1D">
      <w:pPr>
        <w:spacing w:after="0" w:line="240" w:lineRule="auto"/>
        <w:jc w:val="both"/>
        <w:rPr>
          <w:rFonts w:ascii="Arial" w:hAnsi="Arial" w:cs="Arial"/>
          <w:color w:val="000000"/>
          <w:sz w:val="24"/>
          <w:szCs w:val="24"/>
        </w:rPr>
      </w:pPr>
    </w:p>
    <w:tbl>
      <w:tblPr>
        <w:tblW w:w="8969" w:type="dxa"/>
        <w:tblCellMar>
          <w:left w:w="70" w:type="dxa"/>
          <w:right w:w="70" w:type="dxa"/>
        </w:tblCellMar>
        <w:tblLook w:val="04A0" w:firstRow="1" w:lastRow="0" w:firstColumn="1" w:lastColumn="0" w:noHBand="0" w:noVBand="1"/>
      </w:tblPr>
      <w:tblGrid>
        <w:gridCol w:w="634"/>
        <w:gridCol w:w="4885"/>
        <w:gridCol w:w="1354"/>
        <w:gridCol w:w="1021"/>
        <w:gridCol w:w="1075"/>
      </w:tblGrid>
      <w:tr w:rsidR="003E075E" w:rsidRPr="003E075E" w14:paraId="1FBE82D4" w14:textId="77777777" w:rsidTr="003E075E">
        <w:trPr>
          <w:trHeight w:val="492"/>
        </w:trPr>
        <w:tc>
          <w:tcPr>
            <w:tcW w:w="634" w:type="dxa"/>
            <w:tcBorders>
              <w:top w:val="single" w:sz="8" w:space="0" w:color="auto"/>
              <w:left w:val="single" w:sz="8" w:space="0" w:color="auto"/>
              <w:bottom w:val="nil"/>
              <w:right w:val="single" w:sz="4" w:space="0" w:color="auto"/>
            </w:tcBorders>
            <w:shd w:val="clear" w:color="auto" w:fill="D9D9D9" w:themeFill="background1" w:themeFillShade="D9"/>
            <w:vAlign w:val="center"/>
            <w:hideMark/>
          </w:tcPr>
          <w:p w14:paraId="1EDD4D78" w14:textId="77777777" w:rsidR="003E075E" w:rsidRPr="003E075E" w:rsidRDefault="003E075E" w:rsidP="0068442A">
            <w:pPr>
              <w:spacing w:after="0" w:line="240" w:lineRule="auto"/>
              <w:jc w:val="center"/>
              <w:rPr>
                <w:rFonts w:ascii="Arial" w:eastAsia="Times New Roman" w:hAnsi="Arial" w:cs="Arial"/>
                <w:b/>
                <w:bCs/>
                <w:color w:val="000000"/>
                <w:sz w:val="24"/>
                <w:szCs w:val="24"/>
                <w:lang w:eastAsia="pt-BR"/>
              </w:rPr>
            </w:pPr>
            <w:r w:rsidRPr="003E075E">
              <w:rPr>
                <w:rFonts w:ascii="Arial" w:eastAsia="Times New Roman" w:hAnsi="Arial" w:cs="Arial"/>
                <w:b/>
                <w:bCs/>
                <w:color w:val="000000"/>
                <w:sz w:val="24"/>
                <w:szCs w:val="24"/>
                <w:lang w:eastAsia="pt-BR"/>
              </w:rPr>
              <w:t>Item</w:t>
            </w:r>
          </w:p>
        </w:tc>
        <w:tc>
          <w:tcPr>
            <w:tcW w:w="4885" w:type="dxa"/>
            <w:tcBorders>
              <w:top w:val="single" w:sz="8" w:space="0" w:color="auto"/>
              <w:left w:val="nil"/>
              <w:bottom w:val="nil"/>
              <w:right w:val="single" w:sz="4" w:space="0" w:color="auto"/>
            </w:tcBorders>
            <w:shd w:val="clear" w:color="auto" w:fill="D9D9D9" w:themeFill="background1" w:themeFillShade="D9"/>
            <w:vAlign w:val="center"/>
            <w:hideMark/>
          </w:tcPr>
          <w:p w14:paraId="2AF1B0B0" w14:textId="77777777" w:rsidR="003E075E" w:rsidRPr="003E075E" w:rsidRDefault="003E075E" w:rsidP="0068442A">
            <w:pPr>
              <w:spacing w:after="0" w:line="240" w:lineRule="auto"/>
              <w:jc w:val="center"/>
              <w:rPr>
                <w:rFonts w:ascii="Arial" w:eastAsia="Times New Roman" w:hAnsi="Arial" w:cs="Arial"/>
                <w:b/>
                <w:bCs/>
                <w:color w:val="000000"/>
                <w:sz w:val="24"/>
                <w:szCs w:val="24"/>
                <w:lang w:eastAsia="pt-BR"/>
              </w:rPr>
            </w:pPr>
            <w:r w:rsidRPr="003E075E">
              <w:rPr>
                <w:rFonts w:ascii="Arial" w:eastAsia="Times New Roman" w:hAnsi="Arial" w:cs="Arial"/>
                <w:b/>
                <w:bCs/>
                <w:color w:val="000000"/>
                <w:sz w:val="24"/>
                <w:szCs w:val="24"/>
                <w:lang w:eastAsia="pt-BR"/>
              </w:rPr>
              <w:t>Descrição</w:t>
            </w:r>
          </w:p>
        </w:tc>
        <w:tc>
          <w:tcPr>
            <w:tcW w:w="1354"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15141D57" w14:textId="3A516FB4" w:rsidR="003E075E" w:rsidRPr="003E075E" w:rsidRDefault="003E075E" w:rsidP="0068442A">
            <w:pPr>
              <w:spacing w:after="0" w:line="240" w:lineRule="auto"/>
              <w:jc w:val="center"/>
              <w:rPr>
                <w:rFonts w:ascii="Arial" w:eastAsia="Times New Roman" w:hAnsi="Arial" w:cs="Arial"/>
                <w:b/>
                <w:bCs/>
                <w:color w:val="000000"/>
                <w:sz w:val="24"/>
                <w:szCs w:val="24"/>
                <w:lang w:eastAsia="pt-BR"/>
              </w:rPr>
            </w:pPr>
            <w:r w:rsidRPr="003E075E">
              <w:rPr>
                <w:rFonts w:ascii="Arial" w:eastAsia="Times New Roman" w:hAnsi="Arial" w:cs="Arial"/>
                <w:b/>
                <w:bCs/>
                <w:color w:val="000000"/>
                <w:sz w:val="24"/>
                <w:szCs w:val="24"/>
                <w:lang w:eastAsia="pt-BR"/>
              </w:rPr>
              <w:t>Quant.</w:t>
            </w:r>
          </w:p>
        </w:tc>
        <w:tc>
          <w:tcPr>
            <w:tcW w:w="1021"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10325C7" w14:textId="77777777" w:rsidR="003E075E" w:rsidRPr="003E075E" w:rsidRDefault="003E075E" w:rsidP="0068442A">
            <w:pPr>
              <w:spacing w:after="0" w:line="240" w:lineRule="auto"/>
              <w:jc w:val="center"/>
              <w:rPr>
                <w:rFonts w:ascii="Arial" w:eastAsia="Times New Roman" w:hAnsi="Arial" w:cs="Arial"/>
                <w:b/>
                <w:bCs/>
                <w:color w:val="000000"/>
                <w:sz w:val="24"/>
                <w:szCs w:val="24"/>
                <w:lang w:eastAsia="pt-BR"/>
              </w:rPr>
            </w:pPr>
            <w:r w:rsidRPr="003E075E">
              <w:rPr>
                <w:rFonts w:ascii="Arial" w:eastAsia="Times New Roman" w:hAnsi="Arial" w:cs="Arial"/>
                <w:b/>
                <w:bCs/>
                <w:color w:val="000000"/>
                <w:sz w:val="24"/>
                <w:szCs w:val="24"/>
                <w:lang w:eastAsia="pt-BR"/>
              </w:rPr>
              <w:t>Valor</w:t>
            </w:r>
          </w:p>
          <w:p w14:paraId="3FB65E6F" w14:textId="3A97C2C5" w:rsidR="003E075E" w:rsidRPr="003E075E" w:rsidRDefault="003E075E" w:rsidP="0068442A">
            <w:pPr>
              <w:spacing w:after="0" w:line="240" w:lineRule="auto"/>
              <w:jc w:val="center"/>
              <w:rPr>
                <w:rFonts w:ascii="Arial" w:eastAsia="Times New Roman" w:hAnsi="Arial" w:cs="Arial"/>
                <w:b/>
                <w:bCs/>
                <w:color w:val="000000"/>
                <w:sz w:val="24"/>
                <w:szCs w:val="24"/>
                <w:lang w:eastAsia="pt-BR"/>
              </w:rPr>
            </w:pPr>
            <w:r w:rsidRPr="003E075E">
              <w:rPr>
                <w:rFonts w:ascii="Arial" w:eastAsia="Times New Roman" w:hAnsi="Arial" w:cs="Arial"/>
                <w:b/>
                <w:bCs/>
                <w:color w:val="000000"/>
                <w:sz w:val="24"/>
                <w:szCs w:val="24"/>
                <w:lang w:eastAsia="pt-BR"/>
              </w:rPr>
              <w:t>Unit.</w:t>
            </w:r>
          </w:p>
        </w:tc>
        <w:tc>
          <w:tcPr>
            <w:tcW w:w="107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2519B45" w14:textId="77777777" w:rsidR="003E075E" w:rsidRPr="003E075E" w:rsidRDefault="003E075E" w:rsidP="0068442A">
            <w:pPr>
              <w:spacing w:after="0" w:line="240" w:lineRule="auto"/>
              <w:jc w:val="center"/>
              <w:rPr>
                <w:rFonts w:ascii="Arial" w:eastAsia="Times New Roman" w:hAnsi="Arial" w:cs="Arial"/>
                <w:b/>
                <w:bCs/>
                <w:color w:val="000000"/>
                <w:sz w:val="24"/>
                <w:szCs w:val="24"/>
                <w:lang w:eastAsia="pt-BR"/>
              </w:rPr>
            </w:pPr>
            <w:r w:rsidRPr="003E075E">
              <w:rPr>
                <w:rFonts w:ascii="Arial" w:eastAsia="Times New Roman" w:hAnsi="Arial" w:cs="Arial"/>
                <w:b/>
                <w:bCs/>
                <w:color w:val="000000"/>
                <w:sz w:val="24"/>
                <w:szCs w:val="24"/>
                <w:lang w:eastAsia="pt-BR"/>
              </w:rPr>
              <w:t>Valor Total</w:t>
            </w:r>
          </w:p>
        </w:tc>
      </w:tr>
      <w:tr w:rsidR="003E075E" w:rsidRPr="003E075E" w14:paraId="210B4BEE" w14:textId="77777777" w:rsidTr="003E075E">
        <w:trPr>
          <w:trHeight w:val="415"/>
        </w:trPr>
        <w:tc>
          <w:tcPr>
            <w:tcW w:w="63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AADD3E8" w14:textId="77777777" w:rsidR="003E075E" w:rsidRPr="003E075E" w:rsidRDefault="003E075E" w:rsidP="003E075E">
            <w:pPr>
              <w:spacing w:after="0" w:line="240" w:lineRule="auto"/>
              <w:jc w:val="center"/>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01</w:t>
            </w:r>
          </w:p>
        </w:tc>
        <w:tc>
          <w:tcPr>
            <w:tcW w:w="4885" w:type="dxa"/>
            <w:tcBorders>
              <w:top w:val="single" w:sz="8" w:space="0" w:color="auto"/>
              <w:left w:val="nil"/>
              <w:bottom w:val="single" w:sz="4" w:space="0" w:color="auto"/>
              <w:right w:val="single" w:sz="4" w:space="0" w:color="auto"/>
            </w:tcBorders>
            <w:shd w:val="clear" w:color="auto" w:fill="auto"/>
            <w:vAlign w:val="center"/>
            <w:hideMark/>
          </w:tcPr>
          <w:p w14:paraId="29A763C5" w14:textId="77777777" w:rsidR="003E075E" w:rsidRPr="003E075E" w:rsidRDefault="003E075E" w:rsidP="003E075E">
            <w:pPr>
              <w:spacing w:after="0" w:line="240" w:lineRule="auto"/>
              <w:jc w:val="both"/>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Prestação de serviços para instalação de cinco aparelhos de ares-condicionados modelo piso teto com capacidade de refrigeração de 30.000 BTUS, 220 V, com condensadora.</w:t>
            </w:r>
          </w:p>
        </w:tc>
        <w:tc>
          <w:tcPr>
            <w:tcW w:w="1354" w:type="dxa"/>
            <w:tcBorders>
              <w:top w:val="nil"/>
              <w:left w:val="single" w:sz="8" w:space="0" w:color="auto"/>
              <w:bottom w:val="single" w:sz="4" w:space="0" w:color="auto"/>
              <w:right w:val="single" w:sz="4" w:space="0" w:color="auto"/>
            </w:tcBorders>
            <w:shd w:val="clear" w:color="auto" w:fill="auto"/>
            <w:noWrap/>
          </w:tcPr>
          <w:p w14:paraId="15AB330B" w14:textId="15DAF176" w:rsidR="003E075E" w:rsidRPr="003E075E" w:rsidRDefault="003E075E" w:rsidP="003E075E">
            <w:pPr>
              <w:spacing w:after="0" w:line="240" w:lineRule="auto"/>
              <w:jc w:val="center"/>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5 serviços</w:t>
            </w:r>
          </w:p>
        </w:tc>
        <w:tc>
          <w:tcPr>
            <w:tcW w:w="1021" w:type="dxa"/>
            <w:tcBorders>
              <w:top w:val="nil"/>
              <w:left w:val="nil"/>
              <w:bottom w:val="single" w:sz="4" w:space="0" w:color="auto"/>
              <w:right w:val="single" w:sz="4" w:space="0" w:color="auto"/>
            </w:tcBorders>
            <w:shd w:val="clear" w:color="auto" w:fill="auto"/>
          </w:tcPr>
          <w:p w14:paraId="63D1E27E" w14:textId="0A083E78" w:rsidR="003E075E" w:rsidRPr="003E075E" w:rsidRDefault="003E075E" w:rsidP="003E075E">
            <w:pPr>
              <w:spacing w:after="0" w:line="240" w:lineRule="auto"/>
              <w:jc w:val="center"/>
              <w:rPr>
                <w:rFonts w:ascii="Arial" w:eastAsia="Times New Roman" w:hAnsi="Arial" w:cs="Arial"/>
                <w:color w:val="000000"/>
                <w:sz w:val="24"/>
                <w:szCs w:val="24"/>
                <w:lang w:eastAsia="pt-BR"/>
              </w:rPr>
            </w:pPr>
          </w:p>
        </w:tc>
        <w:tc>
          <w:tcPr>
            <w:tcW w:w="1075" w:type="dxa"/>
            <w:tcBorders>
              <w:top w:val="nil"/>
              <w:left w:val="nil"/>
              <w:bottom w:val="single" w:sz="4" w:space="0" w:color="auto"/>
              <w:right w:val="single" w:sz="8" w:space="0" w:color="auto"/>
            </w:tcBorders>
            <w:shd w:val="clear" w:color="auto" w:fill="auto"/>
            <w:noWrap/>
          </w:tcPr>
          <w:p w14:paraId="05EAF024" w14:textId="6B17C5B2" w:rsidR="003E075E" w:rsidRPr="003E075E" w:rsidRDefault="003E075E" w:rsidP="003E075E">
            <w:pPr>
              <w:spacing w:after="0" w:line="240" w:lineRule="auto"/>
              <w:jc w:val="center"/>
              <w:rPr>
                <w:rFonts w:ascii="Arial" w:eastAsia="Times New Roman" w:hAnsi="Arial" w:cs="Arial"/>
                <w:color w:val="000000"/>
                <w:sz w:val="24"/>
                <w:szCs w:val="24"/>
                <w:lang w:eastAsia="pt-BR"/>
              </w:rPr>
            </w:pPr>
          </w:p>
        </w:tc>
      </w:tr>
      <w:tr w:rsidR="003E075E" w:rsidRPr="003E075E" w14:paraId="0D4C4524" w14:textId="77777777" w:rsidTr="003E075E">
        <w:trPr>
          <w:trHeight w:val="246"/>
        </w:trPr>
        <w:tc>
          <w:tcPr>
            <w:tcW w:w="634" w:type="dxa"/>
            <w:tcBorders>
              <w:top w:val="nil"/>
              <w:left w:val="single" w:sz="8" w:space="0" w:color="auto"/>
              <w:bottom w:val="single" w:sz="8" w:space="0" w:color="auto"/>
              <w:right w:val="single" w:sz="4" w:space="0" w:color="auto"/>
            </w:tcBorders>
            <w:shd w:val="clear" w:color="auto" w:fill="auto"/>
            <w:vAlign w:val="center"/>
            <w:hideMark/>
          </w:tcPr>
          <w:p w14:paraId="496C9B70" w14:textId="77777777" w:rsidR="003E075E" w:rsidRPr="003E075E" w:rsidRDefault="003E075E" w:rsidP="003E075E">
            <w:pPr>
              <w:spacing w:after="0" w:line="240" w:lineRule="auto"/>
              <w:jc w:val="center"/>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02</w:t>
            </w:r>
          </w:p>
        </w:tc>
        <w:tc>
          <w:tcPr>
            <w:tcW w:w="4885" w:type="dxa"/>
            <w:tcBorders>
              <w:top w:val="nil"/>
              <w:left w:val="nil"/>
              <w:bottom w:val="single" w:sz="8" w:space="0" w:color="auto"/>
              <w:right w:val="single" w:sz="4" w:space="0" w:color="auto"/>
            </w:tcBorders>
            <w:shd w:val="clear" w:color="auto" w:fill="auto"/>
            <w:vAlign w:val="center"/>
            <w:hideMark/>
          </w:tcPr>
          <w:p w14:paraId="6693F772" w14:textId="77777777" w:rsidR="003E075E" w:rsidRPr="003E075E" w:rsidRDefault="003E075E" w:rsidP="003E075E">
            <w:pPr>
              <w:spacing w:after="0" w:line="240" w:lineRule="auto"/>
              <w:jc w:val="both"/>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 xml:space="preserve">Prestação de serviços para instalação de duas cortinas de ar dimensão linear de 2m50cm, 220v, com controle remoto. </w:t>
            </w:r>
          </w:p>
        </w:tc>
        <w:tc>
          <w:tcPr>
            <w:tcW w:w="1354" w:type="dxa"/>
            <w:tcBorders>
              <w:top w:val="nil"/>
              <w:left w:val="single" w:sz="8" w:space="0" w:color="auto"/>
              <w:bottom w:val="single" w:sz="4" w:space="0" w:color="auto"/>
              <w:right w:val="single" w:sz="4" w:space="0" w:color="auto"/>
            </w:tcBorders>
            <w:shd w:val="clear" w:color="auto" w:fill="auto"/>
            <w:noWrap/>
          </w:tcPr>
          <w:p w14:paraId="5588AF7F" w14:textId="0B6DE89A" w:rsidR="003E075E" w:rsidRPr="003E075E" w:rsidRDefault="003E075E" w:rsidP="003E075E">
            <w:pPr>
              <w:spacing w:after="0" w:line="240" w:lineRule="auto"/>
              <w:jc w:val="center"/>
              <w:rPr>
                <w:rFonts w:ascii="Arial" w:eastAsia="Times New Roman" w:hAnsi="Arial" w:cs="Arial"/>
                <w:color w:val="000000"/>
                <w:sz w:val="24"/>
                <w:szCs w:val="24"/>
                <w:lang w:eastAsia="pt-BR"/>
              </w:rPr>
            </w:pPr>
            <w:r w:rsidRPr="003E075E">
              <w:rPr>
                <w:rFonts w:ascii="Arial" w:eastAsia="Times New Roman" w:hAnsi="Arial" w:cs="Arial"/>
                <w:color w:val="000000"/>
                <w:sz w:val="24"/>
                <w:szCs w:val="24"/>
                <w:lang w:eastAsia="pt-BR"/>
              </w:rPr>
              <w:t>2 serviços</w:t>
            </w:r>
          </w:p>
        </w:tc>
        <w:tc>
          <w:tcPr>
            <w:tcW w:w="1021" w:type="dxa"/>
            <w:tcBorders>
              <w:top w:val="nil"/>
              <w:left w:val="nil"/>
              <w:bottom w:val="single" w:sz="4" w:space="0" w:color="auto"/>
              <w:right w:val="single" w:sz="4" w:space="0" w:color="auto"/>
            </w:tcBorders>
            <w:shd w:val="clear" w:color="auto" w:fill="auto"/>
          </w:tcPr>
          <w:p w14:paraId="77C1883B" w14:textId="3CD2352D" w:rsidR="003E075E" w:rsidRPr="003E075E" w:rsidRDefault="003E075E" w:rsidP="003E075E">
            <w:pPr>
              <w:spacing w:after="0" w:line="240" w:lineRule="auto"/>
              <w:jc w:val="center"/>
              <w:rPr>
                <w:rFonts w:ascii="Arial" w:eastAsia="Times New Roman" w:hAnsi="Arial" w:cs="Arial"/>
                <w:color w:val="000000"/>
                <w:sz w:val="24"/>
                <w:szCs w:val="24"/>
                <w:lang w:eastAsia="pt-BR"/>
              </w:rPr>
            </w:pPr>
          </w:p>
        </w:tc>
        <w:tc>
          <w:tcPr>
            <w:tcW w:w="1075" w:type="dxa"/>
            <w:tcBorders>
              <w:top w:val="nil"/>
              <w:left w:val="nil"/>
              <w:bottom w:val="single" w:sz="4" w:space="0" w:color="auto"/>
              <w:right w:val="single" w:sz="8" w:space="0" w:color="auto"/>
            </w:tcBorders>
            <w:shd w:val="clear" w:color="auto" w:fill="auto"/>
            <w:noWrap/>
          </w:tcPr>
          <w:p w14:paraId="56942B41" w14:textId="79513E5C" w:rsidR="003E075E" w:rsidRPr="003E075E" w:rsidRDefault="003E075E" w:rsidP="003E075E">
            <w:pPr>
              <w:spacing w:after="0" w:line="240" w:lineRule="auto"/>
              <w:jc w:val="center"/>
              <w:rPr>
                <w:rFonts w:ascii="Arial" w:eastAsia="Times New Roman" w:hAnsi="Arial" w:cs="Arial"/>
                <w:color w:val="000000"/>
                <w:sz w:val="24"/>
                <w:szCs w:val="24"/>
                <w:lang w:eastAsia="pt-BR"/>
              </w:rPr>
            </w:pPr>
          </w:p>
        </w:tc>
      </w:tr>
    </w:tbl>
    <w:p w14:paraId="38AB1C22" w14:textId="77777777" w:rsidR="003E075E" w:rsidRDefault="003E075E" w:rsidP="00284F1D">
      <w:pPr>
        <w:spacing w:after="0" w:line="240" w:lineRule="auto"/>
        <w:jc w:val="both"/>
        <w:rPr>
          <w:b/>
          <w:color w:val="000000" w:themeColor="text1"/>
          <w:sz w:val="28"/>
          <w:szCs w:val="28"/>
        </w:rPr>
      </w:pPr>
    </w:p>
    <w:p w14:paraId="3E85D45E" w14:textId="1F2B0DCB" w:rsidR="00EC6ED8" w:rsidRDefault="00EC6ED8" w:rsidP="00284F1D">
      <w:pPr>
        <w:spacing w:after="0" w:line="240" w:lineRule="auto"/>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284F1D">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142C1C" w:rsidRDefault="00EC6ED8" w:rsidP="00284F1D">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5485BBC" w14:textId="77777777" w:rsidR="003E075E" w:rsidRPr="002E6ABF" w:rsidRDefault="003E075E" w:rsidP="00284F1D">
      <w:pPr>
        <w:spacing w:after="0" w:line="240" w:lineRule="auto"/>
        <w:jc w:val="both"/>
        <w:rPr>
          <w:rFonts w:ascii="Arial" w:hAnsi="Arial" w:cs="Arial"/>
          <w:color w:val="000000"/>
          <w:sz w:val="24"/>
          <w:szCs w:val="24"/>
        </w:rPr>
      </w:pPr>
    </w:p>
    <w:p w14:paraId="7EC419F3" w14:textId="77777777" w:rsidR="00EC6ED8" w:rsidRDefault="00EC6ED8" w:rsidP="00284F1D">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p w14:paraId="7F2A7E76" w14:textId="77777777" w:rsidR="003E075E" w:rsidRPr="002E6ABF" w:rsidRDefault="003E075E" w:rsidP="00284F1D">
      <w:pPr>
        <w:spacing w:after="0" w:line="240" w:lineRule="auto"/>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284F1D">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284F1D">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284F1D">
            <w:pPr>
              <w:spacing w:after="0" w:line="240" w:lineRule="auto"/>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284F1D">
            <w:pPr>
              <w:spacing w:after="0" w:line="240" w:lineRule="auto"/>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284F1D">
            <w:pPr>
              <w:spacing w:after="0" w:line="240" w:lineRule="auto"/>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284F1D">
            <w:pPr>
              <w:spacing w:after="0" w:line="240" w:lineRule="auto"/>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284F1D">
            <w:pPr>
              <w:spacing w:after="0" w:line="240" w:lineRule="auto"/>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284F1D">
            <w:pPr>
              <w:spacing w:after="0" w:line="240" w:lineRule="auto"/>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284F1D">
            <w:pPr>
              <w:spacing w:after="0" w:line="240" w:lineRule="auto"/>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284F1D">
            <w:pPr>
              <w:spacing w:after="0" w:line="240" w:lineRule="auto"/>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284F1D">
            <w:pPr>
              <w:spacing w:after="0" w:line="240" w:lineRule="auto"/>
              <w:jc w:val="both"/>
              <w:rPr>
                <w:rFonts w:ascii="Arial" w:hAnsi="Arial" w:cs="Arial"/>
                <w:color w:val="000000"/>
                <w:sz w:val="24"/>
                <w:szCs w:val="24"/>
              </w:rPr>
            </w:pPr>
          </w:p>
        </w:tc>
      </w:tr>
    </w:tbl>
    <w:p w14:paraId="6BEC12EB" w14:textId="77777777" w:rsidR="00EC6ED8" w:rsidRDefault="00EC6ED8" w:rsidP="00284F1D">
      <w:pPr>
        <w:spacing w:after="0" w:line="240" w:lineRule="auto"/>
        <w:jc w:val="both"/>
        <w:rPr>
          <w:rFonts w:ascii="Arial" w:hAnsi="Arial" w:cs="Arial"/>
          <w:color w:val="000000"/>
          <w:sz w:val="24"/>
          <w:szCs w:val="24"/>
        </w:rPr>
      </w:pPr>
    </w:p>
    <w:p w14:paraId="7F66FF2C" w14:textId="77777777" w:rsidR="00284F1D" w:rsidRDefault="00284F1D" w:rsidP="00284F1D">
      <w:pPr>
        <w:spacing w:after="0" w:line="240" w:lineRule="auto"/>
        <w:jc w:val="both"/>
        <w:rPr>
          <w:rFonts w:ascii="Arial" w:hAnsi="Arial" w:cs="Arial"/>
          <w:color w:val="000000"/>
          <w:sz w:val="24"/>
          <w:szCs w:val="24"/>
        </w:rPr>
      </w:pPr>
    </w:p>
    <w:p w14:paraId="5A9EB00A" w14:textId="77777777" w:rsidR="00EC6ED8" w:rsidRPr="002E6ABF" w:rsidRDefault="00EC6ED8" w:rsidP="00284F1D">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284F1D">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30B725C0" w14:textId="77777777" w:rsidR="00EC6ED8" w:rsidRDefault="00EC6ED8" w:rsidP="00284F1D">
      <w:pPr>
        <w:suppressAutoHyphens/>
        <w:spacing w:after="0" w:line="240" w:lineRule="auto"/>
        <w:jc w:val="center"/>
        <w:rPr>
          <w:rFonts w:ascii="Arial" w:hAnsi="Arial" w:cs="Arial"/>
          <w:b/>
          <w:sz w:val="24"/>
          <w:szCs w:val="24"/>
          <w:lang w:eastAsia="zh-CN"/>
        </w:rPr>
      </w:pPr>
    </w:p>
    <w:p w14:paraId="7D2FF5E9" w14:textId="77777777" w:rsidR="00EC6ED8" w:rsidRDefault="00EC6ED8" w:rsidP="00EC6ED8">
      <w:pPr>
        <w:spacing w:after="0" w:line="360" w:lineRule="auto"/>
        <w:jc w:val="both"/>
        <w:rPr>
          <w:rFonts w:ascii="Arial" w:hAnsi="Arial" w:cs="Arial"/>
          <w:sz w:val="24"/>
          <w:szCs w:val="24"/>
        </w:rPr>
      </w:pPr>
    </w:p>
    <w:p w14:paraId="33F9F092" w14:textId="77777777" w:rsidR="00EC6ED8" w:rsidRDefault="00EC6ED8" w:rsidP="00EC6ED8">
      <w:pPr>
        <w:spacing w:after="0" w:line="360" w:lineRule="auto"/>
        <w:jc w:val="both"/>
        <w:rPr>
          <w:rFonts w:ascii="Arial" w:hAnsi="Arial" w:cs="Arial"/>
          <w:sz w:val="24"/>
          <w:szCs w:val="24"/>
        </w:rPr>
      </w:pPr>
    </w:p>
    <w:p w14:paraId="15CD5B9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E869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CD2FD4F"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772BA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8849B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30172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6B1C46"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34D9B4D"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56E463"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591E32"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344944"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9A0C6D"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D523A7"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63C027B"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82D54A"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2F44BBE"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82C9AC7"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D75542A"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58DBC6"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A14F57A"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9606A7"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1E3788"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D81340"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FAB36C"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C767E5"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7B1F16"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D9ABF19"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4F192A"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B9DDC8"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786BB6"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DE7AB5"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7F7B88"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0E8E0A8" w14:textId="77777777" w:rsidR="00823DE3" w:rsidRDefault="00823DE3"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644DB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454BCDA" w14:textId="77777777" w:rsidR="00EC6ED8" w:rsidRPr="00EC6ED8" w:rsidRDefault="00EC6ED8" w:rsidP="00EC6ED8">
      <w:pPr>
        <w:spacing w:after="0" w:line="360" w:lineRule="auto"/>
        <w:jc w:val="both"/>
        <w:rPr>
          <w:rFonts w:ascii="Arial" w:eastAsia="Calibri" w:hAnsi="Arial" w:cs="Arial"/>
          <w:b/>
          <w:bCs/>
          <w:sz w:val="24"/>
          <w:szCs w:val="24"/>
        </w:rPr>
      </w:pPr>
      <w:r w:rsidRPr="00EC6ED8">
        <w:rPr>
          <w:rFonts w:ascii="Arial" w:eastAsia="Calibri" w:hAnsi="Arial" w:cs="Arial"/>
          <w:b/>
          <w:bCs/>
          <w:sz w:val="24"/>
          <w:szCs w:val="24"/>
        </w:rPr>
        <w:lastRenderedPageBreak/>
        <w:t>ANEXO V - PLANILHA ESTIMADA DE FORMAÇÃO DE PREÇOS (PREÇOS MÁXIMOS).</w:t>
      </w:r>
    </w:p>
    <w:p w14:paraId="58F61B5F" w14:textId="77777777" w:rsidR="00823DE3" w:rsidRPr="00823DE3" w:rsidRDefault="00823DE3" w:rsidP="00823DE3">
      <w:pPr>
        <w:numPr>
          <w:ilvl w:val="0"/>
          <w:numId w:val="33"/>
        </w:numPr>
        <w:spacing w:after="0" w:line="240" w:lineRule="auto"/>
        <w:ind w:left="0" w:firstLine="0"/>
        <w:jc w:val="both"/>
        <w:rPr>
          <w:rFonts w:ascii="Arial" w:eastAsia="Calibri" w:hAnsi="Arial" w:cs="Arial"/>
        </w:rPr>
      </w:pPr>
      <w:r w:rsidRPr="00823DE3">
        <w:rPr>
          <w:rFonts w:ascii="Arial" w:eastAsia="Calibri" w:hAnsi="Arial" w:cs="Arial"/>
        </w:rPr>
        <w:t>Foram enviados vinte e dois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28F24449" w14:textId="77777777" w:rsidR="00823DE3" w:rsidRPr="00823DE3" w:rsidRDefault="00823DE3" w:rsidP="00823DE3">
      <w:pPr>
        <w:numPr>
          <w:ilvl w:val="0"/>
          <w:numId w:val="33"/>
        </w:numPr>
        <w:spacing w:after="0" w:line="240" w:lineRule="auto"/>
        <w:ind w:left="0" w:firstLine="0"/>
        <w:jc w:val="both"/>
        <w:rPr>
          <w:rFonts w:ascii="Arial" w:eastAsia="Calibri" w:hAnsi="Arial" w:cs="Arial"/>
        </w:rPr>
      </w:pPr>
      <w:r w:rsidRPr="00823DE3">
        <w:rPr>
          <w:rFonts w:ascii="Arial" w:eastAsia="Calibri" w:hAnsi="Arial" w:cs="Arial"/>
        </w:rPr>
        <w:t>Foi realizada pesquisa no Painel de Preços;</w:t>
      </w:r>
    </w:p>
    <w:p w14:paraId="71325AB1" w14:textId="77777777" w:rsidR="00823DE3" w:rsidRPr="00823DE3" w:rsidRDefault="00823DE3" w:rsidP="00823DE3">
      <w:pPr>
        <w:numPr>
          <w:ilvl w:val="0"/>
          <w:numId w:val="33"/>
        </w:numPr>
        <w:spacing w:after="0" w:line="240" w:lineRule="auto"/>
        <w:ind w:left="0" w:firstLine="0"/>
        <w:jc w:val="both"/>
        <w:rPr>
          <w:rFonts w:ascii="Arial" w:eastAsia="Calibri" w:hAnsi="Arial" w:cs="Arial"/>
        </w:rPr>
      </w:pPr>
      <w:r w:rsidRPr="00823DE3">
        <w:rPr>
          <w:rFonts w:ascii="Arial" w:eastAsia="Calibri" w:hAnsi="Arial" w:cs="Arial"/>
        </w:rPr>
        <w:t>Foi realizada pesquisa no PNCP: Os resultados apresentados foram o Aviso de Contratação Direta nº DISPENSA 11/2024 e Edital nº 00696/2023;</w:t>
      </w:r>
    </w:p>
    <w:p w14:paraId="33CE1EA7" w14:textId="77777777" w:rsidR="00823DE3" w:rsidRPr="00823DE3" w:rsidRDefault="00823DE3" w:rsidP="00823DE3">
      <w:pPr>
        <w:numPr>
          <w:ilvl w:val="0"/>
          <w:numId w:val="33"/>
        </w:numPr>
        <w:spacing w:after="0" w:line="240" w:lineRule="auto"/>
        <w:ind w:left="0" w:firstLine="0"/>
        <w:jc w:val="both"/>
        <w:rPr>
          <w:rFonts w:ascii="Arial" w:eastAsia="Calibri" w:hAnsi="Arial" w:cs="Arial"/>
        </w:rPr>
      </w:pPr>
      <w:r w:rsidRPr="00823DE3">
        <w:rPr>
          <w:rFonts w:ascii="Arial" w:eastAsia="Calibri" w:hAnsi="Arial" w:cs="Arial"/>
        </w:rPr>
        <w:t>Foi realizada pesquisa no Banco de Preços “Cotação Zênite”;</w:t>
      </w:r>
    </w:p>
    <w:p w14:paraId="057ACB4E" w14:textId="77777777" w:rsidR="00823DE3" w:rsidRPr="00823DE3" w:rsidRDefault="00823DE3" w:rsidP="00823DE3">
      <w:pPr>
        <w:numPr>
          <w:ilvl w:val="0"/>
          <w:numId w:val="33"/>
        </w:numPr>
        <w:spacing w:after="0" w:line="240" w:lineRule="auto"/>
        <w:ind w:left="0" w:firstLine="0"/>
        <w:jc w:val="both"/>
        <w:rPr>
          <w:rFonts w:ascii="Arial" w:eastAsia="Calibri" w:hAnsi="Arial" w:cs="Arial"/>
        </w:rPr>
      </w:pPr>
      <w:r w:rsidRPr="00823DE3">
        <w:rPr>
          <w:rFonts w:ascii="Arial" w:eastAsia="Calibri" w:hAnsi="Arial" w:cs="Arial"/>
        </w:rPr>
        <w:t>Foi realizada pesquisa no TCE – MG (Banco de Preços): o site não apresentou nenhum resultado;</w:t>
      </w:r>
    </w:p>
    <w:p w14:paraId="52D6329F" w14:textId="77777777" w:rsidR="00823DE3" w:rsidRPr="00823DE3" w:rsidRDefault="00823DE3" w:rsidP="00823DE3">
      <w:pPr>
        <w:numPr>
          <w:ilvl w:val="0"/>
          <w:numId w:val="33"/>
        </w:numPr>
        <w:spacing w:after="0" w:line="240" w:lineRule="auto"/>
        <w:ind w:left="0" w:firstLine="0"/>
        <w:jc w:val="both"/>
        <w:rPr>
          <w:rFonts w:ascii="Arial" w:eastAsia="Calibri" w:hAnsi="Arial" w:cs="Arial"/>
        </w:rPr>
      </w:pPr>
      <w:r w:rsidRPr="00823DE3">
        <w:rPr>
          <w:rFonts w:ascii="Arial" w:eastAsia="Calibri" w:hAnsi="Arial" w:cs="Arial"/>
        </w:rPr>
        <w:t>Foi realizada busca na relação de fornecedores: foram enviados e-mails com a solicitação de cotação para todos os fornecedores;</w:t>
      </w:r>
    </w:p>
    <w:p w14:paraId="7E60DBF1" w14:textId="77777777" w:rsidR="00823DE3" w:rsidRPr="00823DE3" w:rsidRDefault="00823DE3" w:rsidP="00823DE3">
      <w:pPr>
        <w:numPr>
          <w:ilvl w:val="0"/>
          <w:numId w:val="33"/>
        </w:numPr>
        <w:spacing w:after="0" w:line="240" w:lineRule="auto"/>
        <w:ind w:left="0" w:firstLine="0"/>
        <w:jc w:val="both"/>
        <w:rPr>
          <w:rFonts w:ascii="Arial" w:eastAsia="Calibri" w:hAnsi="Arial" w:cs="Arial"/>
        </w:rPr>
      </w:pPr>
      <w:r w:rsidRPr="00823DE3">
        <w:rPr>
          <w:rFonts w:ascii="Arial" w:eastAsia="Calibri" w:hAnsi="Arial" w:cs="Arial"/>
        </w:rPr>
        <w:t>Contratação correlata – a Câmara Municipal de Extrema não possui contratação vigente para o objeto.</w:t>
      </w:r>
    </w:p>
    <w:p w14:paraId="64E2B91D" w14:textId="77777777" w:rsidR="00823DE3" w:rsidRDefault="00823DE3" w:rsidP="00823DE3">
      <w:pPr>
        <w:jc w:val="both"/>
        <w:rPr>
          <w:rFonts w:ascii="Times New Roman" w:eastAsia="Calibri" w:hAnsi="Times New Roman"/>
        </w:rPr>
      </w:pPr>
    </w:p>
    <w:tbl>
      <w:tblPr>
        <w:tblW w:w="9106" w:type="dxa"/>
        <w:tblCellMar>
          <w:left w:w="70" w:type="dxa"/>
          <w:right w:w="70" w:type="dxa"/>
        </w:tblCellMar>
        <w:tblLook w:val="04A0" w:firstRow="1" w:lastRow="0" w:firstColumn="1" w:lastColumn="0" w:noHBand="0" w:noVBand="1"/>
      </w:tblPr>
      <w:tblGrid>
        <w:gridCol w:w="593"/>
        <w:gridCol w:w="4642"/>
        <w:gridCol w:w="1462"/>
        <w:gridCol w:w="947"/>
        <w:gridCol w:w="1462"/>
      </w:tblGrid>
      <w:tr w:rsidR="003511C8" w:rsidRPr="003511C8" w14:paraId="24437470" w14:textId="77777777" w:rsidTr="003511C8">
        <w:trPr>
          <w:trHeight w:val="492"/>
        </w:trPr>
        <w:tc>
          <w:tcPr>
            <w:tcW w:w="593" w:type="dxa"/>
            <w:tcBorders>
              <w:top w:val="single" w:sz="8" w:space="0" w:color="auto"/>
              <w:left w:val="single" w:sz="8" w:space="0" w:color="auto"/>
              <w:bottom w:val="nil"/>
              <w:right w:val="single" w:sz="4" w:space="0" w:color="auto"/>
            </w:tcBorders>
            <w:shd w:val="clear" w:color="auto" w:fill="auto"/>
            <w:vAlign w:val="center"/>
            <w:hideMark/>
          </w:tcPr>
          <w:p w14:paraId="6B7C1F2B" w14:textId="77777777" w:rsidR="003511C8" w:rsidRPr="003511C8" w:rsidRDefault="003511C8" w:rsidP="003511C8">
            <w:pPr>
              <w:spacing w:after="0" w:line="240" w:lineRule="auto"/>
              <w:jc w:val="center"/>
              <w:rPr>
                <w:rFonts w:ascii="Arial" w:eastAsia="Times New Roman" w:hAnsi="Arial" w:cs="Arial"/>
                <w:b/>
                <w:bCs/>
                <w:i/>
                <w:iCs/>
                <w:color w:val="000000"/>
                <w:lang w:eastAsia="pt-BR"/>
              </w:rPr>
            </w:pPr>
            <w:r w:rsidRPr="003511C8">
              <w:rPr>
                <w:rFonts w:ascii="Arial" w:eastAsia="Times New Roman" w:hAnsi="Arial" w:cs="Arial"/>
                <w:b/>
                <w:bCs/>
                <w:i/>
                <w:iCs/>
                <w:color w:val="000000"/>
                <w:lang w:eastAsia="pt-BR"/>
              </w:rPr>
              <w:t>Item</w:t>
            </w:r>
          </w:p>
        </w:tc>
        <w:tc>
          <w:tcPr>
            <w:tcW w:w="4642" w:type="dxa"/>
            <w:tcBorders>
              <w:top w:val="single" w:sz="8" w:space="0" w:color="auto"/>
              <w:left w:val="nil"/>
              <w:bottom w:val="nil"/>
              <w:right w:val="single" w:sz="4" w:space="0" w:color="auto"/>
            </w:tcBorders>
            <w:shd w:val="clear" w:color="auto" w:fill="auto"/>
            <w:vAlign w:val="center"/>
            <w:hideMark/>
          </w:tcPr>
          <w:p w14:paraId="13C4A1CB" w14:textId="77777777" w:rsidR="003511C8" w:rsidRPr="003511C8" w:rsidRDefault="003511C8" w:rsidP="003511C8">
            <w:pPr>
              <w:spacing w:after="0" w:line="240" w:lineRule="auto"/>
              <w:jc w:val="center"/>
              <w:rPr>
                <w:rFonts w:ascii="Arial" w:eastAsia="Times New Roman" w:hAnsi="Arial" w:cs="Arial"/>
                <w:b/>
                <w:bCs/>
                <w:i/>
                <w:iCs/>
                <w:color w:val="000000"/>
                <w:lang w:eastAsia="pt-BR"/>
              </w:rPr>
            </w:pPr>
            <w:r w:rsidRPr="003511C8">
              <w:rPr>
                <w:rFonts w:ascii="Arial" w:eastAsia="Times New Roman" w:hAnsi="Arial" w:cs="Arial"/>
                <w:b/>
                <w:bCs/>
                <w:i/>
                <w:iCs/>
                <w:color w:val="000000"/>
                <w:lang w:eastAsia="pt-BR"/>
              </w:rPr>
              <w:t>Descrição</w:t>
            </w:r>
          </w:p>
        </w:tc>
        <w:tc>
          <w:tcPr>
            <w:tcW w:w="146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69B1FDB" w14:textId="77777777" w:rsidR="003511C8" w:rsidRDefault="003511C8" w:rsidP="003511C8">
            <w:pPr>
              <w:spacing w:after="0" w:line="240" w:lineRule="auto"/>
              <w:jc w:val="center"/>
              <w:rPr>
                <w:rFonts w:ascii="Arial" w:eastAsia="Times New Roman" w:hAnsi="Arial" w:cs="Arial"/>
                <w:b/>
                <w:bCs/>
                <w:i/>
                <w:iCs/>
                <w:color w:val="000000"/>
                <w:lang w:eastAsia="pt-BR"/>
              </w:rPr>
            </w:pPr>
            <w:r w:rsidRPr="003511C8">
              <w:rPr>
                <w:rFonts w:ascii="Arial" w:eastAsia="Times New Roman" w:hAnsi="Arial" w:cs="Arial"/>
                <w:b/>
                <w:bCs/>
                <w:i/>
                <w:iCs/>
                <w:color w:val="000000"/>
                <w:lang w:eastAsia="pt-BR"/>
              </w:rPr>
              <w:t>Mediana</w:t>
            </w:r>
          </w:p>
          <w:p w14:paraId="797FB53F" w14:textId="58EC26D8" w:rsidR="003511C8" w:rsidRPr="003511C8" w:rsidRDefault="003511C8" w:rsidP="003511C8">
            <w:pPr>
              <w:spacing w:after="0" w:line="240" w:lineRule="auto"/>
              <w:jc w:val="center"/>
              <w:rPr>
                <w:rFonts w:ascii="Arial" w:eastAsia="Times New Roman" w:hAnsi="Arial" w:cs="Arial"/>
                <w:b/>
                <w:bCs/>
                <w:i/>
                <w:iCs/>
                <w:color w:val="000000"/>
                <w:lang w:eastAsia="pt-BR"/>
              </w:rPr>
            </w:pPr>
            <w:r w:rsidRPr="003511C8">
              <w:rPr>
                <w:rFonts w:ascii="Arial" w:eastAsia="Times New Roman" w:hAnsi="Arial" w:cs="Arial"/>
                <w:b/>
                <w:bCs/>
                <w:i/>
                <w:iCs/>
                <w:color w:val="000000"/>
                <w:lang w:eastAsia="pt-BR"/>
              </w:rPr>
              <w:t>Valor Unit.</w:t>
            </w:r>
          </w:p>
        </w:tc>
        <w:tc>
          <w:tcPr>
            <w:tcW w:w="947" w:type="dxa"/>
            <w:tcBorders>
              <w:top w:val="single" w:sz="8" w:space="0" w:color="auto"/>
              <w:left w:val="nil"/>
              <w:bottom w:val="single" w:sz="8" w:space="0" w:color="auto"/>
              <w:right w:val="single" w:sz="4" w:space="0" w:color="auto"/>
            </w:tcBorders>
            <w:shd w:val="clear" w:color="auto" w:fill="auto"/>
            <w:vAlign w:val="center"/>
            <w:hideMark/>
          </w:tcPr>
          <w:p w14:paraId="33591D2F" w14:textId="77777777" w:rsidR="003511C8" w:rsidRPr="003511C8" w:rsidRDefault="003511C8" w:rsidP="003511C8">
            <w:pPr>
              <w:spacing w:after="0" w:line="240" w:lineRule="auto"/>
              <w:jc w:val="center"/>
              <w:rPr>
                <w:rFonts w:ascii="Arial" w:eastAsia="Times New Roman" w:hAnsi="Arial" w:cs="Arial"/>
                <w:b/>
                <w:bCs/>
                <w:i/>
                <w:iCs/>
                <w:color w:val="000000"/>
                <w:lang w:eastAsia="pt-BR"/>
              </w:rPr>
            </w:pPr>
            <w:r w:rsidRPr="003511C8">
              <w:rPr>
                <w:rFonts w:ascii="Arial" w:eastAsia="Times New Roman" w:hAnsi="Arial" w:cs="Arial"/>
                <w:b/>
                <w:bCs/>
                <w:i/>
                <w:iCs/>
                <w:color w:val="000000"/>
                <w:lang w:eastAsia="pt-BR"/>
              </w:rPr>
              <w:t>Quant.</w:t>
            </w:r>
          </w:p>
        </w:tc>
        <w:tc>
          <w:tcPr>
            <w:tcW w:w="1462" w:type="dxa"/>
            <w:tcBorders>
              <w:top w:val="single" w:sz="8" w:space="0" w:color="auto"/>
              <w:left w:val="nil"/>
              <w:bottom w:val="single" w:sz="8" w:space="0" w:color="auto"/>
              <w:right w:val="single" w:sz="8" w:space="0" w:color="auto"/>
            </w:tcBorders>
            <w:shd w:val="clear" w:color="auto" w:fill="auto"/>
            <w:vAlign w:val="center"/>
            <w:hideMark/>
          </w:tcPr>
          <w:p w14:paraId="0FE8C829" w14:textId="77777777" w:rsidR="003511C8" w:rsidRDefault="003511C8" w:rsidP="003511C8">
            <w:pPr>
              <w:spacing w:after="0" w:line="240" w:lineRule="auto"/>
              <w:jc w:val="center"/>
              <w:rPr>
                <w:rFonts w:ascii="Arial" w:eastAsia="Times New Roman" w:hAnsi="Arial" w:cs="Arial"/>
                <w:b/>
                <w:bCs/>
                <w:i/>
                <w:iCs/>
                <w:color w:val="000000"/>
                <w:lang w:eastAsia="pt-BR"/>
              </w:rPr>
            </w:pPr>
            <w:r w:rsidRPr="003511C8">
              <w:rPr>
                <w:rFonts w:ascii="Arial" w:eastAsia="Times New Roman" w:hAnsi="Arial" w:cs="Arial"/>
                <w:b/>
                <w:bCs/>
                <w:i/>
                <w:iCs/>
                <w:color w:val="000000"/>
                <w:lang w:eastAsia="pt-BR"/>
              </w:rPr>
              <w:t>Valor</w:t>
            </w:r>
          </w:p>
          <w:p w14:paraId="7CC1721B" w14:textId="0CF0E0B2" w:rsidR="003511C8" w:rsidRPr="003511C8" w:rsidRDefault="003511C8" w:rsidP="003511C8">
            <w:pPr>
              <w:spacing w:after="0" w:line="240" w:lineRule="auto"/>
              <w:jc w:val="center"/>
              <w:rPr>
                <w:rFonts w:ascii="Arial" w:eastAsia="Times New Roman" w:hAnsi="Arial" w:cs="Arial"/>
                <w:b/>
                <w:bCs/>
                <w:i/>
                <w:iCs/>
                <w:color w:val="000000"/>
                <w:lang w:eastAsia="pt-BR"/>
              </w:rPr>
            </w:pPr>
            <w:r w:rsidRPr="003511C8">
              <w:rPr>
                <w:rFonts w:ascii="Arial" w:eastAsia="Times New Roman" w:hAnsi="Arial" w:cs="Arial"/>
                <w:b/>
                <w:bCs/>
                <w:i/>
                <w:iCs/>
                <w:color w:val="000000"/>
                <w:lang w:eastAsia="pt-BR"/>
              </w:rPr>
              <w:t>Total</w:t>
            </w:r>
          </w:p>
        </w:tc>
      </w:tr>
      <w:tr w:rsidR="003511C8" w:rsidRPr="003511C8" w14:paraId="31F3C11C" w14:textId="77777777" w:rsidTr="003511C8">
        <w:trPr>
          <w:trHeight w:val="805"/>
        </w:trPr>
        <w:tc>
          <w:tcPr>
            <w:tcW w:w="59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D6C5A1" w14:textId="77777777" w:rsidR="003511C8" w:rsidRPr="003511C8" w:rsidRDefault="003511C8" w:rsidP="003511C8">
            <w:pPr>
              <w:spacing w:after="0" w:line="240" w:lineRule="auto"/>
              <w:jc w:val="center"/>
              <w:rPr>
                <w:rFonts w:ascii="Arial" w:eastAsia="Times New Roman" w:hAnsi="Arial" w:cs="Arial"/>
                <w:color w:val="000000"/>
                <w:lang w:eastAsia="pt-BR"/>
              </w:rPr>
            </w:pPr>
            <w:r w:rsidRPr="003511C8">
              <w:rPr>
                <w:rFonts w:ascii="Arial" w:eastAsia="Times New Roman" w:hAnsi="Arial" w:cs="Arial"/>
                <w:color w:val="000000"/>
                <w:lang w:eastAsia="pt-BR"/>
              </w:rPr>
              <w:t>01</w:t>
            </w:r>
          </w:p>
        </w:tc>
        <w:tc>
          <w:tcPr>
            <w:tcW w:w="4642" w:type="dxa"/>
            <w:tcBorders>
              <w:top w:val="single" w:sz="8" w:space="0" w:color="auto"/>
              <w:left w:val="nil"/>
              <w:bottom w:val="single" w:sz="4" w:space="0" w:color="auto"/>
              <w:right w:val="single" w:sz="4" w:space="0" w:color="auto"/>
            </w:tcBorders>
            <w:shd w:val="clear" w:color="auto" w:fill="auto"/>
            <w:vAlign w:val="center"/>
            <w:hideMark/>
          </w:tcPr>
          <w:p w14:paraId="2C687C45" w14:textId="77777777" w:rsidR="003511C8" w:rsidRPr="003511C8" w:rsidRDefault="003511C8" w:rsidP="003511C8">
            <w:pPr>
              <w:spacing w:after="0" w:line="240" w:lineRule="auto"/>
              <w:jc w:val="both"/>
              <w:rPr>
                <w:rFonts w:ascii="Arial" w:eastAsia="Times New Roman" w:hAnsi="Arial" w:cs="Arial"/>
                <w:color w:val="000000"/>
                <w:lang w:eastAsia="pt-BR"/>
              </w:rPr>
            </w:pPr>
            <w:r w:rsidRPr="003511C8">
              <w:rPr>
                <w:rFonts w:ascii="Arial" w:eastAsia="Times New Roman" w:hAnsi="Arial" w:cs="Arial"/>
                <w:color w:val="000000"/>
                <w:lang w:eastAsia="pt-BR"/>
              </w:rPr>
              <w:t>Prestação de serviços para instalação de cinco aparelhos de ares-condicionados modelo piso teto com capacidade de refrigeração de 30.000 BTUS, 220 V, com condensadora.</w:t>
            </w:r>
          </w:p>
        </w:tc>
        <w:tc>
          <w:tcPr>
            <w:tcW w:w="1462" w:type="dxa"/>
            <w:tcBorders>
              <w:top w:val="nil"/>
              <w:left w:val="single" w:sz="8" w:space="0" w:color="auto"/>
              <w:bottom w:val="single" w:sz="4" w:space="0" w:color="auto"/>
              <w:right w:val="single" w:sz="4" w:space="0" w:color="auto"/>
            </w:tcBorders>
            <w:shd w:val="clear" w:color="auto" w:fill="auto"/>
            <w:noWrap/>
            <w:hideMark/>
          </w:tcPr>
          <w:p w14:paraId="3F74212F" w14:textId="77777777" w:rsidR="003511C8" w:rsidRPr="003511C8" w:rsidRDefault="003511C8" w:rsidP="003511C8">
            <w:pPr>
              <w:spacing w:after="0" w:line="240" w:lineRule="auto"/>
              <w:jc w:val="center"/>
              <w:rPr>
                <w:rFonts w:ascii="Arial" w:eastAsia="Times New Roman" w:hAnsi="Arial" w:cs="Arial"/>
                <w:color w:val="000000"/>
                <w:lang w:eastAsia="pt-BR"/>
              </w:rPr>
            </w:pPr>
            <w:r w:rsidRPr="003511C8">
              <w:rPr>
                <w:rFonts w:ascii="Arial" w:eastAsia="Times New Roman" w:hAnsi="Arial" w:cs="Arial"/>
                <w:color w:val="000000"/>
                <w:lang w:eastAsia="pt-BR"/>
              </w:rPr>
              <w:t>R$ 1.800,00</w:t>
            </w:r>
          </w:p>
        </w:tc>
        <w:tc>
          <w:tcPr>
            <w:tcW w:w="947" w:type="dxa"/>
            <w:tcBorders>
              <w:top w:val="nil"/>
              <w:left w:val="nil"/>
              <w:bottom w:val="single" w:sz="4" w:space="0" w:color="auto"/>
              <w:right w:val="single" w:sz="4" w:space="0" w:color="auto"/>
            </w:tcBorders>
            <w:shd w:val="clear" w:color="auto" w:fill="auto"/>
            <w:hideMark/>
          </w:tcPr>
          <w:p w14:paraId="6529D1CD" w14:textId="77777777" w:rsidR="003511C8" w:rsidRPr="003511C8" w:rsidRDefault="003511C8" w:rsidP="003511C8">
            <w:pPr>
              <w:spacing w:after="0" w:line="240" w:lineRule="auto"/>
              <w:jc w:val="center"/>
              <w:rPr>
                <w:rFonts w:ascii="Arial" w:eastAsia="Times New Roman" w:hAnsi="Arial" w:cs="Arial"/>
                <w:color w:val="000000"/>
                <w:lang w:eastAsia="pt-BR"/>
              </w:rPr>
            </w:pPr>
            <w:r w:rsidRPr="003511C8">
              <w:rPr>
                <w:rFonts w:ascii="Arial" w:eastAsia="Times New Roman" w:hAnsi="Arial" w:cs="Arial"/>
                <w:color w:val="000000"/>
                <w:lang w:eastAsia="pt-BR"/>
              </w:rPr>
              <w:t>5 serviços</w:t>
            </w:r>
          </w:p>
        </w:tc>
        <w:tc>
          <w:tcPr>
            <w:tcW w:w="1462" w:type="dxa"/>
            <w:tcBorders>
              <w:top w:val="nil"/>
              <w:left w:val="nil"/>
              <w:bottom w:val="single" w:sz="4" w:space="0" w:color="auto"/>
              <w:right w:val="single" w:sz="8" w:space="0" w:color="auto"/>
            </w:tcBorders>
            <w:shd w:val="clear" w:color="auto" w:fill="auto"/>
            <w:noWrap/>
            <w:hideMark/>
          </w:tcPr>
          <w:p w14:paraId="10629B7D" w14:textId="77777777" w:rsidR="003511C8" w:rsidRPr="003511C8" w:rsidRDefault="003511C8" w:rsidP="003511C8">
            <w:pPr>
              <w:spacing w:after="0" w:line="240" w:lineRule="auto"/>
              <w:jc w:val="center"/>
              <w:rPr>
                <w:rFonts w:ascii="Arial" w:eastAsia="Times New Roman" w:hAnsi="Arial" w:cs="Arial"/>
                <w:color w:val="000000"/>
                <w:lang w:eastAsia="pt-BR"/>
              </w:rPr>
            </w:pPr>
            <w:r w:rsidRPr="003511C8">
              <w:rPr>
                <w:rFonts w:ascii="Arial" w:eastAsia="Times New Roman" w:hAnsi="Arial" w:cs="Arial"/>
                <w:color w:val="000000"/>
                <w:lang w:eastAsia="pt-BR"/>
              </w:rPr>
              <w:t>R$ 9.000,00</w:t>
            </w:r>
          </w:p>
        </w:tc>
      </w:tr>
      <w:tr w:rsidR="003511C8" w:rsidRPr="003511C8" w14:paraId="4E5A09CC" w14:textId="77777777" w:rsidTr="003511C8">
        <w:trPr>
          <w:trHeight w:val="504"/>
        </w:trPr>
        <w:tc>
          <w:tcPr>
            <w:tcW w:w="593" w:type="dxa"/>
            <w:tcBorders>
              <w:top w:val="nil"/>
              <w:left w:val="single" w:sz="8" w:space="0" w:color="auto"/>
              <w:bottom w:val="single" w:sz="8" w:space="0" w:color="auto"/>
              <w:right w:val="single" w:sz="4" w:space="0" w:color="auto"/>
            </w:tcBorders>
            <w:shd w:val="clear" w:color="auto" w:fill="auto"/>
            <w:vAlign w:val="center"/>
            <w:hideMark/>
          </w:tcPr>
          <w:p w14:paraId="6F441993" w14:textId="77777777" w:rsidR="003511C8" w:rsidRPr="003511C8" w:rsidRDefault="003511C8" w:rsidP="003511C8">
            <w:pPr>
              <w:spacing w:after="0" w:line="240" w:lineRule="auto"/>
              <w:jc w:val="center"/>
              <w:rPr>
                <w:rFonts w:ascii="Arial" w:eastAsia="Times New Roman" w:hAnsi="Arial" w:cs="Arial"/>
                <w:color w:val="000000"/>
                <w:lang w:eastAsia="pt-BR"/>
              </w:rPr>
            </w:pPr>
            <w:r w:rsidRPr="003511C8">
              <w:rPr>
                <w:rFonts w:ascii="Arial" w:eastAsia="Times New Roman" w:hAnsi="Arial" w:cs="Arial"/>
                <w:color w:val="000000"/>
                <w:lang w:eastAsia="pt-BR"/>
              </w:rPr>
              <w:t>02</w:t>
            </w:r>
          </w:p>
        </w:tc>
        <w:tc>
          <w:tcPr>
            <w:tcW w:w="4642" w:type="dxa"/>
            <w:tcBorders>
              <w:top w:val="nil"/>
              <w:left w:val="nil"/>
              <w:bottom w:val="single" w:sz="8" w:space="0" w:color="auto"/>
              <w:right w:val="single" w:sz="4" w:space="0" w:color="auto"/>
            </w:tcBorders>
            <w:shd w:val="clear" w:color="auto" w:fill="auto"/>
            <w:vAlign w:val="center"/>
            <w:hideMark/>
          </w:tcPr>
          <w:p w14:paraId="22960468" w14:textId="77777777" w:rsidR="003511C8" w:rsidRPr="003511C8" w:rsidRDefault="003511C8" w:rsidP="003511C8">
            <w:pPr>
              <w:spacing w:after="0" w:line="240" w:lineRule="auto"/>
              <w:jc w:val="both"/>
              <w:rPr>
                <w:rFonts w:ascii="Arial" w:eastAsia="Times New Roman" w:hAnsi="Arial" w:cs="Arial"/>
                <w:color w:val="000000"/>
                <w:lang w:eastAsia="pt-BR"/>
              </w:rPr>
            </w:pPr>
            <w:r w:rsidRPr="003511C8">
              <w:rPr>
                <w:rFonts w:ascii="Arial" w:eastAsia="Times New Roman" w:hAnsi="Arial" w:cs="Arial"/>
                <w:color w:val="000000"/>
                <w:lang w:eastAsia="pt-BR"/>
              </w:rPr>
              <w:t xml:space="preserve">Prestação de serviços para instalação de duas cortinas de ar dimensão linear de 2m50cm, 220v, com controle remoto. </w:t>
            </w:r>
          </w:p>
        </w:tc>
        <w:tc>
          <w:tcPr>
            <w:tcW w:w="1462" w:type="dxa"/>
            <w:tcBorders>
              <w:top w:val="nil"/>
              <w:left w:val="single" w:sz="8" w:space="0" w:color="auto"/>
              <w:bottom w:val="single" w:sz="4" w:space="0" w:color="auto"/>
              <w:right w:val="single" w:sz="4" w:space="0" w:color="auto"/>
            </w:tcBorders>
            <w:shd w:val="clear" w:color="auto" w:fill="auto"/>
            <w:noWrap/>
            <w:hideMark/>
          </w:tcPr>
          <w:p w14:paraId="7033C1C0" w14:textId="77777777" w:rsidR="003511C8" w:rsidRPr="003511C8" w:rsidRDefault="003511C8" w:rsidP="003511C8">
            <w:pPr>
              <w:spacing w:after="0" w:line="240" w:lineRule="auto"/>
              <w:jc w:val="center"/>
              <w:rPr>
                <w:rFonts w:ascii="Arial" w:eastAsia="Times New Roman" w:hAnsi="Arial" w:cs="Arial"/>
                <w:color w:val="000000"/>
                <w:lang w:eastAsia="pt-BR"/>
              </w:rPr>
            </w:pPr>
            <w:r w:rsidRPr="003511C8">
              <w:rPr>
                <w:rFonts w:ascii="Arial" w:eastAsia="Times New Roman" w:hAnsi="Arial" w:cs="Arial"/>
                <w:color w:val="000000"/>
                <w:lang w:eastAsia="pt-BR"/>
              </w:rPr>
              <w:t>R$ 696,25</w:t>
            </w:r>
          </w:p>
        </w:tc>
        <w:tc>
          <w:tcPr>
            <w:tcW w:w="947" w:type="dxa"/>
            <w:tcBorders>
              <w:top w:val="nil"/>
              <w:left w:val="nil"/>
              <w:bottom w:val="single" w:sz="4" w:space="0" w:color="auto"/>
              <w:right w:val="single" w:sz="4" w:space="0" w:color="auto"/>
            </w:tcBorders>
            <w:shd w:val="clear" w:color="auto" w:fill="auto"/>
            <w:hideMark/>
          </w:tcPr>
          <w:p w14:paraId="0C9CD6E4" w14:textId="77777777" w:rsidR="003511C8" w:rsidRPr="003511C8" w:rsidRDefault="003511C8" w:rsidP="003511C8">
            <w:pPr>
              <w:spacing w:after="0" w:line="240" w:lineRule="auto"/>
              <w:jc w:val="center"/>
              <w:rPr>
                <w:rFonts w:ascii="Arial" w:eastAsia="Times New Roman" w:hAnsi="Arial" w:cs="Arial"/>
                <w:color w:val="000000"/>
                <w:lang w:eastAsia="pt-BR"/>
              </w:rPr>
            </w:pPr>
            <w:r w:rsidRPr="003511C8">
              <w:rPr>
                <w:rFonts w:ascii="Arial" w:eastAsia="Times New Roman" w:hAnsi="Arial" w:cs="Arial"/>
                <w:color w:val="000000"/>
                <w:lang w:eastAsia="pt-BR"/>
              </w:rPr>
              <w:t>2 serviços</w:t>
            </w:r>
          </w:p>
        </w:tc>
        <w:tc>
          <w:tcPr>
            <w:tcW w:w="1462" w:type="dxa"/>
            <w:tcBorders>
              <w:top w:val="nil"/>
              <w:left w:val="nil"/>
              <w:bottom w:val="single" w:sz="4" w:space="0" w:color="auto"/>
              <w:right w:val="single" w:sz="8" w:space="0" w:color="auto"/>
            </w:tcBorders>
            <w:shd w:val="clear" w:color="auto" w:fill="auto"/>
            <w:noWrap/>
            <w:hideMark/>
          </w:tcPr>
          <w:p w14:paraId="77ECB148" w14:textId="77777777" w:rsidR="003511C8" w:rsidRPr="003511C8" w:rsidRDefault="003511C8" w:rsidP="003511C8">
            <w:pPr>
              <w:spacing w:after="0" w:line="240" w:lineRule="auto"/>
              <w:jc w:val="center"/>
              <w:rPr>
                <w:rFonts w:ascii="Arial" w:eastAsia="Times New Roman" w:hAnsi="Arial" w:cs="Arial"/>
                <w:color w:val="000000"/>
                <w:lang w:eastAsia="pt-BR"/>
              </w:rPr>
            </w:pPr>
            <w:r w:rsidRPr="003511C8">
              <w:rPr>
                <w:rFonts w:ascii="Arial" w:eastAsia="Times New Roman" w:hAnsi="Arial" w:cs="Arial"/>
                <w:color w:val="000000"/>
                <w:lang w:eastAsia="pt-BR"/>
              </w:rPr>
              <w:t>R$ 1.392,50</w:t>
            </w:r>
          </w:p>
        </w:tc>
      </w:tr>
    </w:tbl>
    <w:p w14:paraId="1B44B799" w14:textId="77777777" w:rsidR="00823DE3" w:rsidRPr="00C265ED" w:rsidRDefault="00823DE3" w:rsidP="00823DE3">
      <w:pPr>
        <w:jc w:val="both"/>
        <w:rPr>
          <w:sz w:val="24"/>
          <w:szCs w:val="24"/>
        </w:rPr>
      </w:pPr>
    </w:p>
    <w:p w14:paraId="36442354" w14:textId="77777777" w:rsidR="00823DE3" w:rsidRPr="00C265ED" w:rsidRDefault="00823DE3" w:rsidP="00823DE3">
      <w:pPr>
        <w:jc w:val="both"/>
        <w:rPr>
          <w:rFonts w:ascii="Times New Roman" w:hAnsi="Times New Roman"/>
          <w:i/>
          <w:sz w:val="24"/>
          <w:szCs w:val="24"/>
        </w:rPr>
      </w:pPr>
      <w:r w:rsidRPr="00C265ED">
        <w:rPr>
          <w:rFonts w:ascii="Times New Roman" w:hAnsi="Times New Roman"/>
          <w:b/>
          <w:sz w:val="24"/>
          <w:szCs w:val="24"/>
        </w:rPr>
        <w:t>Observação:</w:t>
      </w:r>
      <w:r w:rsidRPr="00C265ED">
        <w:rPr>
          <w:rFonts w:ascii="Times New Roman" w:hAnsi="Times New Roman"/>
          <w:sz w:val="24"/>
          <w:szCs w:val="24"/>
        </w:rPr>
        <w:t xml:space="preserve"> </w:t>
      </w:r>
      <w:r w:rsidRPr="00C265ED">
        <w:rPr>
          <w:rFonts w:ascii="Times New Roman" w:hAnsi="Times New Roman"/>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6F0C1093" w14:textId="77777777" w:rsidR="00823DE3" w:rsidRDefault="00823DE3" w:rsidP="00823DE3">
      <w:pPr>
        <w:jc w:val="both"/>
      </w:pPr>
    </w:p>
    <w:p w14:paraId="51CF7C46" w14:textId="77777777" w:rsidR="00EC6ED8" w:rsidRPr="00EC6ED8" w:rsidRDefault="00EC6ED8" w:rsidP="00EC6ED8">
      <w:pPr>
        <w:spacing w:after="0" w:line="240" w:lineRule="auto"/>
        <w:jc w:val="both"/>
        <w:rPr>
          <w:rFonts w:ascii="Arial" w:eastAsia="Times New Roman" w:hAnsi="Arial" w:cs="Arial"/>
          <w:lang w:eastAsia="pt-BR"/>
        </w:rPr>
      </w:pPr>
    </w:p>
    <w:p w14:paraId="4A15B2D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8B5E2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1440A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53675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8B005E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BEB7B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43E6AF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3121C7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2BF08E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40DBA75" w14:textId="77777777" w:rsidR="00A6745F" w:rsidRPr="00A6745F" w:rsidRDefault="00A6745F" w:rsidP="00A6745F">
      <w:pPr>
        <w:spacing w:after="0" w:line="360" w:lineRule="auto"/>
        <w:jc w:val="center"/>
        <w:rPr>
          <w:rFonts w:ascii="Arial" w:hAnsi="Arial" w:cs="Arial"/>
          <w:b/>
          <w:bCs/>
          <w:sz w:val="24"/>
          <w:szCs w:val="24"/>
        </w:rPr>
      </w:pPr>
      <w:r w:rsidRPr="00A6745F">
        <w:rPr>
          <w:rFonts w:ascii="Arial" w:hAnsi="Arial" w:cs="Arial"/>
          <w:b/>
          <w:bCs/>
          <w:sz w:val="24"/>
          <w:szCs w:val="24"/>
        </w:rPr>
        <w:lastRenderedPageBreak/>
        <w:t>ANEXO VII – MINUTA DE CONTRATO</w:t>
      </w:r>
    </w:p>
    <w:p w14:paraId="1DB6D16E" w14:textId="77777777" w:rsidR="00A6745F" w:rsidRPr="00A6745F" w:rsidRDefault="00A6745F" w:rsidP="00A6745F">
      <w:pPr>
        <w:spacing w:after="0" w:line="240" w:lineRule="auto"/>
        <w:jc w:val="both"/>
        <w:rPr>
          <w:rFonts w:ascii="Arial" w:hAnsi="Arial" w:cs="Arial"/>
          <w:b/>
          <w:bCs/>
          <w:color w:val="000000" w:themeColor="text1"/>
          <w:sz w:val="24"/>
          <w:szCs w:val="24"/>
        </w:rPr>
      </w:pPr>
      <w:bookmarkStart w:id="16" w:name="_Hlk158033974"/>
      <w:r w:rsidRPr="00A6745F">
        <w:rPr>
          <w:rFonts w:ascii="Arial" w:hAnsi="Arial" w:cs="Arial"/>
          <w:sz w:val="24"/>
          <w:szCs w:val="24"/>
        </w:rPr>
        <w:t>CONTRATAÇÃO DE EMPRESA PARA PRESTAÇÃO DE SERVIÇOS DE INSTALAÇÃO DE APARELHOS DE ARES-CONDICIONADOS E CORTINAS DE AR.</w:t>
      </w:r>
    </w:p>
    <w:bookmarkEnd w:id="16"/>
    <w:p w14:paraId="098D21E9" w14:textId="77777777" w:rsidR="00A6745F" w:rsidRPr="00A6745F" w:rsidRDefault="00A6745F" w:rsidP="00A6745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A6745F" w:rsidRPr="00A6745F" w14:paraId="65392896" w14:textId="77777777" w:rsidTr="0097072F">
        <w:tc>
          <w:tcPr>
            <w:tcW w:w="3614" w:type="dxa"/>
            <w:shd w:val="clear" w:color="auto" w:fill="D9D9D9"/>
          </w:tcPr>
          <w:p w14:paraId="065A9CEC" w14:textId="77777777" w:rsidR="00A6745F" w:rsidRPr="00A6745F" w:rsidRDefault="00A6745F" w:rsidP="00A6745F">
            <w:pPr>
              <w:spacing w:after="0" w:line="240" w:lineRule="auto"/>
              <w:rPr>
                <w:rFonts w:ascii="Arial" w:hAnsi="Arial" w:cs="Arial"/>
                <w:b/>
                <w:color w:val="000000" w:themeColor="text1"/>
                <w:sz w:val="24"/>
                <w:szCs w:val="24"/>
              </w:rPr>
            </w:pPr>
            <w:r w:rsidRPr="00A6745F">
              <w:rPr>
                <w:rFonts w:ascii="Arial" w:hAnsi="Arial" w:cs="Arial"/>
                <w:b/>
                <w:color w:val="000000" w:themeColor="text1"/>
                <w:sz w:val="24"/>
                <w:szCs w:val="24"/>
              </w:rPr>
              <w:t>PROCESSO LICITATÓRIO Nº.</w:t>
            </w:r>
          </w:p>
        </w:tc>
        <w:tc>
          <w:tcPr>
            <w:tcW w:w="1418" w:type="dxa"/>
          </w:tcPr>
          <w:p w14:paraId="5D42C2D4" w14:textId="77777777" w:rsidR="00A6745F" w:rsidRPr="00A6745F" w:rsidRDefault="00A6745F" w:rsidP="00A6745F">
            <w:p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rPr>
              <w:t>XX/2024</w:t>
            </w:r>
          </w:p>
        </w:tc>
      </w:tr>
      <w:tr w:rsidR="00A6745F" w:rsidRPr="00A6745F" w14:paraId="60D09A75" w14:textId="77777777" w:rsidTr="0097072F">
        <w:tc>
          <w:tcPr>
            <w:tcW w:w="3614" w:type="dxa"/>
            <w:shd w:val="clear" w:color="auto" w:fill="D9D9D9"/>
          </w:tcPr>
          <w:p w14:paraId="5CD70012" w14:textId="77777777" w:rsidR="00A6745F" w:rsidRPr="00A6745F" w:rsidRDefault="00A6745F" w:rsidP="00A6745F">
            <w:pPr>
              <w:spacing w:after="0" w:line="240" w:lineRule="auto"/>
              <w:jc w:val="both"/>
              <w:rPr>
                <w:rFonts w:ascii="Arial" w:hAnsi="Arial" w:cs="Arial"/>
                <w:b/>
                <w:color w:val="000000" w:themeColor="text1"/>
                <w:sz w:val="24"/>
                <w:szCs w:val="24"/>
              </w:rPr>
            </w:pPr>
            <w:r w:rsidRPr="00A6745F">
              <w:rPr>
                <w:rFonts w:ascii="Arial" w:hAnsi="Arial" w:cs="Arial"/>
                <w:b/>
                <w:color w:val="000000" w:themeColor="text1"/>
                <w:sz w:val="24"/>
                <w:szCs w:val="24"/>
              </w:rPr>
              <w:t>PREGÃO ELETRÔNICO Nº.</w:t>
            </w:r>
          </w:p>
        </w:tc>
        <w:tc>
          <w:tcPr>
            <w:tcW w:w="1418" w:type="dxa"/>
          </w:tcPr>
          <w:p w14:paraId="3F2A9CDD" w14:textId="77777777" w:rsidR="00A6745F" w:rsidRPr="00A6745F" w:rsidRDefault="00A6745F" w:rsidP="00A6745F">
            <w:p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rPr>
              <w:t>XX/2024</w:t>
            </w:r>
          </w:p>
        </w:tc>
      </w:tr>
      <w:tr w:rsidR="00A6745F" w:rsidRPr="00A6745F" w14:paraId="57650611" w14:textId="77777777" w:rsidTr="0097072F">
        <w:tc>
          <w:tcPr>
            <w:tcW w:w="3614" w:type="dxa"/>
            <w:shd w:val="clear" w:color="auto" w:fill="D9D9D9"/>
          </w:tcPr>
          <w:p w14:paraId="3DC261FB" w14:textId="77777777" w:rsidR="00A6745F" w:rsidRPr="00A6745F" w:rsidRDefault="00A6745F" w:rsidP="00A6745F">
            <w:pPr>
              <w:spacing w:after="0" w:line="240" w:lineRule="auto"/>
              <w:jc w:val="both"/>
              <w:rPr>
                <w:rFonts w:ascii="Arial" w:hAnsi="Arial" w:cs="Arial"/>
                <w:b/>
                <w:color w:val="000000" w:themeColor="text1"/>
                <w:sz w:val="24"/>
                <w:szCs w:val="24"/>
              </w:rPr>
            </w:pPr>
            <w:r w:rsidRPr="00A6745F">
              <w:rPr>
                <w:rFonts w:ascii="Arial" w:hAnsi="Arial" w:cs="Arial"/>
                <w:b/>
                <w:color w:val="000000" w:themeColor="text1"/>
                <w:sz w:val="24"/>
                <w:szCs w:val="24"/>
              </w:rPr>
              <w:t>EDITAL Nº.</w:t>
            </w:r>
          </w:p>
        </w:tc>
        <w:tc>
          <w:tcPr>
            <w:tcW w:w="1418" w:type="dxa"/>
          </w:tcPr>
          <w:p w14:paraId="6535AE1A" w14:textId="77777777" w:rsidR="00A6745F" w:rsidRPr="00A6745F" w:rsidRDefault="00A6745F" w:rsidP="00A6745F">
            <w:p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rPr>
              <w:t>XX/2024</w:t>
            </w:r>
          </w:p>
        </w:tc>
      </w:tr>
      <w:tr w:rsidR="00A6745F" w:rsidRPr="00A6745F" w14:paraId="64B83B72" w14:textId="77777777" w:rsidTr="0097072F">
        <w:tc>
          <w:tcPr>
            <w:tcW w:w="3614" w:type="dxa"/>
            <w:shd w:val="clear" w:color="auto" w:fill="D9D9D9"/>
          </w:tcPr>
          <w:p w14:paraId="59A6A639" w14:textId="77777777" w:rsidR="00A6745F" w:rsidRPr="00A6745F" w:rsidRDefault="00A6745F" w:rsidP="00A6745F">
            <w:pPr>
              <w:spacing w:after="0" w:line="240" w:lineRule="auto"/>
              <w:jc w:val="both"/>
              <w:rPr>
                <w:rFonts w:ascii="Arial" w:hAnsi="Arial" w:cs="Arial"/>
                <w:b/>
                <w:color w:val="000000" w:themeColor="text1"/>
                <w:sz w:val="24"/>
                <w:szCs w:val="24"/>
              </w:rPr>
            </w:pPr>
            <w:r w:rsidRPr="00A6745F">
              <w:rPr>
                <w:rFonts w:ascii="Arial" w:hAnsi="Arial" w:cs="Arial"/>
                <w:b/>
                <w:color w:val="000000" w:themeColor="text1"/>
                <w:sz w:val="24"/>
                <w:szCs w:val="24"/>
              </w:rPr>
              <w:t>CONTRATO Nº.</w:t>
            </w:r>
          </w:p>
        </w:tc>
        <w:tc>
          <w:tcPr>
            <w:tcW w:w="1418" w:type="dxa"/>
          </w:tcPr>
          <w:p w14:paraId="6943AFB2" w14:textId="77777777" w:rsidR="00A6745F" w:rsidRPr="00A6745F" w:rsidRDefault="00A6745F" w:rsidP="00A6745F">
            <w:p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rPr>
              <w:t>XXX/2024</w:t>
            </w:r>
          </w:p>
        </w:tc>
      </w:tr>
      <w:tr w:rsidR="00A6745F" w:rsidRPr="00A6745F" w14:paraId="090F6EFA" w14:textId="77777777" w:rsidTr="0097072F">
        <w:tc>
          <w:tcPr>
            <w:tcW w:w="3614" w:type="dxa"/>
            <w:shd w:val="clear" w:color="auto" w:fill="D9D9D9"/>
          </w:tcPr>
          <w:p w14:paraId="0ACD60F4" w14:textId="77777777" w:rsidR="00A6745F" w:rsidRPr="00A6745F" w:rsidRDefault="00A6745F" w:rsidP="00A6745F">
            <w:pPr>
              <w:spacing w:after="0" w:line="240" w:lineRule="auto"/>
              <w:jc w:val="both"/>
              <w:rPr>
                <w:rFonts w:ascii="Arial" w:hAnsi="Arial" w:cs="Arial"/>
                <w:b/>
                <w:color w:val="000000" w:themeColor="text1"/>
                <w:sz w:val="24"/>
                <w:szCs w:val="24"/>
              </w:rPr>
            </w:pPr>
            <w:r w:rsidRPr="00A6745F">
              <w:rPr>
                <w:rFonts w:ascii="Arial" w:hAnsi="Arial" w:cs="Arial"/>
                <w:b/>
                <w:color w:val="000000" w:themeColor="text1"/>
                <w:sz w:val="24"/>
                <w:szCs w:val="24"/>
              </w:rPr>
              <w:t>DATA DA PROPOSTA</w:t>
            </w:r>
          </w:p>
        </w:tc>
        <w:tc>
          <w:tcPr>
            <w:tcW w:w="1418" w:type="dxa"/>
          </w:tcPr>
          <w:p w14:paraId="040D30A2" w14:textId="77777777" w:rsidR="00A6745F" w:rsidRPr="00A6745F" w:rsidRDefault="00A6745F" w:rsidP="00A6745F">
            <w:p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rPr>
              <w:t>XXX/2024</w:t>
            </w:r>
          </w:p>
        </w:tc>
      </w:tr>
    </w:tbl>
    <w:p w14:paraId="3021222C" w14:textId="77777777" w:rsidR="00A6745F" w:rsidRPr="00A6745F" w:rsidRDefault="00A6745F" w:rsidP="00A6745F">
      <w:pPr>
        <w:spacing w:after="0" w:line="240" w:lineRule="auto"/>
        <w:ind w:left="3876"/>
        <w:jc w:val="both"/>
        <w:rPr>
          <w:rFonts w:ascii="Arial" w:hAnsi="Arial" w:cs="Arial"/>
          <w:color w:val="000000" w:themeColor="text1"/>
          <w:sz w:val="24"/>
          <w:szCs w:val="24"/>
        </w:rPr>
      </w:pPr>
    </w:p>
    <w:p w14:paraId="0228B20D" w14:textId="77777777" w:rsidR="00A6745F" w:rsidRPr="00A6745F" w:rsidRDefault="00A6745F" w:rsidP="00A6745F">
      <w:pPr>
        <w:spacing w:after="0" w:line="240" w:lineRule="auto"/>
        <w:ind w:left="3402"/>
        <w:jc w:val="both"/>
        <w:rPr>
          <w:rFonts w:ascii="Arial" w:hAnsi="Arial" w:cs="Arial"/>
          <w:color w:val="000000" w:themeColor="text1"/>
        </w:rPr>
      </w:pPr>
      <w:r w:rsidRPr="00A6745F">
        <w:rPr>
          <w:rFonts w:ascii="Arial" w:hAnsi="Arial" w:cs="Arial"/>
          <w:color w:val="000000" w:themeColor="text1"/>
        </w:rPr>
        <w:t xml:space="preserve">TERMO DE CONTRATO QUE ENTRE SI FAZEM A CÂMARA MUNICIPAL DE EXTREMA E A EMPRESA XXX REFERENTE À CONTRATAÇÃO DE EMPRESA PARA PRESTAÇÃO DE </w:t>
      </w:r>
      <w:r w:rsidRPr="00A6745F">
        <w:rPr>
          <w:rFonts w:ascii="Arial" w:hAnsi="Arial" w:cs="Arial"/>
          <w:sz w:val="24"/>
          <w:szCs w:val="24"/>
        </w:rPr>
        <w:t>SERVIÇOS DE INSTALAÇÃO DE APARELHOS DE ARES-CONDICIONADOS E CORTINAS DE AR</w:t>
      </w:r>
      <w:r w:rsidRPr="00A6745F">
        <w:rPr>
          <w:rFonts w:ascii="Arial" w:hAnsi="Arial" w:cs="Arial"/>
          <w:color w:val="000000" w:themeColor="text1"/>
        </w:rPr>
        <w:t>.</w:t>
      </w:r>
    </w:p>
    <w:p w14:paraId="6E435BCF" w14:textId="77777777" w:rsidR="00A6745F" w:rsidRPr="00A6745F" w:rsidRDefault="00A6745F" w:rsidP="00A6745F">
      <w:pPr>
        <w:spacing w:after="0" w:line="240" w:lineRule="auto"/>
        <w:ind w:left="3402"/>
        <w:jc w:val="both"/>
        <w:rPr>
          <w:rFonts w:ascii="Arial" w:hAnsi="Arial" w:cs="Arial"/>
          <w:color w:val="000000" w:themeColor="text1"/>
          <w:sz w:val="24"/>
          <w:szCs w:val="24"/>
        </w:rPr>
      </w:pPr>
    </w:p>
    <w:p w14:paraId="29261228" w14:textId="77777777" w:rsidR="00A6745F" w:rsidRPr="00A6745F" w:rsidRDefault="00A6745F" w:rsidP="00A6745F">
      <w:pPr>
        <w:spacing w:after="0" w:line="240" w:lineRule="auto"/>
        <w:ind w:left="1311"/>
        <w:jc w:val="both"/>
        <w:rPr>
          <w:rFonts w:ascii="Arial" w:hAnsi="Arial" w:cs="Arial"/>
          <w:color w:val="000000" w:themeColor="text1"/>
          <w:sz w:val="24"/>
          <w:szCs w:val="24"/>
        </w:rPr>
      </w:pPr>
      <w:r w:rsidRPr="00A6745F">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A6745F">
        <w:rPr>
          <w:rFonts w:ascii="Arial" w:eastAsia="Times New Roman" w:hAnsi="Arial" w:cs="Arial"/>
          <w:color w:val="000000" w:themeColor="text1"/>
          <w:sz w:val="24"/>
          <w:szCs w:val="24"/>
          <w:lang w:eastAsia="zh-CN"/>
        </w:rPr>
        <w:t xml:space="preserve">Sidney Soares Carvalho, inscrito no CPF nº </w:t>
      </w:r>
      <w:r w:rsidRPr="00A6745F">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34935FF9" w14:textId="77777777" w:rsidR="00A6745F" w:rsidRPr="00A6745F" w:rsidRDefault="00A6745F" w:rsidP="00A6745F">
      <w:pPr>
        <w:spacing w:after="0" w:line="240" w:lineRule="auto"/>
        <w:ind w:left="1311"/>
        <w:jc w:val="both"/>
        <w:rPr>
          <w:rFonts w:ascii="Arial" w:hAnsi="Arial" w:cs="Arial"/>
          <w:color w:val="000000" w:themeColor="text1"/>
          <w:sz w:val="24"/>
          <w:szCs w:val="24"/>
        </w:rPr>
      </w:pPr>
    </w:p>
    <w:p w14:paraId="14D5AC53" w14:textId="77777777" w:rsidR="00A6745F" w:rsidRPr="00A6745F" w:rsidRDefault="00A6745F" w:rsidP="00A6745F">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7" w:name="_Hlk124922625"/>
      <w:r w:rsidRPr="00A6745F">
        <w:rPr>
          <w:rFonts w:ascii="Arial" w:eastAsiaTheme="majorEastAsia" w:hAnsi="Arial" w:cs="Arial"/>
          <w:b/>
          <w:bCs/>
          <w:color w:val="000000" w:themeColor="text1"/>
          <w:sz w:val="24"/>
          <w:szCs w:val="24"/>
          <w:lang w:eastAsia="pt-BR"/>
        </w:rPr>
        <w:t>CLÁUSULA PRIMEIRA – DO OBJETO E SEUS ELEMENTOS CARACTERÍSTICOS.</w:t>
      </w:r>
    </w:p>
    <w:p w14:paraId="6440AFF6" w14:textId="77777777" w:rsidR="00A6745F" w:rsidRPr="00A6745F" w:rsidRDefault="00A6745F" w:rsidP="00A6745F">
      <w:pPr>
        <w:rPr>
          <w:lang w:eastAsia="pt-BR"/>
        </w:rPr>
      </w:pPr>
    </w:p>
    <w:p w14:paraId="20AB58F8" w14:textId="77777777" w:rsidR="00A6745F" w:rsidRPr="00A6745F" w:rsidRDefault="00A6745F" w:rsidP="00A6745F">
      <w:pPr>
        <w:numPr>
          <w:ilvl w:val="1"/>
          <w:numId w:val="88"/>
        </w:numPr>
        <w:spacing w:after="200" w:line="276" w:lineRule="auto"/>
        <w:ind w:left="0" w:firstLine="0"/>
        <w:contextualSpacing/>
        <w:jc w:val="both"/>
        <w:rPr>
          <w:rFonts w:ascii="Arial" w:eastAsia="Calibri" w:hAnsi="Arial" w:cs="Arial"/>
          <w:sz w:val="24"/>
          <w:szCs w:val="24"/>
          <w:lang w:eastAsia="pt-BR"/>
        </w:rPr>
      </w:pPr>
      <w:r w:rsidRPr="00A6745F">
        <w:rPr>
          <w:rFonts w:ascii="Arial" w:eastAsia="Calibri" w:hAnsi="Arial" w:cs="Arial"/>
          <w:sz w:val="24"/>
          <w:szCs w:val="24"/>
          <w:lang w:eastAsia="pt-BR"/>
        </w:rPr>
        <w:t xml:space="preserve">Contratação </w:t>
      </w:r>
      <w:r w:rsidRPr="00A6745F">
        <w:rPr>
          <w:rFonts w:ascii="Arial" w:hAnsi="Arial" w:cs="Arial"/>
          <w:sz w:val="24"/>
          <w:szCs w:val="24"/>
        </w:rPr>
        <w:t xml:space="preserve">exclusiva de ME, EPP ou Equiparadas para: </w:t>
      </w:r>
      <w:r w:rsidRPr="00A6745F">
        <w:rPr>
          <w:rFonts w:ascii="Arial" w:hAnsi="Arial" w:cs="Arial"/>
          <w:b/>
          <w:bCs/>
          <w:sz w:val="24"/>
          <w:szCs w:val="24"/>
        </w:rPr>
        <w:t>ITEM</w:t>
      </w:r>
      <w:r w:rsidRPr="00A6745F">
        <w:rPr>
          <w:rFonts w:ascii="Arial" w:hAnsi="Arial" w:cs="Arial"/>
          <w:sz w:val="24"/>
          <w:szCs w:val="24"/>
        </w:rPr>
        <w:t xml:space="preserve"> </w:t>
      </w:r>
      <w:r w:rsidRPr="00A6745F">
        <w:rPr>
          <w:rFonts w:ascii="Arial" w:hAnsi="Arial" w:cs="Arial"/>
          <w:b/>
          <w:bCs/>
          <w:sz w:val="24"/>
          <w:szCs w:val="24"/>
        </w:rPr>
        <w:t>01</w:t>
      </w:r>
      <w:r w:rsidRPr="00A6745F">
        <w:rPr>
          <w:rFonts w:ascii="Arial" w:hAnsi="Arial" w:cs="Arial"/>
          <w:sz w:val="24"/>
          <w:szCs w:val="24"/>
        </w:rPr>
        <w:t xml:space="preserve"> – prestação de serviços para instalação de 05 (cinco) aparelhos de ares-condicionados modelo piso teto com capacidade de refrigeração de 30.000 BTUS, 220 V, com condensadora e controle remoto; </w:t>
      </w:r>
      <w:r w:rsidRPr="00A6745F">
        <w:rPr>
          <w:rFonts w:ascii="Arial" w:hAnsi="Arial" w:cs="Arial"/>
          <w:b/>
          <w:bCs/>
          <w:sz w:val="24"/>
          <w:szCs w:val="24"/>
        </w:rPr>
        <w:t>ITEM</w:t>
      </w:r>
      <w:r w:rsidRPr="00A6745F">
        <w:rPr>
          <w:rFonts w:ascii="Arial" w:hAnsi="Arial" w:cs="Arial"/>
          <w:sz w:val="24"/>
          <w:szCs w:val="24"/>
        </w:rPr>
        <w:t xml:space="preserve"> </w:t>
      </w:r>
      <w:r w:rsidRPr="00A6745F">
        <w:rPr>
          <w:rFonts w:ascii="Arial" w:hAnsi="Arial" w:cs="Arial"/>
          <w:b/>
          <w:bCs/>
          <w:sz w:val="24"/>
          <w:szCs w:val="24"/>
        </w:rPr>
        <w:t>02</w:t>
      </w:r>
      <w:r w:rsidRPr="00A6745F">
        <w:rPr>
          <w:rFonts w:ascii="Arial" w:hAnsi="Arial" w:cs="Arial"/>
          <w:sz w:val="24"/>
          <w:szCs w:val="24"/>
        </w:rPr>
        <w:t xml:space="preserve"> – prestação de serviços para instalação de 02 (duas) cortinas de ar dimensão linear de 2m50cm, 220v, com controle remoto</w:t>
      </w:r>
      <w:r w:rsidRPr="00A6745F">
        <w:rPr>
          <w:rFonts w:ascii="Arial" w:eastAsia="Calibri" w:hAnsi="Arial" w:cs="Arial"/>
          <w:sz w:val="24"/>
          <w:szCs w:val="24"/>
          <w:lang w:eastAsia="pt-BR"/>
        </w:rPr>
        <w:t xml:space="preserve">. </w:t>
      </w:r>
    </w:p>
    <w:p w14:paraId="6880EB72" w14:textId="77777777" w:rsidR="00A6745F" w:rsidRPr="00A6745F" w:rsidRDefault="00A6745F" w:rsidP="00A6745F">
      <w:pPr>
        <w:spacing w:after="200" w:line="276" w:lineRule="auto"/>
        <w:contextualSpacing/>
        <w:jc w:val="both"/>
        <w:rPr>
          <w:rFonts w:ascii="Arial" w:eastAsia="Calibri" w:hAnsi="Arial" w:cs="Arial"/>
          <w:sz w:val="24"/>
          <w:szCs w:val="24"/>
          <w:lang w:eastAsia="pt-BR"/>
        </w:rPr>
      </w:pPr>
    </w:p>
    <w:bookmarkEnd w:id="17"/>
    <w:p w14:paraId="34D56DF3" w14:textId="77777777" w:rsidR="00A6745F" w:rsidRPr="00A6745F" w:rsidRDefault="00A6745F" w:rsidP="00A6745F">
      <w:pPr>
        <w:numPr>
          <w:ilvl w:val="0"/>
          <w:numId w:val="88"/>
        </w:numPr>
        <w:autoSpaceDE w:val="0"/>
        <w:autoSpaceDN w:val="0"/>
        <w:adjustRightInd w:val="0"/>
        <w:spacing w:after="200" w:line="276" w:lineRule="auto"/>
        <w:ind w:left="0" w:firstLine="0"/>
        <w:contextualSpacing/>
        <w:jc w:val="both"/>
        <w:rPr>
          <w:rFonts w:ascii="Arial" w:eastAsia="Calibri" w:hAnsi="Arial" w:cs="Arial"/>
          <w:b/>
          <w:bCs/>
          <w:color w:val="000000" w:themeColor="text1"/>
          <w:sz w:val="24"/>
          <w:szCs w:val="24"/>
        </w:rPr>
      </w:pPr>
      <w:r w:rsidRPr="00A6745F">
        <w:rPr>
          <w:rFonts w:ascii="Arial" w:eastAsia="Calibri" w:hAnsi="Arial" w:cs="Arial"/>
          <w:b/>
          <w:bCs/>
          <w:sz w:val="24"/>
          <w:szCs w:val="24"/>
        </w:rPr>
        <w:t xml:space="preserve"> </w:t>
      </w:r>
      <w:r w:rsidRPr="00A6745F">
        <w:rPr>
          <w:rFonts w:ascii="Arial" w:eastAsia="Calibri" w:hAnsi="Arial" w:cs="Arial"/>
          <w:b/>
          <w:bCs/>
          <w:color w:val="000000" w:themeColor="text1"/>
          <w:sz w:val="24"/>
          <w:szCs w:val="24"/>
        </w:rPr>
        <w:t>CLÁUSULA SEGUNDA – DA VINCULAÇÃO.</w:t>
      </w:r>
    </w:p>
    <w:p w14:paraId="7AE7CE94" w14:textId="77777777" w:rsidR="00A6745F" w:rsidRPr="00A6745F" w:rsidRDefault="00A6745F" w:rsidP="00A6745F">
      <w:pPr>
        <w:autoSpaceDE w:val="0"/>
        <w:autoSpaceDN w:val="0"/>
        <w:adjustRightInd w:val="0"/>
        <w:spacing w:after="200" w:line="276" w:lineRule="auto"/>
        <w:contextualSpacing/>
        <w:jc w:val="both"/>
        <w:rPr>
          <w:rFonts w:ascii="Arial" w:eastAsia="Calibri" w:hAnsi="Arial" w:cs="Arial"/>
          <w:b/>
          <w:bCs/>
          <w:color w:val="000000" w:themeColor="text1"/>
          <w:sz w:val="24"/>
          <w:szCs w:val="24"/>
        </w:rPr>
      </w:pPr>
    </w:p>
    <w:p w14:paraId="29ECF2A9" w14:textId="77777777" w:rsidR="00A6745F" w:rsidRPr="00A6745F" w:rsidRDefault="00A6745F" w:rsidP="00A6745F">
      <w:pPr>
        <w:numPr>
          <w:ilvl w:val="1"/>
          <w:numId w:val="89"/>
        </w:numPr>
        <w:spacing w:after="0" w:line="240" w:lineRule="auto"/>
        <w:ind w:left="0" w:firstLine="0"/>
        <w:contextualSpacing/>
        <w:jc w:val="both"/>
        <w:rPr>
          <w:rFonts w:ascii="Arial" w:eastAsia="Calibri" w:hAnsi="Arial" w:cs="Arial"/>
          <w:color w:val="000000" w:themeColor="text1"/>
          <w:sz w:val="24"/>
          <w:szCs w:val="24"/>
          <w:lang w:val="x-none"/>
        </w:rPr>
      </w:pPr>
      <w:r w:rsidRPr="00A6745F">
        <w:rPr>
          <w:rFonts w:ascii="Arial" w:eastAsia="Calibri"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022610A5" w14:textId="77777777" w:rsidR="00A6745F" w:rsidRPr="00A6745F" w:rsidRDefault="00A6745F" w:rsidP="00A6745F">
      <w:pPr>
        <w:spacing w:after="0" w:line="240" w:lineRule="auto"/>
        <w:jc w:val="both"/>
        <w:rPr>
          <w:rFonts w:ascii="Arial" w:hAnsi="Arial" w:cs="Arial"/>
          <w:color w:val="000000" w:themeColor="text1"/>
          <w:sz w:val="24"/>
          <w:szCs w:val="24"/>
          <w:lang w:val="x-none"/>
        </w:rPr>
      </w:pPr>
    </w:p>
    <w:p w14:paraId="095935DA" w14:textId="77777777" w:rsidR="00A6745F" w:rsidRPr="00A6745F" w:rsidRDefault="00A6745F" w:rsidP="00A6745F">
      <w:pPr>
        <w:keepNext/>
        <w:keepLines/>
        <w:numPr>
          <w:ilvl w:val="0"/>
          <w:numId w:val="88"/>
        </w:numPr>
        <w:tabs>
          <w:tab w:val="left" w:pos="567"/>
        </w:tabs>
        <w:spacing w:after="0" w:line="240" w:lineRule="auto"/>
        <w:ind w:left="0" w:firstLine="0"/>
        <w:contextualSpacing/>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3E73B09C" w14:textId="77777777" w:rsidR="00A6745F" w:rsidRPr="00A6745F" w:rsidRDefault="00A6745F" w:rsidP="00A6745F">
      <w:pPr>
        <w:spacing w:after="0" w:line="240" w:lineRule="auto"/>
        <w:rPr>
          <w:rFonts w:ascii="Arial" w:hAnsi="Arial" w:cs="Arial"/>
          <w:color w:val="000000" w:themeColor="text1"/>
          <w:sz w:val="24"/>
          <w:szCs w:val="24"/>
          <w:lang w:eastAsia="pt-BR"/>
        </w:rPr>
      </w:pPr>
    </w:p>
    <w:p w14:paraId="774B14EB"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3.1</w:t>
      </w:r>
      <w:r w:rsidRPr="00A6745F">
        <w:rPr>
          <w:rFonts w:ascii="Arial" w:hAnsi="Arial" w:cs="Arial"/>
          <w:color w:val="000000" w:themeColor="text1"/>
          <w:sz w:val="24"/>
          <w:szCs w:val="24"/>
          <w:lang w:val="x-none" w:eastAsia="pt-BR"/>
        </w:rPr>
        <w:tab/>
        <w:t>As partes submetem-se às normas da Federal nº 14.133/2021</w:t>
      </w:r>
      <w:r w:rsidRPr="00A6745F">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66E7E80"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27F7A32F"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3.2</w:t>
      </w:r>
      <w:r w:rsidRPr="00A6745F">
        <w:rPr>
          <w:rFonts w:ascii="Arial" w:hAnsi="Arial" w:cs="Arial"/>
          <w:color w:val="000000" w:themeColor="text1"/>
          <w:sz w:val="24"/>
          <w:szCs w:val="24"/>
          <w:lang w:eastAsia="pt-BR"/>
        </w:rPr>
        <w:tab/>
        <w:t>O fornecimento e execução deste CONTRATO regula-se pelas cláusulas contratuais e pelos preceitos de direito público, aplicando-lhe supletivamente os princípios de teoria geral dos CONTRATOS e as disposições de direito privado.</w:t>
      </w:r>
    </w:p>
    <w:p w14:paraId="623BFBC4"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32368929" w14:textId="77777777" w:rsidR="00A6745F" w:rsidRPr="00A6745F" w:rsidRDefault="00A6745F" w:rsidP="00A6745F">
      <w:pPr>
        <w:keepNext/>
        <w:keepLines/>
        <w:numPr>
          <w:ilvl w:val="0"/>
          <w:numId w:val="8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QUARTA – REGIME DE EXECUÇÃO OU A FORMA DE FORNECIMENTO / DATA DA ENTREGA / MODELO DE EXECUÇÃO DO OBJETO</w:t>
      </w:r>
    </w:p>
    <w:p w14:paraId="7138C681" w14:textId="77777777" w:rsidR="00A6745F" w:rsidRPr="00A6745F" w:rsidRDefault="00A6745F" w:rsidP="00A6745F">
      <w:pPr>
        <w:spacing w:after="0" w:line="240" w:lineRule="auto"/>
        <w:rPr>
          <w:rFonts w:ascii="Arial" w:hAnsi="Arial" w:cs="Arial"/>
          <w:color w:val="000000" w:themeColor="text1"/>
          <w:sz w:val="24"/>
          <w:szCs w:val="24"/>
          <w:lang w:eastAsia="pt-BR"/>
        </w:rPr>
      </w:pPr>
    </w:p>
    <w:p w14:paraId="2A24302F" w14:textId="77777777" w:rsidR="00A6745F" w:rsidRPr="00A6745F" w:rsidRDefault="00A6745F" w:rsidP="00A6745F">
      <w:pPr>
        <w:numPr>
          <w:ilvl w:val="1"/>
          <w:numId w:val="88"/>
        </w:numPr>
        <w:spacing w:after="0" w:line="240" w:lineRule="auto"/>
        <w:ind w:left="0" w:firstLine="0"/>
        <w:jc w:val="both"/>
        <w:rPr>
          <w:rFonts w:ascii="Arial" w:eastAsia="Arial Unicode MS" w:hAnsi="Arial" w:cs="Arial"/>
          <w:color w:val="000000" w:themeColor="text1"/>
          <w:sz w:val="24"/>
          <w:szCs w:val="24"/>
          <w:lang w:eastAsia="pt-BR"/>
        </w:rPr>
      </w:pPr>
      <w:r w:rsidRPr="00A6745F">
        <w:rPr>
          <w:rFonts w:ascii="Arial" w:eastAsia="Arial Unicode MS" w:hAnsi="Arial" w:cs="Arial"/>
          <w:color w:val="000000" w:themeColor="text1"/>
          <w:sz w:val="24"/>
          <w:szCs w:val="24"/>
          <w:lang w:eastAsia="pt-BR"/>
        </w:rPr>
        <w:t xml:space="preserve">O </w:t>
      </w:r>
      <w:r w:rsidRPr="00A6745F">
        <w:rPr>
          <w:rFonts w:ascii="Arial" w:hAnsi="Arial" w:cs="Arial"/>
          <w:color w:val="000000" w:themeColor="text1"/>
          <w:sz w:val="24"/>
          <w:szCs w:val="24"/>
        </w:rPr>
        <w:t>prazo de entrega do objeto é de até 10 dias corridos, contados do recebimento da autorização de execução, em remessa única</w:t>
      </w:r>
      <w:r w:rsidRPr="00A6745F">
        <w:rPr>
          <w:rFonts w:ascii="Arial" w:eastAsia="Arial Unicode MS" w:hAnsi="Arial" w:cs="Arial"/>
          <w:color w:val="000000" w:themeColor="text1"/>
          <w:sz w:val="24"/>
          <w:szCs w:val="24"/>
          <w:lang w:eastAsia="pt-BR"/>
        </w:rPr>
        <w:t xml:space="preserve">. </w:t>
      </w:r>
    </w:p>
    <w:p w14:paraId="49595583" w14:textId="77777777" w:rsidR="00A6745F" w:rsidRPr="00A6745F" w:rsidRDefault="00A6745F" w:rsidP="00A6745F">
      <w:pPr>
        <w:spacing w:after="0" w:line="240" w:lineRule="auto"/>
        <w:jc w:val="both"/>
        <w:rPr>
          <w:rFonts w:ascii="Arial" w:eastAsia="Arial Unicode MS" w:hAnsi="Arial" w:cs="Arial"/>
          <w:color w:val="000000" w:themeColor="text1"/>
          <w:sz w:val="24"/>
          <w:szCs w:val="24"/>
          <w:lang w:eastAsia="pt-BR"/>
        </w:rPr>
      </w:pPr>
    </w:p>
    <w:p w14:paraId="033265A6" w14:textId="77777777" w:rsidR="00A6745F" w:rsidRPr="00A6745F" w:rsidRDefault="00A6745F" w:rsidP="00A6745F">
      <w:pPr>
        <w:numPr>
          <w:ilvl w:val="1"/>
          <w:numId w:val="88"/>
        </w:numPr>
        <w:spacing w:after="0" w:line="240" w:lineRule="auto"/>
        <w:ind w:left="0" w:firstLine="0"/>
        <w:jc w:val="both"/>
        <w:rPr>
          <w:rFonts w:ascii="Arial" w:eastAsia="Arial Unicode MS" w:hAnsi="Arial" w:cs="Arial"/>
          <w:bCs/>
          <w:color w:val="000000" w:themeColor="text1"/>
          <w:sz w:val="24"/>
          <w:szCs w:val="24"/>
          <w:lang w:eastAsia="pt-BR"/>
        </w:rPr>
      </w:pPr>
      <w:r w:rsidRPr="00A6745F">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A6745F">
        <w:rPr>
          <w:rFonts w:ascii="Arial" w:eastAsia="Arial Unicode MS" w:hAnsi="Arial" w:cs="Arial"/>
          <w:color w:val="000000" w:themeColor="text1"/>
          <w:sz w:val="24"/>
          <w:szCs w:val="24"/>
          <w:lang w:eastAsia="pt-BR"/>
        </w:rPr>
        <w:t>força</w:t>
      </w:r>
      <w:r w:rsidRPr="00A6745F">
        <w:rPr>
          <w:rFonts w:ascii="Arial" w:eastAsia="Arial Unicode MS" w:hAnsi="Arial" w:cs="Arial"/>
          <w:bCs/>
          <w:color w:val="000000" w:themeColor="text1"/>
          <w:sz w:val="24"/>
          <w:szCs w:val="24"/>
          <w:lang w:eastAsia="pt-BR"/>
        </w:rPr>
        <w:t xml:space="preserve"> maior. O prazo estabelecido poderá ser prorrogado a pedido da CONTRATADA e autorização da CONTRATANTE.</w:t>
      </w:r>
    </w:p>
    <w:p w14:paraId="3F7249BA" w14:textId="77777777" w:rsidR="00A6745F" w:rsidRPr="00A6745F" w:rsidRDefault="00A6745F" w:rsidP="00A6745F">
      <w:pPr>
        <w:spacing w:after="0" w:line="240" w:lineRule="auto"/>
        <w:ind w:left="708"/>
        <w:rPr>
          <w:rFonts w:ascii="Arial" w:eastAsia="Arial Unicode MS" w:hAnsi="Arial" w:cs="Arial"/>
          <w:bCs/>
          <w:color w:val="000000" w:themeColor="text1"/>
          <w:sz w:val="24"/>
          <w:szCs w:val="24"/>
          <w:lang w:eastAsia="pt-BR"/>
        </w:rPr>
      </w:pPr>
    </w:p>
    <w:p w14:paraId="1E8335CC" w14:textId="77777777" w:rsidR="00A6745F" w:rsidRPr="00A6745F" w:rsidRDefault="00A6745F" w:rsidP="00A6745F">
      <w:pPr>
        <w:numPr>
          <w:ilvl w:val="1"/>
          <w:numId w:val="88"/>
        </w:numPr>
        <w:spacing w:after="0" w:line="240" w:lineRule="auto"/>
        <w:ind w:left="0" w:firstLine="0"/>
        <w:jc w:val="both"/>
        <w:rPr>
          <w:rFonts w:ascii="Arial" w:eastAsia="Arial Unicode MS" w:hAnsi="Arial" w:cs="Arial"/>
          <w:bCs/>
          <w:color w:val="000000" w:themeColor="text1"/>
          <w:sz w:val="24"/>
          <w:szCs w:val="24"/>
          <w:lang w:eastAsia="pt-BR"/>
        </w:rPr>
      </w:pPr>
      <w:r w:rsidRPr="00A6745F">
        <w:rPr>
          <w:rFonts w:ascii="Arial" w:eastAsia="Arial Unicode MS" w:hAnsi="Arial" w:cs="Arial"/>
          <w:bCs/>
          <w:color w:val="000000" w:themeColor="text1"/>
          <w:sz w:val="24"/>
          <w:szCs w:val="24"/>
          <w:lang w:eastAsia="pt-BR"/>
        </w:rPr>
        <w:t>Os serviços serão realizados no seguinte endereço: Unidade de Atendimento Integrado – UAI, situada na Av. Vereador José Ferreira, nº 41, bairro Lavapés, Extrema, MG.  CEP 37640-000.</w:t>
      </w:r>
    </w:p>
    <w:p w14:paraId="2AB399B2" w14:textId="77777777" w:rsidR="00A6745F" w:rsidRPr="00A6745F" w:rsidRDefault="00A6745F" w:rsidP="00A6745F">
      <w:pPr>
        <w:spacing w:after="0" w:line="240" w:lineRule="auto"/>
        <w:ind w:left="708"/>
        <w:rPr>
          <w:rFonts w:ascii="Arial" w:eastAsia="Arial Unicode MS" w:hAnsi="Arial" w:cs="Arial"/>
          <w:bCs/>
          <w:color w:val="000000" w:themeColor="text1"/>
          <w:sz w:val="24"/>
          <w:szCs w:val="24"/>
          <w:lang w:eastAsia="pt-BR"/>
        </w:rPr>
      </w:pPr>
    </w:p>
    <w:p w14:paraId="471BF930" w14:textId="1DE688A9" w:rsidR="00A6745F" w:rsidRPr="00A6745F" w:rsidRDefault="00A6745F" w:rsidP="00A6745F">
      <w:pPr>
        <w:numPr>
          <w:ilvl w:val="1"/>
          <w:numId w:val="88"/>
        </w:numPr>
        <w:spacing w:after="0" w:line="240" w:lineRule="auto"/>
        <w:ind w:left="0" w:firstLine="0"/>
        <w:jc w:val="both"/>
        <w:rPr>
          <w:rFonts w:ascii="Arial" w:eastAsia="Arial Unicode MS" w:hAnsi="Arial" w:cs="Arial"/>
          <w:bCs/>
          <w:color w:val="000000" w:themeColor="text1"/>
          <w:sz w:val="24"/>
          <w:szCs w:val="24"/>
          <w:lang w:eastAsia="pt-BR"/>
        </w:rPr>
      </w:pPr>
      <w:r w:rsidRPr="00A6745F">
        <w:rPr>
          <w:rFonts w:ascii="Arial" w:eastAsia="Arial Unicode MS" w:hAnsi="Arial" w:cs="Arial"/>
          <w:bCs/>
          <w:color w:val="000000" w:themeColor="text1"/>
          <w:sz w:val="24"/>
          <w:szCs w:val="24"/>
          <w:lang w:eastAsia="pt-BR"/>
        </w:rPr>
        <w:t>Os</w:t>
      </w:r>
      <w:r w:rsidRPr="00A6745F">
        <w:rPr>
          <w:rFonts w:ascii="Arial" w:eastAsia="Arial Unicode MS" w:hAnsi="Arial" w:cs="Arial"/>
          <w:bCs/>
          <w:sz w:val="24"/>
          <w:szCs w:val="24"/>
          <w:lang w:eastAsia="pt-BR"/>
        </w:rPr>
        <w:t xml:space="preserve"> serviços serão recebidos provisoriamente, de forma sumária, no prazo de 15 </w:t>
      </w:r>
      <w:r w:rsidRPr="00A6745F">
        <w:rPr>
          <w:rFonts w:ascii="Arial" w:eastAsia="Arial Unicode MS" w:hAnsi="Arial" w:cs="Arial"/>
          <w:bCs/>
          <w:color w:val="000000" w:themeColor="text1"/>
          <w:sz w:val="24"/>
          <w:szCs w:val="24"/>
          <w:lang w:eastAsia="pt-BR"/>
        </w:rPr>
        <w:t xml:space="preserve">(quinze) </w:t>
      </w:r>
      <w:r w:rsidRPr="00A6745F">
        <w:rPr>
          <w:rFonts w:ascii="Arial" w:eastAsia="Arial Unicode MS" w:hAnsi="Arial" w:cs="Arial"/>
          <w:bCs/>
          <w:sz w:val="24"/>
          <w:szCs w:val="24"/>
          <w:lang w:eastAsia="pt-BR"/>
        </w:rPr>
        <w:t xml:space="preserve">dias corridos, pelo almoxarife e pelo responsável pelo acompanhamento e fiscalização do contrato, para efeito de posterior verificação de sua conformidade com as especificações constantes neste </w:t>
      </w:r>
      <w:r w:rsidR="00C80765">
        <w:rPr>
          <w:rFonts w:ascii="Arial" w:eastAsia="Arial Unicode MS" w:hAnsi="Arial" w:cs="Arial"/>
          <w:bCs/>
          <w:sz w:val="24"/>
          <w:szCs w:val="24"/>
          <w:lang w:eastAsia="pt-BR"/>
        </w:rPr>
        <w:t>CONTRATO</w:t>
      </w:r>
      <w:r w:rsidRPr="00A6745F">
        <w:rPr>
          <w:rFonts w:ascii="Arial" w:eastAsia="Arial Unicode MS" w:hAnsi="Arial" w:cs="Arial"/>
          <w:bCs/>
          <w:sz w:val="24"/>
          <w:szCs w:val="24"/>
          <w:lang w:eastAsia="pt-BR"/>
        </w:rPr>
        <w:t>.</w:t>
      </w:r>
    </w:p>
    <w:p w14:paraId="173370C5" w14:textId="77777777" w:rsidR="00A6745F" w:rsidRPr="00A6745F" w:rsidRDefault="00A6745F" w:rsidP="00A6745F">
      <w:pPr>
        <w:spacing w:after="0" w:line="240" w:lineRule="auto"/>
        <w:ind w:left="708"/>
        <w:rPr>
          <w:rFonts w:ascii="Arial" w:eastAsia="Arial Unicode MS" w:hAnsi="Arial" w:cs="Arial"/>
          <w:bCs/>
          <w:color w:val="000000" w:themeColor="text1"/>
          <w:sz w:val="24"/>
          <w:szCs w:val="24"/>
          <w:lang w:eastAsia="pt-BR"/>
        </w:rPr>
      </w:pPr>
    </w:p>
    <w:p w14:paraId="2B79F03D" w14:textId="77777777" w:rsidR="00A6745F" w:rsidRPr="00A6745F" w:rsidRDefault="00A6745F" w:rsidP="00A6745F">
      <w:pPr>
        <w:numPr>
          <w:ilvl w:val="1"/>
          <w:numId w:val="88"/>
        </w:numPr>
        <w:spacing w:after="0" w:line="240" w:lineRule="auto"/>
        <w:ind w:left="0" w:firstLine="0"/>
        <w:jc w:val="both"/>
        <w:rPr>
          <w:rFonts w:ascii="Arial" w:eastAsia="Arial Unicode MS" w:hAnsi="Arial" w:cs="Arial"/>
          <w:bCs/>
          <w:color w:val="000000" w:themeColor="text1"/>
          <w:sz w:val="24"/>
          <w:szCs w:val="24"/>
          <w:lang w:eastAsia="pt-BR"/>
        </w:rPr>
      </w:pPr>
      <w:r w:rsidRPr="00A6745F">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00021042" w14:textId="77777777" w:rsidR="00A6745F" w:rsidRPr="00A6745F" w:rsidRDefault="00A6745F" w:rsidP="00A6745F">
      <w:pPr>
        <w:spacing w:after="0" w:line="240" w:lineRule="auto"/>
        <w:ind w:left="708"/>
        <w:rPr>
          <w:rFonts w:ascii="Arial" w:eastAsia="Arial Unicode MS" w:hAnsi="Arial" w:cs="Arial"/>
          <w:bCs/>
          <w:color w:val="000000" w:themeColor="text1"/>
          <w:sz w:val="24"/>
          <w:szCs w:val="24"/>
          <w:lang w:eastAsia="pt-BR"/>
        </w:rPr>
      </w:pPr>
    </w:p>
    <w:p w14:paraId="6A365B03" w14:textId="77777777" w:rsidR="00A6745F" w:rsidRPr="00A6745F" w:rsidRDefault="00A6745F" w:rsidP="00A6745F">
      <w:pPr>
        <w:numPr>
          <w:ilvl w:val="1"/>
          <w:numId w:val="88"/>
        </w:numPr>
        <w:spacing w:after="0" w:line="240" w:lineRule="auto"/>
        <w:ind w:left="0" w:firstLine="0"/>
        <w:jc w:val="both"/>
        <w:rPr>
          <w:rFonts w:ascii="Arial" w:eastAsia="Arial Unicode MS" w:hAnsi="Arial" w:cs="Arial"/>
          <w:bCs/>
          <w:color w:val="000000" w:themeColor="text1"/>
          <w:sz w:val="24"/>
          <w:szCs w:val="24"/>
          <w:lang w:eastAsia="pt-BR"/>
        </w:rPr>
      </w:pPr>
      <w:r w:rsidRPr="00A6745F">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424E7448" w14:textId="77777777" w:rsidR="00A6745F" w:rsidRPr="00A6745F" w:rsidRDefault="00A6745F" w:rsidP="00A6745F">
      <w:pPr>
        <w:spacing w:after="0" w:line="240" w:lineRule="auto"/>
        <w:ind w:left="708"/>
        <w:rPr>
          <w:rFonts w:ascii="Arial" w:eastAsia="Arial Unicode MS" w:hAnsi="Arial" w:cs="Arial"/>
          <w:bCs/>
          <w:color w:val="000000" w:themeColor="text1"/>
          <w:sz w:val="24"/>
          <w:szCs w:val="24"/>
          <w:lang w:eastAsia="pt-BR"/>
        </w:rPr>
      </w:pPr>
    </w:p>
    <w:p w14:paraId="56CFCEF6" w14:textId="77777777" w:rsidR="00A6745F" w:rsidRPr="00A6745F" w:rsidRDefault="00A6745F" w:rsidP="00A6745F">
      <w:pPr>
        <w:numPr>
          <w:ilvl w:val="1"/>
          <w:numId w:val="88"/>
        </w:numPr>
        <w:spacing w:after="0" w:line="240" w:lineRule="auto"/>
        <w:ind w:left="0" w:firstLine="0"/>
        <w:jc w:val="both"/>
        <w:rPr>
          <w:rFonts w:ascii="Arial" w:eastAsia="Arial Unicode MS" w:hAnsi="Arial" w:cs="Arial"/>
          <w:bCs/>
          <w:color w:val="000000" w:themeColor="text1"/>
          <w:sz w:val="24"/>
          <w:szCs w:val="24"/>
          <w:lang w:eastAsia="pt-BR"/>
        </w:rPr>
      </w:pPr>
      <w:r w:rsidRPr="00A6745F">
        <w:rPr>
          <w:rFonts w:ascii="Arial" w:eastAsia="Arial Unicode MS" w:hAnsi="Arial" w:cs="Arial"/>
          <w:bCs/>
          <w:sz w:val="24"/>
          <w:szCs w:val="24"/>
          <w:lang w:eastAsia="pt-BR"/>
        </w:rPr>
        <w:t>O objeto é de regime de execução indireta, empreitada por preço unitário</w:t>
      </w:r>
    </w:p>
    <w:p w14:paraId="7D43A747" w14:textId="77777777" w:rsidR="00A6745F" w:rsidRPr="00A6745F" w:rsidRDefault="00A6745F" w:rsidP="00A6745F">
      <w:pPr>
        <w:spacing w:after="0" w:line="240" w:lineRule="auto"/>
        <w:jc w:val="both"/>
        <w:rPr>
          <w:rFonts w:ascii="Arial" w:eastAsia="Arial Unicode MS" w:hAnsi="Arial" w:cs="Arial"/>
          <w:bCs/>
          <w:sz w:val="24"/>
          <w:szCs w:val="24"/>
          <w:lang w:eastAsia="pt-BR"/>
        </w:rPr>
      </w:pPr>
    </w:p>
    <w:p w14:paraId="27754EEC" w14:textId="77777777" w:rsidR="00A6745F" w:rsidRPr="00A6745F" w:rsidRDefault="00A6745F" w:rsidP="00A6745F">
      <w:pPr>
        <w:keepNext/>
        <w:keepLines/>
        <w:numPr>
          <w:ilvl w:val="0"/>
          <w:numId w:val="94"/>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QUINTA – DO PREÇO.</w:t>
      </w:r>
    </w:p>
    <w:p w14:paraId="5A617E96" w14:textId="77777777" w:rsidR="00A6745F" w:rsidRPr="00A6745F" w:rsidRDefault="00A6745F" w:rsidP="00A6745F">
      <w:pPr>
        <w:spacing w:after="0" w:line="240" w:lineRule="auto"/>
        <w:rPr>
          <w:rFonts w:ascii="Arial" w:hAnsi="Arial" w:cs="Arial"/>
          <w:color w:val="000000" w:themeColor="text1"/>
          <w:sz w:val="24"/>
          <w:szCs w:val="24"/>
          <w:lang w:eastAsia="pt-BR"/>
        </w:rPr>
      </w:pPr>
    </w:p>
    <w:p w14:paraId="69422BF0" w14:textId="77777777" w:rsidR="00A6745F" w:rsidRPr="00A6745F" w:rsidRDefault="00A6745F" w:rsidP="00A6745F">
      <w:p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lang w:eastAsia="pt-BR"/>
        </w:rPr>
        <w:t xml:space="preserve">5.1 </w:t>
      </w:r>
      <w:r w:rsidRPr="00A6745F">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2A9C8229" w14:textId="77777777" w:rsidR="00A6745F" w:rsidRPr="00A6745F" w:rsidRDefault="00A6745F" w:rsidP="00A6745F">
      <w:pPr>
        <w:spacing w:after="0" w:line="240" w:lineRule="auto"/>
        <w:jc w:val="both"/>
        <w:rPr>
          <w:rFonts w:ascii="Arial" w:hAnsi="Arial" w:cs="Arial"/>
          <w:color w:val="000000" w:themeColor="text1"/>
          <w:sz w:val="24"/>
          <w:szCs w:val="24"/>
        </w:rPr>
      </w:pPr>
    </w:p>
    <w:tbl>
      <w:tblPr>
        <w:tblW w:w="9127" w:type="dxa"/>
        <w:jc w:val="center"/>
        <w:tblCellMar>
          <w:left w:w="70" w:type="dxa"/>
          <w:right w:w="70" w:type="dxa"/>
        </w:tblCellMar>
        <w:tblLook w:val="04A0" w:firstRow="1" w:lastRow="0" w:firstColumn="1" w:lastColumn="0" w:noHBand="0" w:noVBand="1"/>
      </w:tblPr>
      <w:tblGrid>
        <w:gridCol w:w="714"/>
        <w:gridCol w:w="4671"/>
        <w:gridCol w:w="1194"/>
        <w:gridCol w:w="1434"/>
        <w:gridCol w:w="1114"/>
      </w:tblGrid>
      <w:tr w:rsidR="00A6745F" w:rsidRPr="00A6745F" w14:paraId="36A8FE5F" w14:textId="77777777" w:rsidTr="00AF1A86">
        <w:trPr>
          <w:trHeight w:val="492"/>
          <w:jc w:val="center"/>
        </w:trPr>
        <w:tc>
          <w:tcPr>
            <w:tcW w:w="714" w:type="dxa"/>
            <w:tcBorders>
              <w:top w:val="single" w:sz="8" w:space="0" w:color="auto"/>
              <w:left w:val="single" w:sz="8" w:space="0" w:color="auto"/>
              <w:bottom w:val="nil"/>
              <w:right w:val="single" w:sz="4" w:space="0" w:color="auto"/>
            </w:tcBorders>
            <w:shd w:val="clear" w:color="auto" w:fill="D9D9D9" w:themeFill="background1" w:themeFillShade="D9"/>
            <w:vAlign w:val="center"/>
            <w:hideMark/>
          </w:tcPr>
          <w:p w14:paraId="513A2EEB" w14:textId="77777777" w:rsidR="00A6745F" w:rsidRPr="00A6745F" w:rsidRDefault="00A6745F" w:rsidP="00A6745F">
            <w:pPr>
              <w:spacing w:after="0" w:line="240" w:lineRule="auto"/>
              <w:jc w:val="center"/>
              <w:rPr>
                <w:rFonts w:ascii="Arial" w:hAnsi="Arial" w:cs="Arial"/>
                <w:b/>
                <w:bCs/>
                <w:color w:val="000000"/>
                <w:sz w:val="24"/>
                <w:szCs w:val="24"/>
              </w:rPr>
            </w:pPr>
            <w:r w:rsidRPr="00A6745F">
              <w:rPr>
                <w:rFonts w:ascii="Arial" w:hAnsi="Arial" w:cs="Arial"/>
                <w:b/>
                <w:bCs/>
                <w:color w:val="000000"/>
                <w:sz w:val="24"/>
                <w:szCs w:val="24"/>
              </w:rPr>
              <w:t>ITEM</w:t>
            </w:r>
          </w:p>
        </w:tc>
        <w:tc>
          <w:tcPr>
            <w:tcW w:w="4671" w:type="dxa"/>
            <w:tcBorders>
              <w:top w:val="single" w:sz="8" w:space="0" w:color="auto"/>
              <w:left w:val="nil"/>
              <w:bottom w:val="nil"/>
              <w:right w:val="single" w:sz="4" w:space="0" w:color="auto"/>
            </w:tcBorders>
            <w:shd w:val="clear" w:color="auto" w:fill="D9D9D9" w:themeFill="background1" w:themeFillShade="D9"/>
            <w:vAlign w:val="center"/>
            <w:hideMark/>
          </w:tcPr>
          <w:p w14:paraId="4026C6E9" w14:textId="77777777" w:rsidR="00A6745F" w:rsidRPr="00A6745F" w:rsidRDefault="00A6745F" w:rsidP="00A6745F">
            <w:pPr>
              <w:spacing w:after="0" w:line="240" w:lineRule="auto"/>
              <w:jc w:val="center"/>
              <w:rPr>
                <w:rFonts w:ascii="Arial" w:hAnsi="Arial" w:cs="Arial"/>
                <w:b/>
                <w:bCs/>
                <w:color w:val="000000"/>
                <w:sz w:val="24"/>
                <w:szCs w:val="24"/>
              </w:rPr>
            </w:pPr>
            <w:r w:rsidRPr="00A6745F">
              <w:rPr>
                <w:rFonts w:ascii="Arial" w:hAnsi="Arial" w:cs="Arial"/>
                <w:b/>
                <w:bCs/>
                <w:color w:val="000000"/>
                <w:sz w:val="24"/>
                <w:szCs w:val="24"/>
              </w:rPr>
              <w:t>DESCRIÇÃO</w:t>
            </w:r>
          </w:p>
        </w:tc>
        <w:tc>
          <w:tcPr>
            <w:tcW w:w="1194"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AA9B4CF" w14:textId="77777777" w:rsidR="00A6745F" w:rsidRPr="00A6745F" w:rsidRDefault="00A6745F" w:rsidP="00A6745F">
            <w:pPr>
              <w:spacing w:after="0" w:line="240" w:lineRule="auto"/>
              <w:jc w:val="center"/>
              <w:rPr>
                <w:rFonts w:ascii="Arial" w:hAnsi="Arial" w:cs="Arial"/>
                <w:b/>
                <w:bCs/>
                <w:color w:val="000000"/>
                <w:sz w:val="24"/>
                <w:szCs w:val="24"/>
              </w:rPr>
            </w:pPr>
            <w:r w:rsidRPr="00A6745F">
              <w:rPr>
                <w:rFonts w:ascii="Arial" w:hAnsi="Arial" w:cs="Arial"/>
                <w:b/>
                <w:bCs/>
                <w:color w:val="000000"/>
                <w:sz w:val="24"/>
                <w:szCs w:val="24"/>
              </w:rPr>
              <w:t>QUANT.</w:t>
            </w:r>
          </w:p>
        </w:tc>
        <w:tc>
          <w:tcPr>
            <w:tcW w:w="143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4B8A2CB6" w14:textId="77777777" w:rsidR="00A6745F" w:rsidRPr="00A6745F" w:rsidRDefault="00A6745F" w:rsidP="00A6745F">
            <w:pPr>
              <w:spacing w:after="0" w:line="240" w:lineRule="auto"/>
              <w:jc w:val="center"/>
              <w:rPr>
                <w:rFonts w:ascii="Arial" w:hAnsi="Arial" w:cs="Arial"/>
                <w:b/>
                <w:bCs/>
                <w:color w:val="000000"/>
                <w:sz w:val="24"/>
                <w:szCs w:val="24"/>
              </w:rPr>
            </w:pPr>
            <w:r w:rsidRPr="00A6745F">
              <w:rPr>
                <w:rFonts w:ascii="Arial" w:hAnsi="Arial" w:cs="Arial"/>
                <w:b/>
                <w:bCs/>
                <w:color w:val="000000"/>
                <w:sz w:val="24"/>
                <w:szCs w:val="24"/>
              </w:rPr>
              <w:t>VALOR</w:t>
            </w:r>
          </w:p>
          <w:p w14:paraId="0EE20ED9" w14:textId="77777777" w:rsidR="00A6745F" w:rsidRPr="00A6745F" w:rsidRDefault="00A6745F" w:rsidP="00A6745F">
            <w:pPr>
              <w:spacing w:after="0" w:line="240" w:lineRule="auto"/>
              <w:jc w:val="center"/>
              <w:rPr>
                <w:rFonts w:ascii="Arial" w:hAnsi="Arial" w:cs="Arial"/>
                <w:b/>
                <w:bCs/>
                <w:color w:val="000000"/>
                <w:sz w:val="24"/>
                <w:szCs w:val="24"/>
              </w:rPr>
            </w:pPr>
            <w:r w:rsidRPr="00A6745F">
              <w:rPr>
                <w:rFonts w:ascii="Arial" w:hAnsi="Arial" w:cs="Arial"/>
                <w:b/>
                <w:bCs/>
                <w:color w:val="000000"/>
                <w:sz w:val="24"/>
                <w:szCs w:val="24"/>
              </w:rPr>
              <w:t>UNITÁRIO</w:t>
            </w:r>
          </w:p>
        </w:tc>
        <w:tc>
          <w:tcPr>
            <w:tcW w:w="11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D0415F2" w14:textId="77777777" w:rsidR="00AF1A86" w:rsidRDefault="00A6745F" w:rsidP="00A6745F">
            <w:pPr>
              <w:spacing w:after="0" w:line="240" w:lineRule="auto"/>
              <w:jc w:val="center"/>
              <w:rPr>
                <w:rFonts w:ascii="Arial" w:hAnsi="Arial" w:cs="Arial"/>
                <w:b/>
                <w:bCs/>
                <w:color w:val="000000"/>
                <w:sz w:val="24"/>
                <w:szCs w:val="24"/>
              </w:rPr>
            </w:pPr>
            <w:r w:rsidRPr="00A6745F">
              <w:rPr>
                <w:rFonts w:ascii="Arial" w:hAnsi="Arial" w:cs="Arial"/>
                <w:b/>
                <w:bCs/>
                <w:color w:val="000000"/>
                <w:sz w:val="24"/>
                <w:szCs w:val="24"/>
              </w:rPr>
              <w:t>VALOR</w:t>
            </w:r>
          </w:p>
          <w:p w14:paraId="11604E50" w14:textId="526D7A92" w:rsidR="00A6745F" w:rsidRPr="00A6745F" w:rsidRDefault="00A6745F" w:rsidP="00A6745F">
            <w:pPr>
              <w:spacing w:after="0" w:line="240" w:lineRule="auto"/>
              <w:jc w:val="center"/>
              <w:rPr>
                <w:rFonts w:ascii="Arial" w:hAnsi="Arial" w:cs="Arial"/>
                <w:b/>
                <w:bCs/>
                <w:color w:val="000000"/>
                <w:sz w:val="24"/>
                <w:szCs w:val="24"/>
              </w:rPr>
            </w:pPr>
            <w:r w:rsidRPr="00A6745F">
              <w:rPr>
                <w:rFonts w:ascii="Arial" w:hAnsi="Arial" w:cs="Arial"/>
                <w:b/>
                <w:bCs/>
                <w:color w:val="000000"/>
                <w:sz w:val="24"/>
                <w:szCs w:val="24"/>
              </w:rPr>
              <w:t>TOTAL</w:t>
            </w:r>
          </w:p>
        </w:tc>
      </w:tr>
      <w:tr w:rsidR="00A6745F" w:rsidRPr="00A6745F" w14:paraId="4D80FAF6" w14:textId="77777777" w:rsidTr="00AF1A86">
        <w:trPr>
          <w:trHeight w:val="1315"/>
          <w:jc w:val="center"/>
        </w:trPr>
        <w:tc>
          <w:tcPr>
            <w:tcW w:w="71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335BE8" w14:textId="77777777" w:rsidR="00A6745F" w:rsidRPr="00A6745F" w:rsidRDefault="00A6745F" w:rsidP="00A6745F">
            <w:pPr>
              <w:spacing w:after="0" w:line="240" w:lineRule="auto"/>
              <w:jc w:val="center"/>
              <w:rPr>
                <w:rFonts w:ascii="Arial" w:hAnsi="Arial" w:cs="Arial"/>
                <w:color w:val="000000"/>
                <w:sz w:val="24"/>
                <w:szCs w:val="24"/>
              </w:rPr>
            </w:pPr>
            <w:r w:rsidRPr="00A6745F">
              <w:rPr>
                <w:rFonts w:ascii="Arial" w:hAnsi="Arial" w:cs="Arial"/>
                <w:color w:val="000000"/>
                <w:sz w:val="24"/>
                <w:szCs w:val="24"/>
              </w:rPr>
              <w:t>01</w:t>
            </w:r>
          </w:p>
        </w:tc>
        <w:tc>
          <w:tcPr>
            <w:tcW w:w="4671" w:type="dxa"/>
            <w:tcBorders>
              <w:top w:val="single" w:sz="8" w:space="0" w:color="auto"/>
              <w:left w:val="nil"/>
              <w:bottom w:val="single" w:sz="4" w:space="0" w:color="auto"/>
              <w:right w:val="single" w:sz="4" w:space="0" w:color="auto"/>
            </w:tcBorders>
            <w:shd w:val="clear" w:color="auto" w:fill="auto"/>
            <w:vAlign w:val="center"/>
            <w:hideMark/>
          </w:tcPr>
          <w:p w14:paraId="29597B25" w14:textId="77777777" w:rsidR="00A6745F" w:rsidRPr="00A6745F" w:rsidRDefault="00A6745F" w:rsidP="00A6745F">
            <w:pPr>
              <w:spacing w:after="0" w:line="240" w:lineRule="auto"/>
              <w:rPr>
                <w:rFonts w:ascii="Arial" w:hAnsi="Arial" w:cs="Arial"/>
                <w:color w:val="000000"/>
                <w:sz w:val="24"/>
                <w:szCs w:val="24"/>
              </w:rPr>
            </w:pPr>
            <w:r w:rsidRPr="00A6745F">
              <w:rPr>
                <w:rFonts w:ascii="Arial" w:hAnsi="Arial" w:cs="Arial"/>
                <w:color w:val="000000"/>
                <w:sz w:val="24"/>
                <w:szCs w:val="24"/>
              </w:rPr>
              <w:t>Prestação de serviços para instalação de cinco aparelhos de ares-condicionados modelo piso teto com capacidade de refrigeração de 30.000 BTUS, 220 V, com condensadora.</w:t>
            </w:r>
          </w:p>
        </w:tc>
        <w:tc>
          <w:tcPr>
            <w:tcW w:w="1194" w:type="dxa"/>
            <w:tcBorders>
              <w:top w:val="nil"/>
              <w:left w:val="single" w:sz="8" w:space="0" w:color="auto"/>
              <w:bottom w:val="single" w:sz="4" w:space="0" w:color="auto"/>
              <w:right w:val="single" w:sz="4" w:space="0" w:color="auto"/>
            </w:tcBorders>
            <w:shd w:val="clear" w:color="auto" w:fill="auto"/>
            <w:noWrap/>
            <w:hideMark/>
          </w:tcPr>
          <w:p w14:paraId="24AA1328" w14:textId="77777777" w:rsidR="00A6745F" w:rsidRDefault="00A6745F" w:rsidP="00A6745F">
            <w:pPr>
              <w:spacing w:after="0" w:line="240" w:lineRule="auto"/>
              <w:jc w:val="center"/>
              <w:rPr>
                <w:rFonts w:ascii="Arial" w:hAnsi="Arial" w:cs="Arial"/>
                <w:color w:val="000000"/>
                <w:sz w:val="24"/>
                <w:szCs w:val="24"/>
              </w:rPr>
            </w:pPr>
            <w:r w:rsidRPr="00A6745F">
              <w:rPr>
                <w:rFonts w:ascii="Arial" w:hAnsi="Arial" w:cs="Arial"/>
                <w:color w:val="000000"/>
                <w:sz w:val="24"/>
                <w:szCs w:val="24"/>
              </w:rPr>
              <w:t>05</w:t>
            </w:r>
          </w:p>
          <w:p w14:paraId="68D60631" w14:textId="5A857C45" w:rsidR="007C0E3C" w:rsidRPr="00A6745F" w:rsidRDefault="007C0E3C" w:rsidP="00A6745F">
            <w:pPr>
              <w:spacing w:after="0" w:line="240" w:lineRule="auto"/>
              <w:jc w:val="center"/>
              <w:rPr>
                <w:rFonts w:ascii="Arial" w:hAnsi="Arial" w:cs="Arial"/>
                <w:color w:val="000000"/>
                <w:sz w:val="24"/>
                <w:szCs w:val="24"/>
              </w:rPr>
            </w:pPr>
            <w:r>
              <w:rPr>
                <w:rFonts w:ascii="Arial" w:hAnsi="Arial" w:cs="Arial"/>
                <w:color w:val="000000"/>
                <w:sz w:val="24"/>
                <w:szCs w:val="24"/>
              </w:rPr>
              <w:t>serviços</w:t>
            </w:r>
          </w:p>
        </w:tc>
        <w:tc>
          <w:tcPr>
            <w:tcW w:w="1434" w:type="dxa"/>
            <w:tcBorders>
              <w:top w:val="nil"/>
              <w:left w:val="nil"/>
              <w:bottom w:val="single" w:sz="4" w:space="0" w:color="auto"/>
              <w:right w:val="single" w:sz="4" w:space="0" w:color="auto"/>
            </w:tcBorders>
            <w:shd w:val="clear" w:color="auto" w:fill="auto"/>
          </w:tcPr>
          <w:p w14:paraId="75B87823" w14:textId="7EC0FF45" w:rsidR="00A6745F" w:rsidRPr="00A6745F" w:rsidRDefault="00A6745F" w:rsidP="00A6745F">
            <w:pPr>
              <w:spacing w:after="0" w:line="240" w:lineRule="auto"/>
              <w:jc w:val="center"/>
              <w:rPr>
                <w:rFonts w:ascii="Arial" w:hAnsi="Arial" w:cs="Arial"/>
                <w:color w:val="000000"/>
                <w:sz w:val="24"/>
                <w:szCs w:val="24"/>
              </w:rPr>
            </w:pPr>
          </w:p>
        </w:tc>
        <w:tc>
          <w:tcPr>
            <w:tcW w:w="1114" w:type="dxa"/>
            <w:tcBorders>
              <w:top w:val="nil"/>
              <w:left w:val="nil"/>
              <w:bottom w:val="single" w:sz="4" w:space="0" w:color="auto"/>
              <w:right w:val="single" w:sz="8" w:space="0" w:color="auto"/>
            </w:tcBorders>
            <w:shd w:val="clear" w:color="auto" w:fill="auto"/>
            <w:noWrap/>
          </w:tcPr>
          <w:p w14:paraId="40E5DDF6" w14:textId="640068CA" w:rsidR="00A6745F" w:rsidRPr="00A6745F" w:rsidRDefault="00A6745F" w:rsidP="00A6745F">
            <w:pPr>
              <w:spacing w:after="0" w:line="240" w:lineRule="auto"/>
              <w:jc w:val="center"/>
              <w:rPr>
                <w:rFonts w:ascii="Arial" w:hAnsi="Arial" w:cs="Arial"/>
                <w:color w:val="000000"/>
                <w:sz w:val="24"/>
                <w:szCs w:val="24"/>
              </w:rPr>
            </w:pPr>
          </w:p>
        </w:tc>
      </w:tr>
      <w:tr w:rsidR="00A6745F" w:rsidRPr="00A6745F" w14:paraId="1A006665" w14:textId="77777777" w:rsidTr="00AF1A86">
        <w:trPr>
          <w:trHeight w:val="613"/>
          <w:jc w:val="center"/>
        </w:trPr>
        <w:tc>
          <w:tcPr>
            <w:tcW w:w="714" w:type="dxa"/>
            <w:tcBorders>
              <w:top w:val="nil"/>
              <w:left w:val="single" w:sz="8" w:space="0" w:color="auto"/>
              <w:bottom w:val="single" w:sz="8" w:space="0" w:color="auto"/>
              <w:right w:val="single" w:sz="4" w:space="0" w:color="auto"/>
            </w:tcBorders>
            <w:shd w:val="clear" w:color="auto" w:fill="auto"/>
            <w:vAlign w:val="center"/>
            <w:hideMark/>
          </w:tcPr>
          <w:p w14:paraId="68288BFA" w14:textId="77777777" w:rsidR="00A6745F" w:rsidRPr="00A6745F" w:rsidRDefault="00A6745F" w:rsidP="00A6745F">
            <w:pPr>
              <w:spacing w:after="0" w:line="240" w:lineRule="auto"/>
              <w:jc w:val="center"/>
              <w:rPr>
                <w:rFonts w:ascii="Arial" w:hAnsi="Arial" w:cs="Arial"/>
                <w:color w:val="000000"/>
                <w:sz w:val="24"/>
                <w:szCs w:val="24"/>
              </w:rPr>
            </w:pPr>
            <w:r w:rsidRPr="00A6745F">
              <w:rPr>
                <w:rFonts w:ascii="Arial" w:hAnsi="Arial" w:cs="Arial"/>
                <w:color w:val="000000"/>
                <w:sz w:val="24"/>
                <w:szCs w:val="24"/>
              </w:rPr>
              <w:t>02</w:t>
            </w:r>
          </w:p>
        </w:tc>
        <w:tc>
          <w:tcPr>
            <w:tcW w:w="4671" w:type="dxa"/>
            <w:tcBorders>
              <w:top w:val="nil"/>
              <w:left w:val="nil"/>
              <w:bottom w:val="single" w:sz="8" w:space="0" w:color="auto"/>
              <w:right w:val="single" w:sz="4" w:space="0" w:color="auto"/>
            </w:tcBorders>
            <w:shd w:val="clear" w:color="auto" w:fill="auto"/>
            <w:vAlign w:val="center"/>
            <w:hideMark/>
          </w:tcPr>
          <w:p w14:paraId="768EE323" w14:textId="77777777" w:rsidR="00A6745F" w:rsidRPr="00A6745F" w:rsidRDefault="00A6745F" w:rsidP="00A6745F">
            <w:pPr>
              <w:spacing w:after="0" w:line="240" w:lineRule="auto"/>
              <w:rPr>
                <w:rFonts w:ascii="Arial" w:hAnsi="Arial" w:cs="Arial"/>
                <w:color w:val="000000"/>
                <w:sz w:val="24"/>
                <w:szCs w:val="24"/>
              </w:rPr>
            </w:pPr>
            <w:r w:rsidRPr="00A6745F">
              <w:rPr>
                <w:rFonts w:ascii="Arial" w:hAnsi="Arial" w:cs="Arial"/>
                <w:color w:val="000000"/>
                <w:sz w:val="24"/>
                <w:szCs w:val="24"/>
              </w:rPr>
              <w:t xml:space="preserve">Prestação de serviços para instalação de duas cortinas de ar dimensão linear de 2m50cm, 220v, com controle remoto. </w:t>
            </w:r>
          </w:p>
        </w:tc>
        <w:tc>
          <w:tcPr>
            <w:tcW w:w="1194" w:type="dxa"/>
            <w:tcBorders>
              <w:top w:val="nil"/>
              <w:left w:val="single" w:sz="8" w:space="0" w:color="auto"/>
              <w:bottom w:val="single" w:sz="4" w:space="0" w:color="auto"/>
              <w:right w:val="single" w:sz="4" w:space="0" w:color="auto"/>
            </w:tcBorders>
            <w:shd w:val="clear" w:color="auto" w:fill="auto"/>
            <w:noWrap/>
            <w:hideMark/>
          </w:tcPr>
          <w:p w14:paraId="0B99FB9B" w14:textId="77777777" w:rsidR="00A6745F" w:rsidRDefault="00A6745F" w:rsidP="00A6745F">
            <w:pPr>
              <w:spacing w:after="0" w:line="240" w:lineRule="auto"/>
              <w:jc w:val="center"/>
              <w:rPr>
                <w:rFonts w:ascii="Arial" w:hAnsi="Arial" w:cs="Arial"/>
                <w:color w:val="000000"/>
                <w:sz w:val="24"/>
                <w:szCs w:val="24"/>
              </w:rPr>
            </w:pPr>
            <w:r w:rsidRPr="00A6745F">
              <w:rPr>
                <w:rFonts w:ascii="Arial" w:hAnsi="Arial" w:cs="Arial"/>
                <w:color w:val="000000"/>
                <w:sz w:val="24"/>
                <w:szCs w:val="24"/>
              </w:rPr>
              <w:t>02</w:t>
            </w:r>
          </w:p>
          <w:p w14:paraId="62ACB671" w14:textId="34194847" w:rsidR="007C0E3C" w:rsidRPr="00A6745F" w:rsidRDefault="007C0E3C" w:rsidP="00A6745F">
            <w:pPr>
              <w:spacing w:after="0" w:line="240" w:lineRule="auto"/>
              <w:jc w:val="center"/>
              <w:rPr>
                <w:rFonts w:ascii="Arial" w:hAnsi="Arial" w:cs="Arial"/>
                <w:color w:val="000000"/>
                <w:sz w:val="24"/>
                <w:szCs w:val="24"/>
              </w:rPr>
            </w:pPr>
            <w:r>
              <w:rPr>
                <w:rFonts w:ascii="Arial" w:hAnsi="Arial" w:cs="Arial"/>
                <w:color w:val="000000"/>
                <w:sz w:val="24"/>
                <w:szCs w:val="24"/>
              </w:rPr>
              <w:t>serviços</w:t>
            </w:r>
          </w:p>
        </w:tc>
        <w:tc>
          <w:tcPr>
            <w:tcW w:w="1434" w:type="dxa"/>
            <w:tcBorders>
              <w:top w:val="nil"/>
              <w:left w:val="nil"/>
              <w:bottom w:val="single" w:sz="4" w:space="0" w:color="auto"/>
              <w:right w:val="single" w:sz="4" w:space="0" w:color="auto"/>
            </w:tcBorders>
            <w:shd w:val="clear" w:color="auto" w:fill="auto"/>
          </w:tcPr>
          <w:p w14:paraId="16DFE94A" w14:textId="2CD0F49B" w:rsidR="00A6745F" w:rsidRPr="00A6745F" w:rsidRDefault="00A6745F" w:rsidP="00A6745F">
            <w:pPr>
              <w:spacing w:after="0" w:line="240" w:lineRule="auto"/>
              <w:jc w:val="center"/>
              <w:rPr>
                <w:rFonts w:ascii="Arial" w:hAnsi="Arial" w:cs="Arial"/>
                <w:color w:val="000000"/>
                <w:sz w:val="24"/>
                <w:szCs w:val="24"/>
              </w:rPr>
            </w:pPr>
          </w:p>
        </w:tc>
        <w:tc>
          <w:tcPr>
            <w:tcW w:w="1114" w:type="dxa"/>
            <w:tcBorders>
              <w:top w:val="nil"/>
              <w:left w:val="nil"/>
              <w:bottom w:val="single" w:sz="4" w:space="0" w:color="auto"/>
              <w:right w:val="single" w:sz="8" w:space="0" w:color="auto"/>
            </w:tcBorders>
            <w:shd w:val="clear" w:color="auto" w:fill="auto"/>
            <w:noWrap/>
          </w:tcPr>
          <w:p w14:paraId="2705865D" w14:textId="4D0DFDDD" w:rsidR="00A6745F" w:rsidRPr="00A6745F" w:rsidRDefault="00A6745F" w:rsidP="00A6745F">
            <w:pPr>
              <w:spacing w:after="0" w:line="240" w:lineRule="auto"/>
              <w:jc w:val="center"/>
              <w:rPr>
                <w:rFonts w:ascii="Arial" w:hAnsi="Arial" w:cs="Arial"/>
                <w:color w:val="000000"/>
                <w:sz w:val="24"/>
                <w:szCs w:val="24"/>
              </w:rPr>
            </w:pPr>
          </w:p>
        </w:tc>
      </w:tr>
    </w:tbl>
    <w:p w14:paraId="1C64E48B" w14:textId="77777777" w:rsidR="00A6745F" w:rsidRPr="00A6745F" w:rsidRDefault="00A6745F" w:rsidP="00A6745F">
      <w:pPr>
        <w:spacing w:after="0" w:line="240" w:lineRule="auto"/>
        <w:jc w:val="both"/>
        <w:rPr>
          <w:rFonts w:ascii="Arial" w:hAnsi="Arial" w:cs="Arial"/>
          <w:color w:val="000000" w:themeColor="text1"/>
          <w:sz w:val="24"/>
          <w:szCs w:val="24"/>
        </w:rPr>
      </w:pPr>
    </w:p>
    <w:p w14:paraId="65A076A5" w14:textId="77777777" w:rsidR="00A6745F" w:rsidRPr="00A6745F" w:rsidRDefault="00A6745F" w:rsidP="00A6745F">
      <w:p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rPr>
        <w:t>5.2 O valor global estimado do CONTRATO é de R$ XXX.</w:t>
      </w:r>
    </w:p>
    <w:p w14:paraId="57F48316" w14:textId="77777777" w:rsidR="00A6745F" w:rsidRPr="00A6745F" w:rsidRDefault="00A6745F" w:rsidP="00A6745F">
      <w:pPr>
        <w:keepNext/>
        <w:keepLines/>
        <w:numPr>
          <w:ilvl w:val="0"/>
          <w:numId w:val="94"/>
        </w:numPr>
        <w:tabs>
          <w:tab w:val="left" w:pos="567"/>
        </w:tabs>
        <w:spacing w:before="240"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5A55D974" w14:textId="77777777" w:rsidR="00A6745F" w:rsidRPr="00A6745F" w:rsidRDefault="00A6745F" w:rsidP="00A6745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2A8417A6" w14:textId="77777777" w:rsidR="00A6745F" w:rsidRPr="00A6745F" w:rsidRDefault="00A6745F" w:rsidP="00A6745F">
      <w:pPr>
        <w:spacing w:after="0" w:line="240" w:lineRule="auto"/>
        <w:rPr>
          <w:rFonts w:ascii="Arial" w:eastAsia="Calibri" w:hAnsi="Arial" w:cs="Arial"/>
          <w:b/>
          <w:bCs/>
          <w:sz w:val="24"/>
          <w:szCs w:val="24"/>
          <w:lang w:eastAsia="pt-BR"/>
        </w:rPr>
      </w:pPr>
      <w:r w:rsidRPr="00A6745F">
        <w:rPr>
          <w:rFonts w:ascii="Arial" w:eastAsia="Calibri" w:hAnsi="Arial" w:cs="Arial"/>
          <w:b/>
          <w:bCs/>
          <w:sz w:val="24"/>
          <w:szCs w:val="24"/>
          <w:lang w:eastAsia="pt-BR"/>
        </w:rPr>
        <w:t>Recebimento</w:t>
      </w:r>
    </w:p>
    <w:p w14:paraId="288C1359" w14:textId="77777777" w:rsidR="00A6745F" w:rsidRPr="00A6745F" w:rsidRDefault="00A6745F" w:rsidP="00A6745F">
      <w:pPr>
        <w:spacing w:after="0" w:line="240" w:lineRule="auto"/>
        <w:rPr>
          <w:rFonts w:ascii="Arial" w:eastAsia="Calibri" w:hAnsi="Arial" w:cs="Arial"/>
          <w:b/>
          <w:bCs/>
          <w:sz w:val="24"/>
          <w:szCs w:val="24"/>
          <w:lang w:eastAsia="pt-BR"/>
        </w:rPr>
      </w:pPr>
    </w:p>
    <w:p w14:paraId="20CF0138" w14:textId="77777777" w:rsidR="00A6745F" w:rsidRPr="00A6745F" w:rsidRDefault="00A6745F" w:rsidP="00A6745F">
      <w:pPr>
        <w:numPr>
          <w:ilvl w:val="1"/>
          <w:numId w:val="51"/>
        </w:numPr>
        <w:spacing w:after="0" w:line="240" w:lineRule="auto"/>
        <w:ind w:left="0" w:firstLine="0"/>
        <w:jc w:val="both"/>
        <w:rPr>
          <w:rFonts w:ascii="Arial" w:eastAsia="Arial Unicode MS" w:hAnsi="Arial" w:cs="Arial"/>
          <w:color w:val="000000" w:themeColor="text1"/>
          <w:sz w:val="24"/>
          <w:szCs w:val="24"/>
        </w:rPr>
      </w:pPr>
      <w:r w:rsidRPr="00A6745F">
        <w:rPr>
          <w:rFonts w:ascii="Arial" w:eastAsia="Arial Unicode MS" w:hAnsi="Arial" w:cs="Arial"/>
          <w:color w:val="000000" w:themeColor="text1"/>
          <w:sz w:val="24"/>
          <w:szCs w:val="24"/>
        </w:rPr>
        <w:t>A CONTRATADA deverá entregar o objeto dentro do horário de recebimento, no local indicado.</w:t>
      </w:r>
    </w:p>
    <w:p w14:paraId="406E8A8D" w14:textId="77777777" w:rsidR="00A6745F" w:rsidRPr="00A6745F" w:rsidRDefault="00A6745F" w:rsidP="00A6745F">
      <w:pPr>
        <w:spacing w:after="0" w:line="240" w:lineRule="auto"/>
        <w:jc w:val="both"/>
        <w:rPr>
          <w:rFonts w:ascii="Arial" w:eastAsia="Arial Unicode MS" w:hAnsi="Arial" w:cs="Arial"/>
          <w:color w:val="000000" w:themeColor="text1"/>
          <w:sz w:val="24"/>
          <w:szCs w:val="24"/>
        </w:rPr>
      </w:pPr>
    </w:p>
    <w:p w14:paraId="6BC60874" w14:textId="77777777" w:rsidR="00A6745F" w:rsidRPr="00A6745F" w:rsidRDefault="00A6745F" w:rsidP="00A6745F">
      <w:pPr>
        <w:numPr>
          <w:ilvl w:val="1"/>
          <w:numId w:val="51"/>
        </w:numPr>
        <w:spacing w:after="0" w:line="240" w:lineRule="auto"/>
        <w:ind w:left="0" w:firstLine="0"/>
        <w:jc w:val="both"/>
        <w:rPr>
          <w:rFonts w:ascii="Arial" w:eastAsia="Arial Unicode MS" w:hAnsi="Arial" w:cs="Arial"/>
          <w:color w:val="000000" w:themeColor="text1"/>
          <w:sz w:val="24"/>
          <w:szCs w:val="24"/>
        </w:rPr>
      </w:pPr>
      <w:r w:rsidRPr="00A6745F">
        <w:rPr>
          <w:rFonts w:ascii="Arial" w:eastAsia="Arial Unicode MS" w:hAnsi="Arial" w:cs="Arial"/>
          <w:color w:val="000000" w:themeColor="text1"/>
          <w:sz w:val="24"/>
          <w:szCs w:val="24"/>
        </w:rPr>
        <w:t xml:space="preserve">O pagamento somente será realizado, com base no objeto efetivamente entregue nas condições estabelecidas. </w:t>
      </w:r>
    </w:p>
    <w:p w14:paraId="273F440D" w14:textId="77777777" w:rsidR="00A6745F" w:rsidRPr="00A6745F" w:rsidRDefault="00A6745F" w:rsidP="00A6745F">
      <w:pPr>
        <w:spacing w:after="0" w:line="240" w:lineRule="auto"/>
        <w:jc w:val="both"/>
        <w:rPr>
          <w:rFonts w:ascii="Arial" w:eastAsia="Arial Unicode MS" w:hAnsi="Arial" w:cs="Arial"/>
          <w:color w:val="000000" w:themeColor="text1"/>
          <w:sz w:val="24"/>
          <w:szCs w:val="24"/>
        </w:rPr>
      </w:pPr>
    </w:p>
    <w:p w14:paraId="41226E94"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A6745F">
        <w:rPr>
          <w:rFonts w:ascii="Arial" w:eastAsia="Arial Unicode MS" w:hAnsi="Arial" w:cs="Arial"/>
          <w:bCs/>
          <w:color w:val="000000" w:themeColor="text1"/>
          <w:sz w:val="24"/>
          <w:szCs w:val="24"/>
        </w:rPr>
        <w:t xml:space="preserve">No caso de controvérsia sobre a entrega do objeto o mesmo poderá ser rejeitado pelo almoxarife. </w:t>
      </w:r>
    </w:p>
    <w:p w14:paraId="60F90505"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A6745F">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C42882D" w14:textId="77777777" w:rsidR="00A6745F" w:rsidRPr="00A6745F" w:rsidRDefault="00A6745F" w:rsidP="00A6745F">
      <w:pPr>
        <w:keepNext/>
        <w:keepLines/>
        <w:tabs>
          <w:tab w:val="left" w:pos="567"/>
        </w:tabs>
        <w:spacing w:afterLines="120" w:after="288" w:line="240" w:lineRule="auto"/>
        <w:jc w:val="both"/>
        <w:outlineLvl w:val="1"/>
        <w:rPr>
          <w:rFonts w:ascii="Arial" w:eastAsiaTheme="majorEastAsia" w:hAnsi="Arial" w:cs="Arial"/>
          <w:b/>
          <w:bCs/>
          <w:sz w:val="24"/>
          <w:szCs w:val="24"/>
        </w:rPr>
      </w:pPr>
      <w:r w:rsidRPr="00A6745F">
        <w:rPr>
          <w:rFonts w:ascii="Arial" w:eastAsiaTheme="majorEastAsia" w:hAnsi="Arial" w:cs="Arial"/>
          <w:b/>
          <w:bCs/>
          <w:sz w:val="24"/>
          <w:szCs w:val="24"/>
        </w:rPr>
        <w:lastRenderedPageBreak/>
        <w:t>Liquidação</w:t>
      </w:r>
    </w:p>
    <w:p w14:paraId="2F6F0DC0"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rPr>
      </w:pPr>
      <w:r w:rsidRPr="00A6745F">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526F4BB3"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rPr>
      </w:pPr>
      <w:r w:rsidRPr="00A6745F">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entregue</w:t>
      </w:r>
    </w:p>
    <w:p w14:paraId="12B800C6"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rPr>
      </w:pPr>
      <w:r w:rsidRPr="00A6745F">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802713D" w14:textId="77777777" w:rsidR="00A6745F" w:rsidRPr="00A6745F" w:rsidRDefault="00A6745F" w:rsidP="00A6745F">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A6745F">
        <w:rPr>
          <w:rFonts w:ascii="Arial" w:eastAsia="Calibri" w:hAnsi="Arial" w:cs="Arial"/>
          <w:color w:val="000000"/>
          <w:sz w:val="24"/>
          <w:szCs w:val="24"/>
        </w:rPr>
        <w:t xml:space="preserve">a data da emissão; </w:t>
      </w:r>
    </w:p>
    <w:p w14:paraId="50BF0BAC" w14:textId="77777777" w:rsidR="00A6745F" w:rsidRPr="00A6745F" w:rsidRDefault="00A6745F" w:rsidP="00A6745F">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A6745F">
        <w:rPr>
          <w:rFonts w:ascii="Arial" w:eastAsia="Calibri" w:hAnsi="Arial" w:cs="Arial"/>
          <w:color w:val="000000"/>
          <w:sz w:val="24"/>
          <w:szCs w:val="24"/>
        </w:rPr>
        <w:t xml:space="preserve">os dados do contrato e do órgão contratante; </w:t>
      </w:r>
    </w:p>
    <w:p w14:paraId="4C2FAF82" w14:textId="77777777" w:rsidR="00A6745F" w:rsidRPr="00A6745F" w:rsidRDefault="00A6745F" w:rsidP="00A6745F">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A6745F">
        <w:rPr>
          <w:rFonts w:ascii="Arial" w:eastAsia="Calibri" w:hAnsi="Arial" w:cs="Arial"/>
          <w:color w:val="000000"/>
          <w:sz w:val="24"/>
          <w:szCs w:val="24"/>
        </w:rPr>
        <w:t xml:space="preserve">o período respectivo de execução do contrato; </w:t>
      </w:r>
    </w:p>
    <w:p w14:paraId="5C6CE8E3" w14:textId="77777777" w:rsidR="00A6745F" w:rsidRPr="00A6745F" w:rsidRDefault="00A6745F" w:rsidP="00A6745F">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A6745F">
        <w:rPr>
          <w:rFonts w:ascii="Arial" w:eastAsia="Calibri" w:hAnsi="Arial" w:cs="Arial"/>
          <w:color w:val="000000"/>
          <w:sz w:val="24"/>
          <w:szCs w:val="24"/>
        </w:rPr>
        <w:t xml:space="preserve">o valor a pagar; e </w:t>
      </w:r>
    </w:p>
    <w:p w14:paraId="592F446C" w14:textId="77777777" w:rsidR="00A6745F" w:rsidRPr="00A6745F" w:rsidRDefault="00A6745F" w:rsidP="00A6745F">
      <w:pPr>
        <w:numPr>
          <w:ilvl w:val="0"/>
          <w:numId w:val="42"/>
        </w:numPr>
        <w:suppressAutoHyphens/>
        <w:spacing w:afterLines="120" w:after="288" w:line="240" w:lineRule="auto"/>
        <w:ind w:left="851" w:firstLine="0"/>
        <w:contextualSpacing/>
        <w:jc w:val="both"/>
        <w:rPr>
          <w:rFonts w:ascii="Arial" w:eastAsia="Calibri" w:hAnsi="Arial" w:cs="Arial"/>
          <w:color w:val="000000"/>
          <w:sz w:val="24"/>
          <w:szCs w:val="24"/>
        </w:rPr>
      </w:pPr>
      <w:r w:rsidRPr="00A6745F">
        <w:rPr>
          <w:rFonts w:ascii="Arial" w:eastAsia="Calibri" w:hAnsi="Arial" w:cs="Arial"/>
          <w:color w:val="000000"/>
          <w:sz w:val="24"/>
          <w:szCs w:val="24"/>
        </w:rPr>
        <w:t>eventual destaque do valor de retenções tributárias cabíveis.</w:t>
      </w:r>
    </w:p>
    <w:p w14:paraId="0560DC06" w14:textId="77777777" w:rsidR="00A6745F" w:rsidRPr="00A6745F" w:rsidRDefault="00A6745F" w:rsidP="00A6745F">
      <w:pPr>
        <w:suppressAutoHyphens/>
        <w:spacing w:afterLines="120" w:after="288" w:line="240" w:lineRule="auto"/>
        <w:ind w:left="851"/>
        <w:contextualSpacing/>
        <w:jc w:val="both"/>
        <w:rPr>
          <w:rFonts w:ascii="Arial" w:eastAsia="Calibri" w:hAnsi="Arial" w:cs="Arial"/>
          <w:color w:val="000000"/>
          <w:sz w:val="24"/>
          <w:szCs w:val="24"/>
        </w:rPr>
      </w:pPr>
    </w:p>
    <w:p w14:paraId="6FE57E29"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rPr>
      </w:pPr>
      <w:r w:rsidRPr="00A6745F">
        <w:rPr>
          <w:rFonts w:ascii="Arial" w:eastAsia="Calibri" w:hAnsi="Arial" w:cs="Arial"/>
          <w:sz w:val="24"/>
          <w:szCs w:val="24"/>
        </w:rPr>
        <w:t xml:space="preserve"> Havendo erro na apresentação da nota fiscal ou instrumento de cobrança equivalente, ou circunstância que impeça a </w:t>
      </w:r>
      <w:r w:rsidRPr="00A6745F">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5225DCA3"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rPr>
      </w:pPr>
      <w:r w:rsidRPr="00A6745F">
        <w:rPr>
          <w:rFonts w:ascii="Arial" w:eastAsia="Arial Unicode MS" w:hAnsi="Arial" w:cs="Arial"/>
          <w:sz w:val="24"/>
          <w:szCs w:val="24"/>
        </w:rPr>
        <w:t xml:space="preserve"> A nota fiscal ou instrumento de cobrança equivalente deverá ser obrigatoriamente acompanhado da comprovação da regularidade fiscal.</w:t>
      </w:r>
    </w:p>
    <w:p w14:paraId="118E28DE"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rPr>
      </w:pPr>
      <w:r w:rsidRPr="00A6745F">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5C28359"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rPr>
      </w:pPr>
      <w:r w:rsidRPr="00A6745F">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235B7BC"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rPr>
      </w:pPr>
      <w:r w:rsidRPr="00A6745F">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w:t>
      </w:r>
      <w:r w:rsidRPr="00A6745F">
        <w:rPr>
          <w:rFonts w:ascii="Arial" w:eastAsia="Arial Unicode MS" w:hAnsi="Arial" w:cs="Arial"/>
          <w:sz w:val="24"/>
          <w:szCs w:val="24"/>
        </w:rPr>
        <w:lastRenderedPageBreak/>
        <w:t xml:space="preserve">como quanto à existência de pagamento a ser efetuado, para que sejam acionados os meios pertinentes e necessários para garantir o recebimento de seus créditos.  </w:t>
      </w:r>
    </w:p>
    <w:p w14:paraId="41D68F4C"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rPr>
      </w:pPr>
      <w:r w:rsidRPr="00A6745F">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5F4434F1" w14:textId="77777777" w:rsidR="00A6745F" w:rsidRPr="00A6745F" w:rsidRDefault="00A6745F" w:rsidP="00A6745F">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A6745F">
        <w:rPr>
          <w:rFonts w:ascii="Arial" w:eastAsiaTheme="majorEastAsia" w:hAnsi="Arial" w:cs="Arial"/>
          <w:b/>
          <w:bCs/>
          <w:sz w:val="24"/>
          <w:szCs w:val="24"/>
        </w:rPr>
        <w:t>Prazo de pagamento</w:t>
      </w:r>
    </w:p>
    <w:p w14:paraId="56AFF5B0"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6745F">
        <w:rPr>
          <w:rFonts w:ascii="Arial" w:eastAsia="Arial Unicode MS" w:hAnsi="Arial" w:cs="Arial"/>
          <w:sz w:val="24"/>
          <w:szCs w:val="24"/>
          <w:lang w:eastAsia="pt-BR"/>
        </w:rPr>
        <w:t>O pagamento será efetuado no prazo de até 05 (cinco) dias úteis contados da finalização da liquidação da despesa.</w:t>
      </w:r>
    </w:p>
    <w:p w14:paraId="37714F9C"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color w:val="000000" w:themeColor="text1"/>
          <w:sz w:val="24"/>
          <w:szCs w:val="24"/>
        </w:rPr>
      </w:pPr>
      <w:r w:rsidRPr="00A6745F">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A6745F">
        <w:rPr>
          <w:rFonts w:ascii="Arial" w:eastAsia="Arial Unicode MS" w:hAnsi="Arial" w:cs="Arial"/>
          <w:color w:val="000000" w:themeColor="text1"/>
          <w:sz w:val="24"/>
          <w:szCs w:val="24"/>
        </w:rPr>
        <w:t>IPCA - Índice Nacional de Preços ao Consumidor Amplo.</w:t>
      </w:r>
    </w:p>
    <w:p w14:paraId="1107D204" w14:textId="77777777" w:rsidR="00A6745F" w:rsidRPr="00A6745F" w:rsidRDefault="00A6745F" w:rsidP="00A6745F">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A6745F">
        <w:rPr>
          <w:rFonts w:ascii="Arial" w:eastAsiaTheme="majorEastAsia" w:hAnsi="Arial" w:cs="Arial"/>
          <w:b/>
          <w:bCs/>
          <w:sz w:val="24"/>
          <w:szCs w:val="24"/>
        </w:rPr>
        <w:t>Forma de pagamento</w:t>
      </w:r>
    </w:p>
    <w:p w14:paraId="74109BB9"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rPr>
      </w:pPr>
      <w:r w:rsidRPr="00A6745F">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3C32F1DB"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rPr>
      </w:pPr>
      <w:r w:rsidRPr="00A6745F">
        <w:rPr>
          <w:rFonts w:ascii="Arial" w:eastAsia="Arial Unicode MS" w:hAnsi="Arial" w:cs="Arial"/>
          <w:sz w:val="24"/>
          <w:szCs w:val="24"/>
        </w:rPr>
        <w:t>Quando do pagamento, será efetuada a retenção tributária prevista na legislação aplicável.</w:t>
      </w:r>
    </w:p>
    <w:p w14:paraId="09753CE6" w14:textId="77777777" w:rsidR="00A6745F" w:rsidRPr="00A6745F" w:rsidRDefault="00A6745F" w:rsidP="00A6745F">
      <w:pPr>
        <w:numPr>
          <w:ilvl w:val="2"/>
          <w:numId w:val="51"/>
        </w:numPr>
        <w:spacing w:afterLines="120" w:after="288" w:line="240" w:lineRule="auto"/>
        <w:ind w:left="0" w:firstLine="0"/>
        <w:jc w:val="both"/>
        <w:rPr>
          <w:rFonts w:ascii="Arial" w:eastAsia="Arial Unicode MS" w:hAnsi="Arial" w:cs="Arial"/>
          <w:color w:val="000000"/>
          <w:sz w:val="24"/>
          <w:szCs w:val="24"/>
        </w:rPr>
      </w:pPr>
      <w:r w:rsidRPr="00A6745F">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71ADEAF7"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rPr>
      </w:pPr>
      <w:r w:rsidRPr="00A6745F">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81BF466" w14:textId="77777777" w:rsidR="00A6745F" w:rsidRPr="00A6745F" w:rsidRDefault="00A6745F" w:rsidP="00A6745F">
      <w:pPr>
        <w:numPr>
          <w:ilvl w:val="1"/>
          <w:numId w:val="51"/>
        </w:numPr>
        <w:spacing w:afterLines="120" w:after="288" w:line="240" w:lineRule="auto"/>
        <w:ind w:left="0" w:firstLine="0"/>
        <w:jc w:val="both"/>
        <w:rPr>
          <w:rFonts w:ascii="Arial" w:eastAsia="Arial Unicode MS" w:hAnsi="Arial" w:cs="Arial"/>
          <w:sz w:val="24"/>
          <w:szCs w:val="24"/>
        </w:rPr>
      </w:pPr>
      <w:r w:rsidRPr="00A6745F">
        <w:rPr>
          <w:rFonts w:ascii="Arial" w:eastAsia="Arial Unicode MS" w:hAnsi="Arial" w:cs="Arial"/>
          <w:sz w:val="24"/>
          <w:szCs w:val="24"/>
        </w:rPr>
        <w:t xml:space="preserve">Não será admitida a antecipação de pagamento. </w:t>
      </w:r>
    </w:p>
    <w:p w14:paraId="237BD1D6" w14:textId="77777777" w:rsidR="00A6745F" w:rsidRPr="00A6745F" w:rsidRDefault="00A6745F" w:rsidP="00A6745F">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SÉTIMA – DO REGIME ESPECIAL.</w:t>
      </w:r>
    </w:p>
    <w:p w14:paraId="602DBDFB" w14:textId="77777777" w:rsidR="00A6745F" w:rsidRPr="00A6745F" w:rsidRDefault="00A6745F" w:rsidP="00A6745F">
      <w:pPr>
        <w:spacing w:after="0" w:line="240" w:lineRule="auto"/>
        <w:rPr>
          <w:rFonts w:ascii="Arial" w:hAnsi="Arial" w:cs="Arial"/>
          <w:color w:val="000000" w:themeColor="text1"/>
          <w:sz w:val="24"/>
          <w:szCs w:val="24"/>
          <w:lang w:eastAsia="pt-BR"/>
        </w:rPr>
      </w:pPr>
    </w:p>
    <w:p w14:paraId="55DE2BB6" w14:textId="77777777" w:rsidR="00A6745F" w:rsidRPr="00A6745F" w:rsidRDefault="00A6745F" w:rsidP="00A6745F">
      <w:pPr>
        <w:numPr>
          <w:ilvl w:val="1"/>
          <w:numId w:val="77"/>
        </w:numPr>
        <w:spacing w:afterLines="120" w:after="288" w:line="240" w:lineRule="auto"/>
        <w:ind w:left="0" w:firstLine="0"/>
        <w:jc w:val="both"/>
        <w:rPr>
          <w:rFonts w:ascii="Arial" w:eastAsia="Arial Unicode MS" w:hAnsi="Arial" w:cs="Arial"/>
          <w:sz w:val="24"/>
          <w:szCs w:val="24"/>
        </w:rPr>
      </w:pPr>
      <w:r w:rsidRPr="00A6745F">
        <w:rPr>
          <w:rFonts w:ascii="Arial" w:eastAsia="Arial Unicode MS" w:hAnsi="Arial" w:cs="Arial"/>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473FC3AD" w14:textId="77777777" w:rsidR="00A6745F" w:rsidRPr="00A6745F" w:rsidRDefault="00A6745F" w:rsidP="00A6745F">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lastRenderedPageBreak/>
        <w:t>CLÁUSULA OITAVA – DATA-BASE E A PERIODICIDADE DO REAJUSTAMENTO DE PREÇOS.</w:t>
      </w:r>
    </w:p>
    <w:p w14:paraId="7442A686"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3BFB6B59" w14:textId="77777777" w:rsidR="00A6745F" w:rsidRPr="00A6745F" w:rsidRDefault="00A6745F" w:rsidP="00A6745F">
      <w:p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lang w:eastAsia="pt-BR"/>
        </w:rPr>
        <w:t>8.1 Não sofrerá reajuste de preços. O preço ofertado é fixo.</w:t>
      </w:r>
    </w:p>
    <w:p w14:paraId="37521B29" w14:textId="77777777" w:rsidR="00A6745F" w:rsidRPr="00A6745F" w:rsidRDefault="00A6745F" w:rsidP="00A6745F">
      <w:pPr>
        <w:spacing w:after="0" w:line="240" w:lineRule="auto"/>
        <w:ind w:left="720"/>
        <w:contextualSpacing/>
        <w:rPr>
          <w:rFonts w:ascii="Arial" w:hAnsi="Arial" w:cs="Arial"/>
          <w:color w:val="000000" w:themeColor="text1"/>
          <w:sz w:val="24"/>
          <w:szCs w:val="24"/>
        </w:rPr>
      </w:pPr>
    </w:p>
    <w:p w14:paraId="63E8C7F6" w14:textId="77777777" w:rsidR="00A6745F" w:rsidRPr="00A6745F" w:rsidRDefault="00A6745F" w:rsidP="00A6745F">
      <w:pPr>
        <w:keepNext/>
        <w:keepLines/>
        <w:numPr>
          <w:ilvl w:val="0"/>
          <w:numId w:val="9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NONA – DAS INFRAÇÕES ADMINISTRATIVAS E SANÇÕES</w:t>
      </w:r>
    </w:p>
    <w:p w14:paraId="744C20ED" w14:textId="77777777" w:rsidR="00A6745F" w:rsidRPr="00A6745F" w:rsidRDefault="00A6745F" w:rsidP="00A6745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279807E7"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9.1</w:t>
      </w:r>
      <w:r w:rsidRPr="00A6745F">
        <w:rPr>
          <w:rFonts w:ascii="Arial" w:hAnsi="Arial" w:cs="Arial"/>
          <w:sz w:val="24"/>
          <w:szCs w:val="24"/>
        </w:rPr>
        <w:tab/>
        <w:t>Comete infração administrativa, nos termos da Lei nº 14.133, de 2021, a CONTRATADA que:</w:t>
      </w:r>
    </w:p>
    <w:p w14:paraId="0E7400AA" w14:textId="77777777" w:rsidR="00A6745F" w:rsidRPr="00A6745F" w:rsidRDefault="00A6745F" w:rsidP="00A6745F">
      <w:pPr>
        <w:spacing w:after="0" w:line="240" w:lineRule="auto"/>
        <w:contextualSpacing/>
        <w:jc w:val="both"/>
        <w:rPr>
          <w:rFonts w:ascii="Arial" w:hAnsi="Arial" w:cs="Arial"/>
          <w:sz w:val="24"/>
          <w:szCs w:val="24"/>
        </w:rPr>
      </w:pPr>
    </w:p>
    <w:p w14:paraId="134A21C6"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a)</w:t>
      </w:r>
      <w:r w:rsidRPr="00A6745F">
        <w:rPr>
          <w:rFonts w:ascii="Arial" w:hAnsi="Arial" w:cs="Arial"/>
          <w:sz w:val="24"/>
          <w:szCs w:val="24"/>
        </w:rPr>
        <w:tab/>
        <w:t>der causa à inexecução parcial do contrato;</w:t>
      </w:r>
    </w:p>
    <w:p w14:paraId="1DFE5C42" w14:textId="77777777" w:rsidR="00A6745F" w:rsidRPr="00A6745F" w:rsidRDefault="00A6745F" w:rsidP="00A6745F">
      <w:pPr>
        <w:spacing w:after="0" w:line="240" w:lineRule="auto"/>
        <w:contextualSpacing/>
        <w:jc w:val="both"/>
        <w:rPr>
          <w:rFonts w:ascii="Arial" w:hAnsi="Arial" w:cs="Arial"/>
          <w:sz w:val="24"/>
          <w:szCs w:val="24"/>
        </w:rPr>
      </w:pPr>
    </w:p>
    <w:p w14:paraId="422613B6"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b)</w:t>
      </w:r>
      <w:r w:rsidRPr="00A6745F">
        <w:rPr>
          <w:rFonts w:ascii="Arial" w:hAnsi="Arial" w:cs="Arial"/>
          <w:sz w:val="24"/>
          <w:szCs w:val="24"/>
        </w:rPr>
        <w:tab/>
        <w:t>der causa à inexecução parcial do contrato que cause grave dano à Administração ou ao funcionamento dos serviços públicos ou ao interesse coletivo;</w:t>
      </w:r>
    </w:p>
    <w:p w14:paraId="49CF0EC0" w14:textId="77777777" w:rsidR="00A6745F" w:rsidRPr="00A6745F" w:rsidRDefault="00A6745F" w:rsidP="00A6745F">
      <w:pPr>
        <w:spacing w:after="0" w:line="240" w:lineRule="auto"/>
        <w:contextualSpacing/>
        <w:jc w:val="both"/>
        <w:rPr>
          <w:rFonts w:ascii="Arial" w:hAnsi="Arial" w:cs="Arial"/>
          <w:sz w:val="24"/>
          <w:szCs w:val="24"/>
        </w:rPr>
      </w:pPr>
    </w:p>
    <w:p w14:paraId="2775A93A"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c)</w:t>
      </w:r>
      <w:r w:rsidRPr="00A6745F">
        <w:rPr>
          <w:rFonts w:ascii="Arial" w:hAnsi="Arial" w:cs="Arial"/>
          <w:sz w:val="24"/>
          <w:szCs w:val="24"/>
        </w:rPr>
        <w:tab/>
        <w:t>der causa à inexecução total do contrato;</w:t>
      </w:r>
    </w:p>
    <w:p w14:paraId="67E9E8DD" w14:textId="77777777" w:rsidR="00A6745F" w:rsidRPr="00A6745F" w:rsidRDefault="00A6745F" w:rsidP="00A6745F">
      <w:pPr>
        <w:spacing w:after="0" w:line="240" w:lineRule="auto"/>
        <w:contextualSpacing/>
        <w:jc w:val="both"/>
        <w:rPr>
          <w:rFonts w:ascii="Arial" w:hAnsi="Arial" w:cs="Arial"/>
          <w:sz w:val="24"/>
          <w:szCs w:val="24"/>
        </w:rPr>
      </w:pPr>
    </w:p>
    <w:p w14:paraId="13975B7A"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d)</w:t>
      </w:r>
      <w:r w:rsidRPr="00A6745F">
        <w:rPr>
          <w:rFonts w:ascii="Arial" w:hAnsi="Arial" w:cs="Arial"/>
          <w:sz w:val="24"/>
          <w:szCs w:val="24"/>
        </w:rPr>
        <w:tab/>
        <w:t>deixar de entregar a documentação exigida para o certame;</w:t>
      </w:r>
    </w:p>
    <w:p w14:paraId="309D0E18" w14:textId="77777777" w:rsidR="00A6745F" w:rsidRPr="00A6745F" w:rsidRDefault="00A6745F" w:rsidP="00A6745F">
      <w:pPr>
        <w:spacing w:after="0" w:line="240" w:lineRule="auto"/>
        <w:contextualSpacing/>
        <w:jc w:val="both"/>
        <w:rPr>
          <w:rFonts w:ascii="Arial" w:hAnsi="Arial" w:cs="Arial"/>
          <w:sz w:val="24"/>
          <w:szCs w:val="24"/>
        </w:rPr>
      </w:pPr>
    </w:p>
    <w:p w14:paraId="14328018"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e)</w:t>
      </w:r>
      <w:r w:rsidRPr="00A6745F">
        <w:rPr>
          <w:rFonts w:ascii="Arial" w:hAnsi="Arial" w:cs="Arial"/>
          <w:sz w:val="24"/>
          <w:szCs w:val="24"/>
        </w:rPr>
        <w:tab/>
        <w:t>não mantiver a proposta, salvo em decorrência de fato superveniente devidamente justificado;</w:t>
      </w:r>
    </w:p>
    <w:p w14:paraId="7068D63B" w14:textId="77777777" w:rsidR="00A6745F" w:rsidRPr="00A6745F" w:rsidRDefault="00A6745F" w:rsidP="00A6745F">
      <w:pPr>
        <w:spacing w:after="0" w:line="240" w:lineRule="auto"/>
        <w:contextualSpacing/>
        <w:jc w:val="both"/>
        <w:rPr>
          <w:rFonts w:ascii="Arial" w:hAnsi="Arial" w:cs="Arial"/>
          <w:sz w:val="24"/>
          <w:szCs w:val="24"/>
        </w:rPr>
      </w:pPr>
    </w:p>
    <w:p w14:paraId="00EF9A83"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f)</w:t>
      </w:r>
      <w:r w:rsidRPr="00A6745F">
        <w:rPr>
          <w:rFonts w:ascii="Arial" w:hAnsi="Arial" w:cs="Arial"/>
          <w:sz w:val="24"/>
          <w:szCs w:val="24"/>
        </w:rPr>
        <w:tab/>
        <w:t>não celebrar o contrato ou não entregar a documentação exigida para a contratação, quando convocado dentro do prazo de validade de sua proposta;</w:t>
      </w:r>
    </w:p>
    <w:p w14:paraId="0307377C" w14:textId="77777777" w:rsidR="00A6745F" w:rsidRPr="00A6745F" w:rsidRDefault="00A6745F" w:rsidP="00A6745F">
      <w:pPr>
        <w:spacing w:after="0" w:line="240" w:lineRule="auto"/>
        <w:contextualSpacing/>
        <w:jc w:val="both"/>
        <w:rPr>
          <w:rFonts w:ascii="Arial" w:hAnsi="Arial" w:cs="Arial"/>
          <w:sz w:val="24"/>
          <w:szCs w:val="24"/>
        </w:rPr>
      </w:pPr>
    </w:p>
    <w:p w14:paraId="46E843C0"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g)</w:t>
      </w:r>
      <w:r w:rsidRPr="00A6745F">
        <w:rPr>
          <w:rFonts w:ascii="Arial" w:hAnsi="Arial" w:cs="Arial"/>
          <w:sz w:val="24"/>
          <w:szCs w:val="24"/>
        </w:rPr>
        <w:tab/>
        <w:t>ensejar o retardamento da execução ou da entrega do objeto da contratação sem motivo justificado;</w:t>
      </w:r>
    </w:p>
    <w:p w14:paraId="577BE876" w14:textId="77777777" w:rsidR="00A6745F" w:rsidRPr="00A6745F" w:rsidRDefault="00A6745F" w:rsidP="00A6745F">
      <w:pPr>
        <w:spacing w:after="0" w:line="240" w:lineRule="auto"/>
        <w:contextualSpacing/>
        <w:jc w:val="both"/>
        <w:rPr>
          <w:rFonts w:ascii="Arial" w:hAnsi="Arial" w:cs="Arial"/>
          <w:sz w:val="24"/>
          <w:szCs w:val="24"/>
        </w:rPr>
      </w:pPr>
    </w:p>
    <w:p w14:paraId="4791E1F1"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h)</w:t>
      </w:r>
      <w:r w:rsidRPr="00A6745F">
        <w:rPr>
          <w:rFonts w:ascii="Arial" w:hAnsi="Arial" w:cs="Arial"/>
          <w:sz w:val="24"/>
          <w:szCs w:val="24"/>
        </w:rPr>
        <w:tab/>
        <w:t>apresentar declaração ou documentação falsa exigida para o certame ou prestar declaração falsa durante a dispensa eletrônica ou execução do contrato;</w:t>
      </w:r>
    </w:p>
    <w:p w14:paraId="4295A3AE" w14:textId="77777777" w:rsidR="00A6745F" w:rsidRPr="00A6745F" w:rsidRDefault="00A6745F" w:rsidP="00A6745F">
      <w:pPr>
        <w:spacing w:after="0" w:line="240" w:lineRule="auto"/>
        <w:contextualSpacing/>
        <w:jc w:val="both"/>
        <w:rPr>
          <w:rFonts w:ascii="Arial" w:hAnsi="Arial" w:cs="Arial"/>
          <w:sz w:val="24"/>
          <w:szCs w:val="24"/>
        </w:rPr>
      </w:pPr>
    </w:p>
    <w:p w14:paraId="01B52ED8"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i)</w:t>
      </w:r>
      <w:r w:rsidRPr="00A6745F">
        <w:rPr>
          <w:rFonts w:ascii="Arial" w:hAnsi="Arial" w:cs="Arial"/>
          <w:sz w:val="24"/>
          <w:szCs w:val="24"/>
        </w:rPr>
        <w:tab/>
        <w:t>fraudar a contratação ou praticar ato fraudulento na execução do contrato;</w:t>
      </w:r>
    </w:p>
    <w:p w14:paraId="1ED2C5C6" w14:textId="77777777" w:rsidR="00A6745F" w:rsidRPr="00A6745F" w:rsidRDefault="00A6745F" w:rsidP="00A6745F">
      <w:pPr>
        <w:spacing w:after="0" w:line="240" w:lineRule="auto"/>
        <w:contextualSpacing/>
        <w:jc w:val="both"/>
        <w:rPr>
          <w:rFonts w:ascii="Arial" w:hAnsi="Arial" w:cs="Arial"/>
          <w:sz w:val="24"/>
          <w:szCs w:val="24"/>
        </w:rPr>
      </w:pPr>
    </w:p>
    <w:p w14:paraId="16FA0457"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h) comportar-se de modo inidôneo ou cometer fraude de qualquer natureza;</w:t>
      </w:r>
    </w:p>
    <w:p w14:paraId="10854C0F" w14:textId="77777777" w:rsidR="00A6745F" w:rsidRPr="00A6745F" w:rsidRDefault="00A6745F" w:rsidP="00A6745F">
      <w:pPr>
        <w:spacing w:after="0" w:line="240" w:lineRule="auto"/>
        <w:contextualSpacing/>
        <w:jc w:val="both"/>
        <w:rPr>
          <w:rFonts w:ascii="Arial" w:hAnsi="Arial" w:cs="Arial"/>
          <w:sz w:val="24"/>
          <w:szCs w:val="24"/>
        </w:rPr>
      </w:pPr>
    </w:p>
    <w:p w14:paraId="64C395BE"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j) praticar atos ilícitos com vistas a frustrar os objetivos do certame;</w:t>
      </w:r>
    </w:p>
    <w:p w14:paraId="3E548000" w14:textId="77777777" w:rsidR="00A6745F" w:rsidRPr="00A6745F" w:rsidRDefault="00A6745F" w:rsidP="00A6745F">
      <w:pPr>
        <w:spacing w:after="0" w:line="240" w:lineRule="auto"/>
        <w:contextualSpacing/>
        <w:jc w:val="both"/>
        <w:rPr>
          <w:rFonts w:ascii="Arial" w:hAnsi="Arial" w:cs="Arial"/>
          <w:sz w:val="24"/>
          <w:szCs w:val="24"/>
        </w:rPr>
      </w:pPr>
    </w:p>
    <w:p w14:paraId="4ABF6202"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l) praticar ato lesivo previsto no art. 5º da Lei nº 12.846, de 1º de agosto de 2013.</w:t>
      </w:r>
    </w:p>
    <w:p w14:paraId="2B1FB0AF" w14:textId="77777777" w:rsidR="00A6745F" w:rsidRPr="00A6745F" w:rsidRDefault="00A6745F" w:rsidP="00A6745F">
      <w:pPr>
        <w:spacing w:after="0" w:line="240" w:lineRule="auto"/>
        <w:contextualSpacing/>
        <w:jc w:val="both"/>
        <w:rPr>
          <w:rFonts w:ascii="Arial" w:hAnsi="Arial" w:cs="Arial"/>
          <w:sz w:val="24"/>
          <w:szCs w:val="24"/>
        </w:rPr>
      </w:pPr>
    </w:p>
    <w:p w14:paraId="79C9E7C3"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9.2</w:t>
      </w:r>
      <w:r w:rsidRPr="00A6745F">
        <w:rPr>
          <w:rFonts w:ascii="Arial" w:hAnsi="Arial" w:cs="Arial"/>
          <w:sz w:val="24"/>
          <w:szCs w:val="24"/>
        </w:rPr>
        <w:tab/>
        <w:t>Serão aplicadas ao responsável pelas infrações administrativas acima descritas as seguintes sanções:</w:t>
      </w:r>
    </w:p>
    <w:p w14:paraId="51CD1AE6" w14:textId="77777777" w:rsidR="00A6745F" w:rsidRPr="00A6745F" w:rsidRDefault="00A6745F" w:rsidP="00A6745F">
      <w:pPr>
        <w:spacing w:after="0" w:line="240" w:lineRule="auto"/>
        <w:contextualSpacing/>
        <w:jc w:val="both"/>
        <w:rPr>
          <w:rFonts w:ascii="Arial" w:hAnsi="Arial" w:cs="Arial"/>
          <w:sz w:val="24"/>
          <w:szCs w:val="24"/>
        </w:rPr>
      </w:pPr>
    </w:p>
    <w:p w14:paraId="448DDB85"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lastRenderedPageBreak/>
        <w:t>9.3</w:t>
      </w:r>
      <w:r w:rsidRPr="00A6745F">
        <w:rPr>
          <w:rFonts w:ascii="Arial" w:hAnsi="Arial" w:cs="Arial"/>
          <w:sz w:val="24"/>
          <w:szCs w:val="24"/>
        </w:rPr>
        <w:tab/>
        <w:t>Advertência, quando o Contratado der causa à inexecução parcial do contrato, sempre que não se justificar a imposição de penalidade mais grave;</w:t>
      </w:r>
    </w:p>
    <w:p w14:paraId="112B61B9" w14:textId="77777777" w:rsidR="00A6745F" w:rsidRPr="00A6745F" w:rsidRDefault="00A6745F" w:rsidP="00A6745F">
      <w:pPr>
        <w:spacing w:after="0" w:line="240" w:lineRule="auto"/>
        <w:contextualSpacing/>
        <w:jc w:val="both"/>
        <w:rPr>
          <w:rFonts w:ascii="Arial" w:hAnsi="Arial" w:cs="Arial"/>
          <w:sz w:val="24"/>
          <w:szCs w:val="24"/>
        </w:rPr>
      </w:pPr>
    </w:p>
    <w:p w14:paraId="4850B8F8"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9.4</w:t>
      </w:r>
      <w:r w:rsidRPr="00A6745F">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5BD4D5DD" w14:textId="77777777" w:rsidR="00A6745F" w:rsidRPr="00A6745F" w:rsidRDefault="00A6745F" w:rsidP="00A6745F">
      <w:pPr>
        <w:spacing w:after="0" w:line="240" w:lineRule="auto"/>
        <w:contextualSpacing/>
        <w:jc w:val="both"/>
        <w:rPr>
          <w:rFonts w:ascii="Arial" w:hAnsi="Arial" w:cs="Arial"/>
          <w:sz w:val="24"/>
          <w:szCs w:val="24"/>
        </w:rPr>
      </w:pPr>
    </w:p>
    <w:p w14:paraId="0F1D5BFA"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9.5</w:t>
      </w:r>
      <w:r w:rsidRPr="00A6745F">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45E2D61" w14:textId="77777777" w:rsidR="00A6745F" w:rsidRPr="00A6745F" w:rsidRDefault="00A6745F" w:rsidP="00A6745F">
      <w:pPr>
        <w:spacing w:after="0" w:line="240" w:lineRule="auto"/>
        <w:contextualSpacing/>
        <w:jc w:val="both"/>
        <w:rPr>
          <w:rFonts w:ascii="Arial" w:hAnsi="Arial" w:cs="Arial"/>
          <w:sz w:val="24"/>
          <w:szCs w:val="24"/>
        </w:rPr>
      </w:pPr>
    </w:p>
    <w:p w14:paraId="5BFFDED8"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9.6</w:t>
      </w:r>
      <w:r w:rsidRPr="00A6745F">
        <w:rPr>
          <w:rFonts w:ascii="Arial" w:hAnsi="Arial" w:cs="Arial"/>
          <w:sz w:val="24"/>
          <w:szCs w:val="24"/>
        </w:rPr>
        <w:tab/>
        <w:t>Multa:</w:t>
      </w:r>
    </w:p>
    <w:p w14:paraId="0214E102" w14:textId="77777777" w:rsidR="00A6745F" w:rsidRPr="00A6745F" w:rsidRDefault="00A6745F" w:rsidP="00A6745F">
      <w:pPr>
        <w:spacing w:after="0" w:line="240" w:lineRule="auto"/>
        <w:contextualSpacing/>
        <w:jc w:val="both"/>
        <w:rPr>
          <w:rFonts w:ascii="Arial" w:hAnsi="Arial" w:cs="Arial"/>
          <w:sz w:val="24"/>
          <w:szCs w:val="24"/>
        </w:rPr>
      </w:pPr>
    </w:p>
    <w:p w14:paraId="7608C9B6"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9.6.1</w:t>
      </w:r>
      <w:r w:rsidRPr="00A6745F">
        <w:rPr>
          <w:rFonts w:ascii="Arial" w:hAnsi="Arial" w:cs="Arial"/>
          <w:sz w:val="24"/>
          <w:szCs w:val="24"/>
        </w:rPr>
        <w:tab/>
        <w:t>moratória de 0,5% (meio por cento) por dia de atraso injustificado sobre o valor da parcela inadimplida, até o limite de 20 (vinte) dias;</w:t>
      </w:r>
    </w:p>
    <w:p w14:paraId="4A2F4FF8" w14:textId="77777777" w:rsidR="00A6745F" w:rsidRPr="00A6745F" w:rsidRDefault="00A6745F" w:rsidP="00A6745F">
      <w:pPr>
        <w:spacing w:after="0" w:line="240" w:lineRule="auto"/>
        <w:contextualSpacing/>
        <w:jc w:val="both"/>
        <w:rPr>
          <w:rFonts w:ascii="Arial" w:hAnsi="Arial" w:cs="Arial"/>
          <w:sz w:val="24"/>
          <w:szCs w:val="24"/>
        </w:rPr>
      </w:pPr>
    </w:p>
    <w:p w14:paraId="141BA973"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9.6.2</w:t>
      </w:r>
      <w:r w:rsidRPr="00A6745F">
        <w:rPr>
          <w:rFonts w:ascii="Arial" w:hAnsi="Arial" w:cs="Arial"/>
          <w:sz w:val="24"/>
          <w:szCs w:val="24"/>
        </w:rPr>
        <w:tab/>
        <w:t>compensatória de 10 % (dez por cento) sobre o valor total do contrato, no caso de inexecução total do objeto;</w:t>
      </w:r>
    </w:p>
    <w:p w14:paraId="044057C7" w14:textId="77777777" w:rsidR="00A6745F" w:rsidRPr="00A6745F" w:rsidRDefault="00A6745F" w:rsidP="00A6745F">
      <w:pPr>
        <w:spacing w:after="0" w:line="240" w:lineRule="auto"/>
        <w:contextualSpacing/>
        <w:jc w:val="both"/>
        <w:rPr>
          <w:rFonts w:ascii="Arial" w:hAnsi="Arial" w:cs="Arial"/>
          <w:sz w:val="24"/>
          <w:szCs w:val="24"/>
        </w:rPr>
      </w:pPr>
    </w:p>
    <w:p w14:paraId="33742D35"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9.7</w:t>
      </w:r>
      <w:r w:rsidRPr="00A6745F">
        <w:rPr>
          <w:rFonts w:ascii="Arial" w:hAnsi="Arial" w:cs="Arial"/>
          <w:sz w:val="24"/>
          <w:szCs w:val="24"/>
        </w:rPr>
        <w:tab/>
        <w:t>A aplicação das sanções previstas neste Contrato não exclui, em hipótese alguma, a obrigação de reparação integral do dano causado ao Contratante;</w:t>
      </w:r>
    </w:p>
    <w:p w14:paraId="0AF721C6" w14:textId="77777777" w:rsidR="00A6745F" w:rsidRPr="00A6745F" w:rsidRDefault="00A6745F" w:rsidP="00A6745F">
      <w:pPr>
        <w:spacing w:after="0" w:line="240" w:lineRule="auto"/>
        <w:contextualSpacing/>
        <w:jc w:val="both"/>
        <w:rPr>
          <w:rFonts w:ascii="Arial" w:hAnsi="Arial" w:cs="Arial"/>
          <w:sz w:val="24"/>
          <w:szCs w:val="24"/>
        </w:rPr>
      </w:pPr>
    </w:p>
    <w:p w14:paraId="45D76266"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9.8</w:t>
      </w:r>
      <w:r w:rsidRPr="00A6745F">
        <w:rPr>
          <w:rFonts w:ascii="Arial" w:hAnsi="Arial" w:cs="Arial"/>
          <w:sz w:val="24"/>
          <w:szCs w:val="24"/>
        </w:rPr>
        <w:tab/>
        <w:t>Todas as sanções previstas neste Contrato poderão ser aplicadas cumulativamente com a multa;</w:t>
      </w:r>
    </w:p>
    <w:p w14:paraId="72E6C91B" w14:textId="77777777" w:rsidR="00A6745F" w:rsidRPr="00A6745F" w:rsidRDefault="00A6745F" w:rsidP="00A6745F">
      <w:pPr>
        <w:spacing w:after="0" w:line="240" w:lineRule="auto"/>
        <w:contextualSpacing/>
        <w:jc w:val="both"/>
        <w:rPr>
          <w:rFonts w:ascii="Arial" w:hAnsi="Arial" w:cs="Arial"/>
          <w:sz w:val="24"/>
          <w:szCs w:val="24"/>
        </w:rPr>
      </w:pPr>
    </w:p>
    <w:p w14:paraId="1ABDF9C9"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9.9</w:t>
      </w:r>
      <w:r w:rsidRPr="00A6745F">
        <w:rPr>
          <w:rFonts w:ascii="Arial" w:hAnsi="Arial" w:cs="Arial"/>
          <w:sz w:val="24"/>
          <w:szCs w:val="24"/>
        </w:rPr>
        <w:tab/>
        <w:t>Antes da aplicação da multa será facultada a defesa do interessado no prazo de 15 (quinze) dias úteis, contado da data de sua intimação;</w:t>
      </w:r>
    </w:p>
    <w:p w14:paraId="052459EE" w14:textId="77777777" w:rsidR="00A6745F" w:rsidRPr="00A6745F" w:rsidRDefault="00A6745F" w:rsidP="00A6745F">
      <w:pPr>
        <w:spacing w:after="0" w:line="240" w:lineRule="auto"/>
        <w:contextualSpacing/>
        <w:jc w:val="both"/>
        <w:rPr>
          <w:rFonts w:ascii="Arial" w:hAnsi="Arial" w:cs="Arial"/>
          <w:sz w:val="24"/>
          <w:szCs w:val="24"/>
        </w:rPr>
      </w:pPr>
    </w:p>
    <w:p w14:paraId="5E9AC4FE"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9.10</w:t>
      </w:r>
      <w:r w:rsidRPr="00A6745F">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728433B0" w14:textId="77777777" w:rsidR="00A6745F" w:rsidRPr="00A6745F" w:rsidRDefault="00A6745F" w:rsidP="00A6745F">
      <w:pPr>
        <w:spacing w:after="0" w:line="240" w:lineRule="auto"/>
        <w:contextualSpacing/>
        <w:jc w:val="both"/>
        <w:rPr>
          <w:rFonts w:ascii="Arial" w:hAnsi="Arial" w:cs="Arial"/>
          <w:sz w:val="24"/>
          <w:szCs w:val="24"/>
        </w:rPr>
      </w:pPr>
    </w:p>
    <w:p w14:paraId="54BFEAF6"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9.11</w:t>
      </w:r>
      <w:r w:rsidRPr="00A6745F">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61A5BB4D" w14:textId="77777777" w:rsidR="00A6745F" w:rsidRPr="00A6745F" w:rsidRDefault="00A6745F" w:rsidP="00A6745F">
      <w:pPr>
        <w:spacing w:after="0" w:line="240" w:lineRule="auto"/>
        <w:contextualSpacing/>
        <w:jc w:val="both"/>
        <w:rPr>
          <w:rFonts w:ascii="Arial" w:hAnsi="Arial" w:cs="Arial"/>
          <w:sz w:val="24"/>
          <w:szCs w:val="24"/>
        </w:rPr>
      </w:pPr>
    </w:p>
    <w:p w14:paraId="2E0F744E"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9.12</w:t>
      </w:r>
      <w:r w:rsidRPr="00A6745F">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1EDAD6E" w14:textId="77777777" w:rsidR="00A6745F" w:rsidRPr="00A6745F" w:rsidRDefault="00A6745F" w:rsidP="00A6745F">
      <w:pPr>
        <w:spacing w:after="0" w:line="240" w:lineRule="auto"/>
        <w:contextualSpacing/>
        <w:jc w:val="both"/>
        <w:rPr>
          <w:rFonts w:ascii="Arial" w:hAnsi="Arial" w:cs="Arial"/>
          <w:sz w:val="24"/>
          <w:szCs w:val="24"/>
        </w:rPr>
      </w:pPr>
    </w:p>
    <w:p w14:paraId="36230750"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9.13 Na aplicação das sanções serão considerados:</w:t>
      </w:r>
    </w:p>
    <w:p w14:paraId="78DC644C" w14:textId="77777777" w:rsidR="00A6745F" w:rsidRPr="00A6745F" w:rsidRDefault="00A6745F" w:rsidP="00A6745F">
      <w:pPr>
        <w:spacing w:after="0" w:line="240" w:lineRule="auto"/>
        <w:contextualSpacing/>
        <w:jc w:val="both"/>
        <w:rPr>
          <w:rFonts w:ascii="Arial" w:hAnsi="Arial" w:cs="Arial"/>
          <w:sz w:val="24"/>
          <w:szCs w:val="24"/>
        </w:rPr>
      </w:pPr>
    </w:p>
    <w:p w14:paraId="3A00A874"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a)</w:t>
      </w:r>
      <w:r w:rsidRPr="00A6745F">
        <w:rPr>
          <w:rFonts w:ascii="Arial" w:hAnsi="Arial" w:cs="Arial"/>
          <w:sz w:val="24"/>
          <w:szCs w:val="24"/>
        </w:rPr>
        <w:tab/>
        <w:t>a natureza e a gravidade da infração cometida;</w:t>
      </w:r>
    </w:p>
    <w:p w14:paraId="464B32E5" w14:textId="77777777" w:rsidR="00A6745F" w:rsidRPr="00A6745F" w:rsidRDefault="00A6745F" w:rsidP="00A6745F">
      <w:pPr>
        <w:spacing w:after="0" w:line="240" w:lineRule="auto"/>
        <w:contextualSpacing/>
        <w:jc w:val="both"/>
        <w:rPr>
          <w:rFonts w:ascii="Arial" w:hAnsi="Arial" w:cs="Arial"/>
          <w:sz w:val="24"/>
          <w:szCs w:val="24"/>
        </w:rPr>
      </w:pPr>
    </w:p>
    <w:p w14:paraId="4DEC6357"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b)</w:t>
      </w:r>
      <w:r w:rsidRPr="00A6745F">
        <w:rPr>
          <w:rFonts w:ascii="Arial" w:hAnsi="Arial" w:cs="Arial"/>
          <w:sz w:val="24"/>
          <w:szCs w:val="24"/>
        </w:rPr>
        <w:tab/>
        <w:t>as peculiaridades do caso concreto;</w:t>
      </w:r>
    </w:p>
    <w:p w14:paraId="00ABECE2" w14:textId="77777777" w:rsidR="00A6745F" w:rsidRPr="00A6745F" w:rsidRDefault="00A6745F" w:rsidP="00A6745F">
      <w:pPr>
        <w:spacing w:after="0" w:line="240" w:lineRule="auto"/>
        <w:contextualSpacing/>
        <w:jc w:val="both"/>
        <w:rPr>
          <w:rFonts w:ascii="Arial" w:hAnsi="Arial" w:cs="Arial"/>
          <w:sz w:val="24"/>
          <w:szCs w:val="24"/>
        </w:rPr>
      </w:pPr>
    </w:p>
    <w:p w14:paraId="5EAB3945"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c)</w:t>
      </w:r>
      <w:r w:rsidRPr="00A6745F">
        <w:rPr>
          <w:rFonts w:ascii="Arial" w:hAnsi="Arial" w:cs="Arial"/>
          <w:sz w:val="24"/>
          <w:szCs w:val="24"/>
        </w:rPr>
        <w:tab/>
        <w:t>as circunstâncias agravantes ou atenuantes;</w:t>
      </w:r>
    </w:p>
    <w:p w14:paraId="69C0FB7C" w14:textId="77777777" w:rsidR="00A6745F" w:rsidRPr="00A6745F" w:rsidRDefault="00A6745F" w:rsidP="00A6745F">
      <w:pPr>
        <w:spacing w:after="0" w:line="240" w:lineRule="auto"/>
        <w:contextualSpacing/>
        <w:jc w:val="both"/>
        <w:rPr>
          <w:rFonts w:ascii="Arial" w:hAnsi="Arial" w:cs="Arial"/>
          <w:sz w:val="24"/>
          <w:szCs w:val="24"/>
        </w:rPr>
      </w:pPr>
    </w:p>
    <w:p w14:paraId="2B7CAD2C"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d)</w:t>
      </w:r>
      <w:r w:rsidRPr="00A6745F">
        <w:rPr>
          <w:rFonts w:ascii="Arial" w:hAnsi="Arial" w:cs="Arial"/>
          <w:sz w:val="24"/>
          <w:szCs w:val="24"/>
        </w:rPr>
        <w:tab/>
        <w:t>os danos que dela provierem para o Contratante;</w:t>
      </w:r>
    </w:p>
    <w:p w14:paraId="690C44C1" w14:textId="77777777" w:rsidR="00A6745F" w:rsidRPr="00A6745F" w:rsidRDefault="00A6745F" w:rsidP="00A6745F">
      <w:pPr>
        <w:spacing w:after="0" w:line="240" w:lineRule="auto"/>
        <w:contextualSpacing/>
        <w:jc w:val="both"/>
        <w:rPr>
          <w:rFonts w:ascii="Arial" w:hAnsi="Arial" w:cs="Arial"/>
          <w:sz w:val="24"/>
          <w:szCs w:val="24"/>
        </w:rPr>
      </w:pPr>
    </w:p>
    <w:p w14:paraId="16B67CCD"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e)</w:t>
      </w:r>
      <w:r w:rsidRPr="00A6745F">
        <w:rPr>
          <w:rFonts w:ascii="Arial" w:hAnsi="Arial" w:cs="Arial"/>
          <w:sz w:val="24"/>
          <w:szCs w:val="24"/>
        </w:rPr>
        <w:tab/>
        <w:t>a implantação ou o aperfeiçoamento de programa de integridade, conforme normas e orientações dos órgãos de controle.</w:t>
      </w:r>
    </w:p>
    <w:p w14:paraId="71DE9265" w14:textId="77777777" w:rsidR="00A6745F" w:rsidRPr="00A6745F" w:rsidRDefault="00A6745F" w:rsidP="00A6745F">
      <w:pPr>
        <w:spacing w:after="0" w:line="240" w:lineRule="auto"/>
        <w:contextualSpacing/>
        <w:jc w:val="both"/>
        <w:rPr>
          <w:rFonts w:ascii="Arial" w:hAnsi="Arial" w:cs="Arial"/>
          <w:sz w:val="24"/>
          <w:szCs w:val="24"/>
        </w:rPr>
      </w:pPr>
    </w:p>
    <w:p w14:paraId="02A3294D"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9.14</w:t>
      </w:r>
      <w:r w:rsidRPr="00A6745F">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48742525" w14:textId="77777777" w:rsidR="00A6745F" w:rsidRPr="00A6745F" w:rsidRDefault="00A6745F" w:rsidP="00A6745F">
      <w:pPr>
        <w:spacing w:after="0" w:line="240" w:lineRule="auto"/>
        <w:contextualSpacing/>
        <w:jc w:val="both"/>
        <w:rPr>
          <w:rFonts w:ascii="Arial" w:hAnsi="Arial" w:cs="Arial"/>
          <w:sz w:val="24"/>
          <w:szCs w:val="24"/>
        </w:rPr>
      </w:pPr>
    </w:p>
    <w:p w14:paraId="2AC1E2CC"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9.15</w:t>
      </w:r>
      <w:r w:rsidRPr="00A6745F">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B267B3B" w14:textId="77777777" w:rsidR="00A6745F" w:rsidRPr="00A6745F" w:rsidRDefault="00A6745F" w:rsidP="00A6745F">
      <w:pPr>
        <w:spacing w:after="0" w:line="240" w:lineRule="auto"/>
        <w:contextualSpacing/>
        <w:jc w:val="both"/>
        <w:rPr>
          <w:rFonts w:ascii="Arial" w:hAnsi="Arial" w:cs="Arial"/>
          <w:sz w:val="24"/>
          <w:szCs w:val="24"/>
        </w:rPr>
      </w:pPr>
    </w:p>
    <w:p w14:paraId="3E527F71"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9.16</w:t>
      </w:r>
      <w:r w:rsidRPr="00A6745F">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DEFF960" w14:textId="77777777" w:rsidR="00A6745F" w:rsidRPr="00A6745F" w:rsidRDefault="00A6745F" w:rsidP="00A6745F">
      <w:pPr>
        <w:spacing w:after="0" w:line="240" w:lineRule="auto"/>
        <w:contextualSpacing/>
        <w:jc w:val="both"/>
        <w:rPr>
          <w:rFonts w:ascii="Arial" w:hAnsi="Arial" w:cs="Arial"/>
          <w:sz w:val="24"/>
          <w:szCs w:val="24"/>
        </w:rPr>
      </w:pPr>
    </w:p>
    <w:p w14:paraId="7A3EC438"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9.17</w:t>
      </w:r>
      <w:r w:rsidRPr="00A6745F">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54FA8B5C" w14:textId="77777777" w:rsidR="00A6745F" w:rsidRPr="00A6745F" w:rsidRDefault="00A6745F" w:rsidP="00A6745F">
      <w:pPr>
        <w:spacing w:after="0" w:line="240" w:lineRule="auto"/>
        <w:contextualSpacing/>
        <w:jc w:val="both"/>
        <w:rPr>
          <w:rFonts w:ascii="Arial" w:hAnsi="Arial" w:cs="Arial"/>
          <w:sz w:val="24"/>
          <w:szCs w:val="24"/>
        </w:rPr>
      </w:pPr>
    </w:p>
    <w:p w14:paraId="2AC11B5E" w14:textId="77777777" w:rsidR="00A6745F" w:rsidRPr="00A6745F" w:rsidRDefault="00A6745F" w:rsidP="00A6745F">
      <w:pPr>
        <w:spacing w:after="0" w:line="240" w:lineRule="auto"/>
        <w:contextualSpacing/>
        <w:jc w:val="both"/>
        <w:rPr>
          <w:rFonts w:ascii="Arial" w:hAnsi="Arial" w:cs="Arial"/>
          <w:sz w:val="24"/>
          <w:szCs w:val="24"/>
        </w:rPr>
      </w:pPr>
      <w:r w:rsidRPr="00A6745F">
        <w:rPr>
          <w:rFonts w:ascii="Arial" w:hAnsi="Arial" w:cs="Arial"/>
          <w:sz w:val="24"/>
          <w:szCs w:val="24"/>
        </w:rPr>
        <w:t>9.18</w:t>
      </w:r>
      <w:r w:rsidRPr="00A6745F">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D43C1E9" w14:textId="77777777" w:rsidR="00A6745F" w:rsidRPr="00A6745F" w:rsidRDefault="00A6745F" w:rsidP="00A6745F">
      <w:pPr>
        <w:spacing w:after="0" w:line="240" w:lineRule="auto"/>
        <w:contextualSpacing/>
        <w:jc w:val="both"/>
        <w:rPr>
          <w:rFonts w:ascii="Arial" w:hAnsi="Arial" w:cs="Arial"/>
          <w:color w:val="000000" w:themeColor="text1"/>
          <w:sz w:val="24"/>
          <w:szCs w:val="24"/>
          <w:lang w:eastAsia="pt-BR"/>
        </w:rPr>
      </w:pPr>
    </w:p>
    <w:p w14:paraId="3B72DC8A" w14:textId="77777777" w:rsidR="00A6745F" w:rsidRPr="00A6745F" w:rsidRDefault="00A6745F" w:rsidP="00A6745F">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lastRenderedPageBreak/>
        <w:t xml:space="preserve">10. CLÁUSULA DÉCIMA – O CRÉDITO PELO QUAL CORRERÁ A DESPESA, COM A INDICAÇÃO DA CLASSIFICAÇÃO FUNCIONAL PROGRAMÁTICA E DA CATEGORIA ECONÔMICA. </w:t>
      </w:r>
    </w:p>
    <w:p w14:paraId="40836C41" w14:textId="77777777" w:rsidR="00A6745F" w:rsidRPr="00A6745F" w:rsidRDefault="00A6745F" w:rsidP="00A6745F">
      <w:pPr>
        <w:spacing w:after="0" w:line="240" w:lineRule="auto"/>
        <w:rPr>
          <w:rFonts w:ascii="Arial" w:hAnsi="Arial" w:cs="Arial"/>
          <w:color w:val="000000" w:themeColor="text1"/>
          <w:sz w:val="24"/>
          <w:szCs w:val="24"/>
          <w:lang w:eastAsia="pt-BR"/>
        </w:rPr>
      </w:pPr>
    </w:p>
    <w:p w14:paraId="0CDCD674" w14:textId="77777777" w:rsidR="00A6745F" w:rsidRPr="00A6745F" w:rsidRDefault="00A6745F" w:rsidP="00A6745F">
      <w:p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lang w:eastAsia="pt-BR"/>
        </w:rPr>
        <w:t xml:space="preserve">10.1 </w:t>
      </w:r>
      <w:r w:rsidRPr="00A6745F">
        <w:rPr>
          <w:rFonts w:ascii="Arial" w:hAnsi="Arial" w:cs="Arial"/>
          <w:color w:val="000000" w:themeColor="text1"/>
          <w:sz w:val="24"/>
          <w:szCs w:val="24"/>
        </w:rPr>
        <w:t>As despesas decorrentes da presente contratação correrão à conta de recursos orçamentários, na dotação abaixo discriminada:</w:t>
      </w:r>
    </w:p>
    <w:p w14:paraId="0F1BD5A5" w14:textId="77777777" w:rsidR="00A6745F" w:rsidRPr="00A6745F" w:rsidRDefault="00A6745F" w:rsidP="00A6745F">
      <w:pPr>
        <w:spacing w:after="0" w:line="240" w:lineRule="auto"/>
        <w:jc w:val="both"/>
        <w:rPr>
          <w:rFonts w:ascii="Arial" w:hAnsi="Arial" w:cs="Arial"/>
          <w:color w:val="000000" w:themeColor="text1"/>
          <w:sz w:val="24"/>
          <w:szCs w:val="24"/>
        </w:rPr>
      </w:pPr>
    </w:p>
    <w:p w14:paraId="39DFC294" w14:textId="77777777" w:rsidR="00A6745F" w:rsidRPr="00A6745F" w:rsidRDefault="00A6745F" w:rsidP="00A6745F">
      <w:pPr>
        <w:numPr>
          <w:ilvl w:val="1"/>
          <w:numId w:val="74"/>
        </w:numPr>
        <w:spacing w:after="0" w:line="240" w:lineRule="auto"/>
        <w:ind w:left="0" w:firstLine="426"/>
        <w:jc w:val="both"/>
        <w:rPr>
          <w:rFonts w:ascii="Arial" w:hAnsi="Arial" w:cs="Arial"/>
          <w:color w:val="000000" w:themeColor="text1"/>
          <w:sz w:val="24"/>
          <w:szCs w:val="24"/>
        </w:rPr>
      </w:pPr>
      <w:r w:rsidRPr="00A6745F">
        <w:rPr>
          <w:rFonts w:ascii="Arial" w:hAnsi="Arial" w:cs="Arial"/>
          <w:color w:val="000000" w:themeColor="text1"/>
          <w:sz w:val="24"/>
          <w:szCs w:val="24"/>
        </w:rPr>
        <w:t xml:space="preserve">Dotação: </w:t>
      </w:r>
      <w:r w:rsidRPr="00A6745F">
        <w:rPr>
          <w:rFonts w:ascii="Arial" w:hAnsi="Arial" w:cs="Arial"/>
          <w:sz w:val="24"/>
          <w:szCs w:val="24"/>
        </w:rPr>
        <w:t>3.3.90.39.17</w:t>
      </w:r>
    </w:p>
    <w:p w14:paraId="583884FA" w14:textId="77777777" w:rsidR="00A6745F" w:rsidRPr="00A6745F" w:rsidRDefault="00A6745F" w:rsidP="00A6745F">
      <w:pPr>
        <w:numPr>
          <w:ilvl w:val="1"/>
          <w:numId w:val="74"/>
        </w:numPr>
        <w:spacing w:after="0" w:line="240" w:lineRule="auto"/>
        <w:ind w:left="0" w:firstLine="426"/>
        <w:jc w:val="both"/>
        <w:rPr>
          <w:rFonts w:ascii="Arial" w:hAnsi="Arial" w:cs="Arial"/>
          <w:color w:val="000000" w:themeColor="text1"/>
          <w:sz w:val="24"/>
          <w:szCs w:val="24"/>
        </w:rPr>
      </w:pPr>
      <w:r w:rsidRPr="00A6745F">
        <w:rPr>
          <w:rFonts w:ascii="Arial" w:hAnsi="Arial" w:cs="Arial"/>
          <w:color w:val="000000" w:themeColor="text1"/>
          <w:sz w:val="24"/>
          <w:szCs w:val="24"/>
        </w:rPr>
        <w:t>Ficha:  20.</w:t>
      </w:r>
    </w:p>
    <w:p w14:paraId="0B52432A" w14:textId="6B1DD825" w:rsidR="00A6745F" w:rsidRPr="00A6745F" w:rsidRDefault="00A6745F" w:rsidP="00A6745F">
      <w:pPr>
        <w:numPr>
          <w:ilvl w:val="1"/>
          <w:numId w:val="74"/>
        </w:numPr>
        <w:spacing w:after="0" w:line="240" w:lineRule="auto"/>
        <w:ind w:left="0" w:firstLine="426"/>
        <w:jc w:val="both"/>
        <w:rPr>
          <w:rFonts w:ascii="Arial" w:hAnsi="Arial" w:cs="Arial"/>
          <w:color w:val="000000" w:themeColor="text1"/>
          <w:sz w:val="24"/>
          <w:szCs w:val="24"/>
        </w:rPr>
      </w:pPr>
      <w:r w:rsidRPr="00A6745F">
        <w:rPr>
          <w:rFonts w:ascii="Arial" w:hAnsi="Arial" w:cs="Arial"/>
          <w:color w:val="000000" w:themeColor="text1"/>
          <w:sz w:val="24"/>
          <w:szCs w:val="24"/>
        </w:rPr>
        <w:t xml:space="preserve">Resumo: </w:t>
      </w:r>
      <w:r w:rsidR="006502DE" w:rsidRPr="00ED3C08">
        <w:rPr>
          <w:rFonts w:ascii="Arial" w:hAnsi="Arial" w:cs="Arial"/>
          <w:sz w:val="24"/>
          <w:szCs w:val="24"/>
        </w:rPr>
        <w:t>Manutenção e Conservação de Máquinas e Equipamentos</w:t>
      </w:r>
      <w:r w:rsidRPr="00A6745F">
        <w:rPr>
          <w:rFonts w:ascii="Arial" w:hAnsi="Arial" w:cs="Arial"/>
          <w:color w:val="000000" w:themeColor="text1"/>
          <w:sz w:val="24"/>
          <w:szCs w:val="24"/>
        </w:rPr>
        <w:t>.</w:t>
      </w:r>
    </w:p>
    <w:p w14:paraId="6DE75BA7" w14:textId="77777777" w:rsidR="00A6745F" w:rsidRPr="00A6745F" w:rsidRDefault="00A6745F" w:rsidP="00A6745F">
      <w:pPr>
        <w:spacing w:after="0" w:line="240" w:lineRule="auto"/>
        <w:jc w:val="both"/>
        <w:rPr>
          <w:rFonts w:ascii="Arial" w:hAnsi="Arial" w:cs="Arial"/>
          <w:color w:val="000000" w:themeColor="text1"/>
          <w:sz w:val="24"/>
          <w:szCs w:val="24"/>
        </w:rPr>
      </w:pPr>
    </w:p>
    <w:p w14:paraId="5FB3F4C0" w14:textId="77777777" w:rsidR="00A6745F" w:rsidRPr="00A6745F" w:rsidRDefault="00A6745F" w:rsidP="00A6745F">
      <w:pPr>
        <w:spacing w:after="0" w:line="240" w:lineRule="auto"/>
        <w:jc w:val="both"/>
        <w:rPr>
          <w:rFonts w:ascii="Arial" w:hAnsi="Arial" w:cs="Arial"/>
          <w:b/>
          <w:bCs/>
          <w:color w:val="000000" w:themeColor="text1"/>
          <w:sz w:val="24"/>
          <w:szCs w:val="24"/>
        </w:rPr>
      </w:pPr>
      <w:r w:rsidRPr="00A6745F">
        <w:rPr>
          <w:rFonts w:ascii="Arial" w:hAnsi="Arial" w:cs="Arial"/>
          <w:b/>
          <w:bCs/>
          <w:color w:val="000000" w:themeColor="text1"/>
          <w:sz w:val="24"/>
          <w:szCs w:val="24"/>
        </w:rPr>
        <w:t xml:space="preserve">11. CLÁUSULA ONZE – DOS REQUISITOS MÍNIMOS </w:t>
      </w:r>
    </w:p>
    <w:p w14:paraId="15C156EC" w14:textId="77777777" w:rsidR="00A6745F" w:rsidRPr="00A6745F" w:rsidRDefault="00A6745F" w:rsidP="00A6745F">
      <w:pPr>
        <w:spacing w:after="0" w:line="240" w:lineRule="auto"/>
        <w:jc w:val="both"/>
        <w:rPr>
          <w:rFonts w:ascii="Arial" w:hAnsi="Arial" w:cs="Arial"/>
          <w:color w:val="000000" w:themeColor="text1"/>
          <w:sz w:val="24"/>
          <w:szCs w:val="24"/>
        </w:rPr>
      </w:pPr>
    </w:p>
    <w:p w14:paraId="3530682A" w14:textId="77777777" w:rsidR="00A6745F" w:rsidRPr="00A6745F" w:rsidRDefault="00A6745F" w:rsidP="00A6745F">
      <w:p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1D18D13A" w14:textId="77777777" w:rsidR="00A6745F" w:rsidRPr="00A6745F" w:rsidRDefault="00A6745F" w:rsidP="00A6745F">
      <w:pPr>
        <w:spacing w:after="0" w:line="240" w:lineRule="auto"/>
        <w:jc w:val="both"/>
        <w:rPr>
          <w:rFonts w:ascii="Arial" w:hAnsi="Arial" w:cs="Arial"/>
          <w:color w:val="000000" w:themeColor="text1"/>
          <w:sz w:val="24"/>
          <w:szCs w:val="24"/>
        </w:rPr>
      </w:pPr>
    </w:p>
    <w:p w14:paraId="5C1F59DD" w14:textId="77777777" w:rsidR="00A6745F" w:rsidRPr="00A6745F" w:rsidRDefault="00A6745F" w:rsidP="00A6745F">
      <w:p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rPr>
        <w:t>11.2 Quaisquer requisitos de melhoria que sejam disponibilizados pela CONTRATADA na execução do objeto, integrarão o contrato, sem custos adicionais.</w:t>
      </w:r>
    </w:p>
    <w:p w14:paraId="39C74B2D" w14:textId="77777777" w:rsidR="00A6745F" w:rsidRPr="00A6745F" w:rsidRDefault="00A6745F" w:rsidP="00A6745F">
      <w:pPr>
        <w:spacing w:after="0" w:line="240" w:lineRule="auto"/>
        <w:ind w:left="426"/>
        <w:jc w:val="both"/>
        <w:rPr>
          <w:rFonts w:ascii="Arial" w:hAnsi="Arial" w:cs="Arial"/>
          <w:color w:val="000000" w:themeColor="text1"/>
          <w:sz w:val="24"/>
          <w:szCs w:val="24"/>
        </w:rPr>
      </w:pPr>
    </w:p>
    <w:p w14:paraId="2D9BD9A9" w14:textId="77777777" w:rsidR="00A6745F" w:rsidRPr="00A6745F" w:rsidRDefault="00A6745F" w:rsidP="00A6745F">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DOZE – DA MATRIZ DE RISCO.</w:t>
      </w:r>
    </w:p>
    <w:p w14:paraId="4EF9F9D7" w14:textId="77777777" w:rsidR="00A6745F" w:rsidRPr="00A6745F" w:rsidRDefault="00A6745F" w:rsidP="00A6745F">
      <w:pPr>
        <w:spacing w:after="0" w:line="240" w:lineRule="auto"/>
        <w:rPr>
          <w:rFonts w:ascii="Arial" w:hAnsi="Arial" w:cs="Arial"/>
          <w:color w:val="000000" w:themeColor="text1"/>
          <w:sz w:val="24"/>
          <w:szCs w:val="24"/>
          <w:lang w:eastAsia="pt-BR"/>
        </w:rPr>
      </w:pPr>
    </w:p>
    <w:p w14:paraId="66F297F3"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8" w:name="_Hlk124947426"/>
    </w:p>
    <w:p w14:paraId="03BC463C"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68DF100F" w14:textId="77777777" w:rsidR="00A6745F" w:rsidRPr="00A6745F" w:rsidRDefault="00A6745F" w:rsidP="00A6745F">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8"/>
    <w:p w14:paraId="50780C5B" w14:textId="77777777" w:rsidR="00A6745F" w:rsidRPr="00A6745F" w:rsidRDefault="00A6745F" w:rsidP="00A6745F">
      <w:pPr>
        <w:spacing w:after="0" w:line="240" w:lineRule="auto"/>
        <w:rPr>
          <w:rFonts w:ascii="Arial" w:hAnsi="Arial" w:cs="Arial"/>
          <w:color w:val="000000" w:themeColor="text1"/>
          <w:sz w:val="24"/>
          <w:szCs w:val="24"/>
          <w:lang w:eastAsia="pt-BR"/>
        </w:rPr>
      </w:pPr>
    </w:p>
    <w:p w14:paraId="287ED108"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13.1 O prazo para resposta ao pedido de repactuação de preços, quando for o caso, será de até cinco dias úteis.</w:t>
      </w:r>
    </w:p>
    <w:p w14:paraId="2425EECF"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5E4738F0" w14:textId="77777777" w:rsidR="00A6745F" w:rsidRPr="00A6745F" w:rsidRDefault="00A6745F" w:rsidP="00A6745F">
      <w:pPr>
        <w:spacing w:after="0" w:line="240" w:lineRule="auto"/>
        <w:jc w:val="both"/>
        <w:rPr>
          <w:rFonts w:ascii="Arial" w:eastAsia="Times New Roman" w:hAnsi="Arial" w:cs="Arial"/>
          <w:b/>
          <w:bCs/>
          <w:color w:val="000000" w:themeColor="text1"/>
          <w:sz w:val="24"/>
          <w:szCs w:val="24"/>
          <w:lang w:eastAsia="pt-BR"/>
        </w:rPr>
      </w:pPr>
      <w:r w:rsidRPr="00A6745F">
        <w:rPr>
          <w:rFonts w:ascii="Arial" w:hAnsi="Arial" w:cs="Arial"/>
          <w:b/>
          <w:bCs/>
          <w:color w:val="000000" w:themeColor="text1"/>
          <w:sz w:val="24"/>
          <w:szCs w:val="24"/>
        </w:rPr>
        <w:t xml:space="preserve">14. CLÁUSULA QUATORZE – </w:t>
      </w:r>
      <w:r w:rsidRPr="00A6745F">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6D6042CD" w14:textId="77777777" w:rsidR="00A6745F" w:rsidRPr="00A6745F" w:rsidRDefault="00A6745F" w:rsidP="00A6745F">
      <w:pPr>
        <w:spacing w:after="0" w:line="240" w:lineRule="auto"/>
        <w:jc w:val="both"/>
        <w:rPr>
          <w:rFonts w:ascii="Arial" w:eastAsia="Times New Roman" w:hAnsi="Arial" w:cs="Arial"/>
          <w:color w:val="000000" w:themeColor="text1"/>
          <w:sz w:val="24"/>
          <w:szCs w:val="24"/>
          <w:lang w:eastAsia="pt-BR"/>
        </w:rPr>
      </w:pPr>
    </w:p>
    <w:p w14:paraId="20EF96BB"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rPr>
        <w:t xml:space="preserve">14.1 </w:t>
      </w:r>
      <w:r w:rsidRPr="00A6745F">
        <w:rPr>
          <w:rFonts w:ascii="Arial" w:hAnsi="Arial" w:cs="Arial"/>
          <w:color w:val="000000" w:themeColor="text1"/>
          <w:sz w:val="24"/>
          <w:szCs w:val="24"/>
          <w:lang w:eastAsia="pt-BR"/>
        </w:rPr>
        <w:t>O prazo para resposta ao pedido de reequilíbrio financeiro, quando for o caso, será de até cinco dias úteis.</w:t>
      </w:r>
    </w:p>
    <w:p w14:paraId="227638E9" w14:textId="77777777" w:rsidR="00A6745F" w:rsidRDefault="00A6745F" w:rsidP="00A6745F">
      <w:pPr>
        <w:spacing w:after="0" w:line="240" w:lineRule="auto"/>
        <w:jc w:val="both"/>
        <w:rPr>
          <w:rFonts w:ascii="Arial" w:hAnsi="Arial" w:cs="Arial"/>
          <w:color w:val="000000" w:themeColor="text1"/>
          <w:sz w:val="24"/>
          <w:szCs w:val="24"/>
          <w:lang w:eastAsia="pt-BR"/>
        </w:rPr>
      </w:pPr>
    </w:p>
    <w:p w14:paraId="4FB83F71" w14:textId="77777777" w:rsidR="003511C8" w:rsidRDefault="003511C8" w:rsidP="00A6745F">
      <w:pPr>
        <w:spacing w:after="0" w:line="240" w:lineRule="auto"/>
        <w:jc w:val="both"/>
        <w:rPr>
          <w:rFonts w:ascii="Arial" w:hAnsi="Arial" w:cs="Arial"/>
          <w:color w:val="000000" w:themeColor="text1"/>
          <w:sz w:val="24"/>
          <w:szCs w:val="24"/>
          <w:lang w:eastAsia="pt-BR"/>
        </w:rPr>
      </w:pPr>
    </w:p>
    <w:p w14:paraId="7E61AC91" w14:textId="77777777" w:rsidR="003511C8" w:rsidRPr="00A6745F" w:rsidRDefault="003511C8" w:rsidP="00A6745F">
      <w:pPr>
        <w:spacing w:after="0" w:line="240" w:lineRule="auto"/>
        <w:jc w:val="both"/>
        <w:rPr>
          <w:rFonts w:ascii="Arial" w:hAnsi="Arial" w:cs="Arial"/>
          <w:color w:val="000000" w:themeColor="text1"/>
          <w:sz w:val="24"/>
          <w:szCs w:val="24"/>
          <w:lang w:eastAsia="pt-BR"/>
        </w:rPr>
      </w:pPr>
    </w:p>
    <w:p w14:paraId="2C72063B" w14:textId="77777777" w:rsidR="00A6745F" w:rsidRPr="00A6745F" w:rsidRDefault="00A6745F" w:rsidP="00A6745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lastRenderedPageBreak/>
        <w:t xml:space="preserve">CLÁUSULA QUINZE – GARANTIAS OFERECIDAS PARA ASSEGURAR A PLENA EXECUÇÃO DO CONTRATO. </w:t>
      </w:r>
    </w:p>
    <w:p w14:paraId="2D65D921" w14:textId="77777777" w:rsidR="00A6745F" w:rsidRPr="00A6745F" w:rsidRDefault="00A6745F" w:rsidP="00A6745F">
      <w:pPr>
        <w:spacing w:after="0" w:line="240" w:lineRule="auto"/>
        <w:rPr>
          <w:rFonts w:ascii="Arial" w:hAnsi="Arial" w:cs="Arial"/>
          <w:color w:val="000000" w:themeColor="text1"/>
          <w:sz w:val="24"/>
          <w:szCs w:val="24"/>
          <w:lang w:eastAsia="pt-BR"/>
        </w:rPr>
      </w:pPr>
    </w:p>
    <w:p w14:paraId="37479CB5"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15.1 Não serão exigidas garantias em espécies para assegurar o pleno fornecimento deste CONTRATO.</w:t>
      </w:r>
    </w:p>
    <w:p w14:paraId="51539DCD"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FD99758" w14:textId="77777777" w:rsidR="00A6745F" w:rsidRPr="00A6745F" w:rsidRDefault="00A6745F" w:rsidP="00A6745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298FC497" w14:textId="77777777" w:rsidR="00A6745F" w:rsidRPr="00A6745F" w:rsidRDefault="00A6745F" w:rsidP="00A6745F">
      <w:pPr>
        <w:spacing w:after="0" w:line="240" w:lineRule="auto"/>
        <w:rPr>
          <w:rFonts w:ascii="Arial" w:hAnsi="Arial" w:cs="Arial"/>
          <w:color w:val="000000" w:themeColor="text1"/>
          <w:sz w:val="24"/>
          <w:szCs w:val="24"/>
          <w:lang w:eastAsia="pt-BR"/>
        </w:rPr>
      </w:pPr>
    </w:p>
    <w:p w14:paraId="0B75A27C" w14:textId="77777777" w:rsidR="00A6745F" w:rsidRPr="00A6745F" w:rsidRDefault="00A6745F" w:rsidP="00A6745F">
      <w:pPr>
        <w:spacing w:after="0" w:line="240" w:lineRule="auto"/>
        <w:jc w:val="both"/>
        <w:rPr>
          <w:rFonts w:ascii="Arial" w:hAnsi="Arial" w:cs="Arial"/>
          <w:color w:val="000000" w:themeColor="text1"/>
          <w:sz w:val="24"/>
          <w:szCs w:val="24"/>
          <w:shd w:val="clear" w:color="auto" w:fill="FFFFFF"/>
        </w:rPr>
      </w:pPr>
      <w:r w:rsidRPr="00A6745F">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A6745F">
        <w:rPr>
          <w:rFonts w:ascii="Arial" w:hAnsi="Arial" w:cs="Arial"/>
          <w:color w:val="000000" w:themeColor="text1"/>
          <w:sz w:val="24"/>
          <w:szCs w:val="24"/>
          <w:shd w:val="clear" w:color="auto" w:fill="FFFFFF"/>
        </w:rPr>
        <w:t>pelo Código de Defesa do Consumidor (CDC) vigente no país.</w:t>
      </w:r>
    </w:p>
    <w:p w14:paraId="3AE7296B" w14:textId="77777777" w:rsidR="00A6745F" w:rsidRPr="00A6745F" w:rsidRDefault="00A6745F" w:rsidP="00A6745F">
      <w:pPr>
        <w:spacing w:after="0" w:line="240" w:lineRule="auto"/>
        <w:jc w:val="both"/>
        <w:rPr>
          <w:rFonts w:ascii="Arial" w:hAnsi="Arial" w:cs="Arial"/>
          <w:color w:val="000000" w:themeColor="text1"/>
          <w:sz w:val="24"/>
          <w:szCs w:val="24"/>
          <w:shd w:val="clear" w:color="auto" w:fill="FFFFFF"/>
        </w:rPr>
      </w:pPr>
    </w:p>
    <w:p w14:paraId="512CB474" w14:textId="77777777" w:rsidR="00A6745F" w:rsidRPr="00A6745F" w:rsidRDefault="00A6745F" w:rsidP="00A6745F">
      <w:pPr>
        <w:spacing w:after="0" w:line="240" w:lineRule="auto"/>
        <w:jc w:val="both"/>
        <w:rPr>
          <w:rFonts w:ascii="Arial" w:hAnsi="Arial" w:cs="Arial"/>
          <w:color w:val="000000" w:themeColor="text1"/>
          <w:sz w:val="24"/>
          <w:szCs w:val="24"/>
          <w:shd w:val="clear" w:color="auto" w:fill="FFFFFF"/>
        </w:rPr>
      </w:pPr>
      <w:r w:rsidRPr="00A6745F">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B13A407" w14:textId="77777777" w:rsidR="00A6745F" w:rsidRPr="00A6745F" w:rsidRDefault="00A6745F" w:rsidP="00A6745F">
      <w:pPr>
        <w:spacing w:after="0" w:line="240" w:lineRule="auto"/>
        <w:jc w:val="both"/>
        <w:rPr>
          <w:rFonts w:ascii="Arial" w:hAnsi="Arial" w:cs="Arial"/>
          <w:color w:val="000000" w:themeColor="text1"/>
          <w:sz w:val="24"/>
          <w:szCs w:val="24"/>
          <w:shd w:val="clear" w:color="auto" w:fill="FFFFFF"/>
        </w:rPr>
      </w:pPr>
    </w:p>
    <w:p w14:paraId="7B886ADE" w14:textId="77777777" w:rsidR="00A6745F" w:rsidRPr="00A6745F" w:rsidRDefault="00A6745F" w:rsidP="00A6745F">
      <w:pPr>
        <w:spacing w:after="0" w:line="240" w:lineRule="auto"/>
        <w:jc w:val="both"/>
        <w:rPr>
          <w:rFonts w:ascii="Arial" w:hAnsi="Arial" w:cs="Arial"/>
          <w:color w:val="000000" w:themeColor="text1"/>
          <w:sz w:val="24"/>
          <w:szCs w:val="24"/>
          <w:shd w:val="clear" w:color="auto" w:fill="FFFFFF"/>
        </w:rPr>
      </w:pPr>
      <w:r w:rsidRPr="00A6745F">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3B78CE0B" w14:textId="77777777" w:rsidR="00A6745F" w:rsidRPr="00A6745F" w:rsidRDefault="00A6745F" w:rsidP="00A6745F">
      <w:pPr>
        <w:spacing w:after="0" w:line="240" w:lineRule="auto"/>
        <w:jc w:val="both"/>
        <w:rPr>
          <w:rFonts w:ascii="Arial" w:hAnsi="Arial" w:cs="Arial"/>
          <w:color w:val="000000" w:themeColor="text1"/>
          <w:sz w:val="24"/>
          <w:szCs w:val="24"/>
          <w:shd w:val="clear" w:color="auto" w:fill="FFFFFF"/>
        </w:rPr>
      </w:pPr>
    </w:p>
    <w:p w14:paraId="24855E87" w14:textId="77777777" w:rsidR="00A6745F" w:rsidRPr="00A6745F" w:rsidRDefault="00A6745F" w:rsidP="00A6745F">
      <w:pPr>
        <w:widowControl w:val="0"/>
        <w:suppressAutoHyphens/>
        <w:spacing w:after="0" w:line="240" w:lineRule="auto"/>
        <w:jc w:val="both"/>
        <w:rPr>
          <w:rFonts w:ascii="Arial" w:eastAsia="Times New Roman" w:hAnsi="Arial" w:cs="Arial"/>
          <w:color w:val="000000" w:themeColor="text1"/>
          <w:sz w:val="24"/>
          <w:szCs w:val="24"/>
          <w:lang w:eastAsia="zh-CN"/>
        </w:rPr>
      </w:pPr>
      <w:r w:rsidRPr="00A6745F">
        <w:rPr>
          <w:rFonts w:ascii="Arial" w:hAnsi="Arial" w:cs="Arial"/>
          <w:color w:val="000000" w:themeColor="text1"/>
          <w:sz w:val="24"/>
          <w:szCs w:val="24"/>
          <w:shd w:val="clear" w:color="auto" w:fill="FFFFFF"/>
        </w:rPr>
        <w:t xml:space="preserve">16.4 </w:t>
      </w:r>
      <w:r w:rsidRPr="00A6745F">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2B88356A" w14:textId="77777777" w:rsidR="00A6745F" w:rsidRPr="00A6745F" w:rsidRDefault="00A6745F" w:rsidP="00A6745F">
      <w:pPr>
        <w:widowControl w:val="0"/>
        <w:suppressAutoHyphens/>
        <w:spacing w:after="0" w:line="240" w:lineRule="auto"/>
        <w:jc w:val="both"/>
        <w:rPr>
          <w:rFonts w:ascii="Arial" w:eastAsia="Times New Roman" w:hAnsi="Arial" w:cs="Arial"/>
          <w:color w:val="000000" w:themeColor="text1"/>
          <w:sz w:val="24"/>
          <w:szCs w:val="24"/>
          <w:lang w:eastAsia="zh-CN"/>
        </w:rPr>
      </w:pPr>
    </w:p>
    <w:p w14:paraId="2375EB37" w14:textId="77777777" w:rsidR="00A6745F" w:rsidRPr="00A6745F" w:rsidRDefault="00A6745F" w:rsidP="00A6745F">
      <w:pPr>
        <w:widowControl w:val="0"/>
        <w:suppressAutoHyphens/>
        <w:spacing w:after="0" w:line="240" w:lineRule="auto"/>
        <w:jc w:val="both"/>
        <w:rPr>
          <w:rFonts w:ascii="Arial" w:eastAsia="Times New Roman" w:hAnsi="Arial" w:cs="Arial"/>
          <w:color w:val="000000" w:themeColor="text1"/>
          <w:sz w:val="24"/>
          <w:szCs w:val="24"/>
          <w:lang w:eastAsia="zh-CN"/>
        </w:rPr>
      </w:pPr>
      <w:r w:rsidRPr="00A6745F">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7DCD704C" w14:textId="77777777" w:rsidR="00A6745F" w:rsidRPr="00A6745F" w:rsidRDefault="00A6745F" w:rsidP="00A6745F">
      <w:pPr>
        <w:widowControl w:val="0"/>
        <w:suppressAutoHyphens/>
        <w:spacing w:after="0" w:line="240" w:lineRule="auto"/>
        <w:jc w:val="both"/>
        <w:rPr>
          <w:rFonts w:ascii="Arial" w:eastAsia="Times New Roman" w:hAnsi="Arial" w:cs="Arial"/>
          <w:color w:val="000000" w:themeColor="text1"/>
          <w:sz w:val="24"/>
          <w:szCs w:val="24"/>
          <w:lang w:eastAsia="zh-CN"/>
        </w:rPr>
      </w:pPr>
    </w:p>
    <w:p w14:paraId="4D5A1336" w14:textId="77777777" w:rsidR="00A6745F" w:rsidRPr="00A6745F" w:rsidRDefault="00A6745F" w:rsidP="00A6745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139FE559" w14:textId="77777777" w:rsidR="00A6745F" w:rsidRPr="00A6745F" w:rsidRDefault="00A6745F" w:rsidP="00A6745F">
      <w:pPr>
        <w:rPr>
          <w:rFonts w:ascii="Arial" w:hAnsi="Arial" w:cs="Arial"/>
          <w:sz w:val="24"/>
          <w:szCs w:val="24"/>
          <w:lang w:eastAsia="pt-BR"/>
        </w:rPr>
      </w:pPr>
    </w:p>
    <w:p w14:paraId="782E3BEE" w14:textId="77777777" w:rsidR="00A6745F" w:rsidRPr="00A6745F" w:rsidRDefault="00A6745F" w:rsidP="00A6745F">
      <w:pPr>
        <w:numPr>
          <w:ilvl w:val="0"/>
          <w:numId w:val="81"/>
        </w:numPr>
        <w:spacing w:after="0" w:line="240" w:lineRule="auto"/>
        <w:contextualSpacing/>
        <w:jc w:val="both"/>
        <w:rPr>
          <w:rFonts w:ascii="Arial" w:hAnsi="Arial" w:cs="Arial"/>
          <w:b/>
          <w:bCs/>
          <w:color w:val="000000" w:themeColor="text1"/>
          <w:sz w:val="24"/>
          <w:szCs w:val="24"/>
        </w:rPr>
      </w:pPr>
      <w:r w:rsidRPr="00A6745F">
        <w:rPr>
          <w:rFonts w:ascii="Arial" w:hAnsi="Arial" w:cs="Arial"/>
          <w:b/>
          <w:bCs/>
          <w:color w:val="000000" w:themeColor="text1"/>
          <w:sz w:val="24"/>
          <w:szCs w:val="24"/>
        </w:rPr>
        <w:t>São obrigações do CONTRATANTE:</w:t>
      </w:r>
    </w:p>
    <w:p w14:paraId="20BE06EF" w14:textId="77777777" w:rsidR="00A6745F" w:rsidRPr="00A6745F" w:rsidRDefault="00A6745F" w:rsidP="00A6745F">
      <w:pPr>
        <w:spacing w:after="0" w:line="240" w:lineRule="auto"/>
        <w:jc w:val="both"/>
        <w:rPr>
          <w:rFonts w:ascii="Arial" w:hAnsi="Arial" w:cs="Arial"/>
          <w:b/>
          <w:bCs/>
          <w:color w:val="000000" w:themeColor="text1"/>
          <w:sz w:val="24"/>
          <w:szCs w:val="24"/>
        </w:rPr>
      </w:pPr>
    </w:p>
    <w:p w14:paraId="351CC0D6" w14:textId="77777777" w:rsidR="00A6745F" w:rsidRPr="00A6745F" w:rsidRDefault="00A6745F" w:rsidP="00A6745F">
      <w:pPr>
        <w:numPr>
          <w:ilvl w:val="0"/>
          <w:numId w:val="80"/>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Exigir o cumprimento de todas as obrigações assumidas pelo CONTRATADO, de acordo com o CONTRATO e seus anexos;</w:t>
      </w:r>
    </w:p>
    <w:p w14:paraId="2B1EAC8F" w14:textId="77777777" w:rsidR="00A6745F" w:rsidRPr="00A6745F" w:rsidRDefault="00A6745F" w:rsidP="00A6745F">
      <w:pPr>
        <w:spacing w:after="0" w:line="240" w:lineRule="auto"/>
        <w:ind w:left="540"/>
        <w:contextualSpacing/>
        <w:jc w:val="both"/>
        <w:rPr>
          <w:rFonts w:ascii="Arial" w:hAnsi="Arial" w:cs="Arial"/>
          <w:color w:val="000000" w:themeColor="text1"/>
          <w:sz w:val="24"/>
          <w:szCs w:val="24"/>
        </w:rPr>
      </w:pPr>
    </w:p>
    <w:p w14:paraId="52CEA31E" w14:textId="77777777" w:rsidR="00A6745F" w:rsidRPr="00A6745F" w:rsidRDefault="00A6745F" w:rsidP="00A6745F">
      <w:pPr>
        <w:numPr>
          <w:ilvl w:val="0"/>
          <w:numId w:val="80"/>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Receber o objeto no prazo e condições estabelecidas;</w:t>
      </w:r>
    </w:p>
    <w:p w14:paraId="5C54A670" w14:textId="77777777" w:rsidR="00A6745F" w:rsidRPr="00A6745F" w:rsidRDefault="00A6745F" w:rsidP="00A6745F">
      <w:pPr>
        <w:spacing w:after="0" w:line="240" w:lineRule="auto"/>
        <w:contextualSpacing/>
        <w:jc w:val="both"/>
        <w:rPr>
          <w:rFonts w:ascii="Arial" w:hAnsi="Arial" w:cs="Arial"/>
          <w:color w:val="000000" w:themeColor="text1"/>
          <w:sz w:val="24"/>
          <w:szCs w:val="24"/>
        </w:rPr>
      </w:pPr>
    </w:p>
    <w:p w14:paraId="36821026" w14:textId="77777777" w:rsidR="00A6745F" w:rsidRPr="00A6745F" w:rsidRDefault="00A6745F" w:rsidP="00A6745F">
      <w:pPr>
        <w:numPr>
          <w:ilvl w:val="0"/>
          <w:numId w:val="80"/>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36B24624" w14:textId="77777777" w:rsidR="00A6745F" w:rsidRPr="00A6745F" w:rsidRDefault="00A6745F" w:rsidP="00A6745F">
      <w:pPr>
        <w:spacing w:after="0" w:line="240" w:lineRule="auto"/>
        <w:contextualSpacing/>
        <w:jc w:val="both"/>
        <w:rPr>
          <w:rFonts w:ascii="Arial" w:hAnsi="Arial" w:cs="Arial"/>
          <w:color w:val="000000" w:themeColor="text1"/>
          <w:sz w:val="24"/>
          <w:szCs w:val="24"/>
        </w:rPr>
      </w:pPr>
    </w:p>
    <w:p w14:paraId="70399FBA" w14:textId="77777777" w:rsidR="00A6745F" w:rsidRPr="00A6745F" w:rsidRDefault="00A6745F" w:rsidP="00A6745F">
      <w:pPr>
        <w:numPr>
          <w:ilvl w:val="0"/>
          <w:numId w:val="80"/>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Acompanhar e fiscalizar a execução do CONTRATO e o cumprimento das obrigações pelo CONTRATADO;</w:t>
      </w:r>
    </w:p>
    <w:p w14:paraId="6DB19BCD" w14:textId="77777777" w:rsidR="00A6745F" w:rsidRPr="00A6745F" w:rsidRDefault="00A6745F" w:rsidP="00A6745F">
      <w:pPr>
        <w:spacing w:after="0" w:line="240" w:lineRule="auto"/>
        <w:contextualSpacing/>
        <w:jc w:val="both"/>
        <w:rPr>
          <w:rFonts w:ascii="Arial" w:hAnsi="Arial" w:cs="Arial"/>
          <w:color w:val="000000" w:themeColor="text1"/>
          <w:sz w:val="24"/>
          <w:szCs w:val="24"/>
        </w:rPr>
      </w:pPr>
    </w:p>
    <w:p w14:paraId="51B303C7" w14:textId="77777777" w:rsidR="00A6745F" w:rsidRPr="00A6745F" w:rsidRDefault="00A6745F" w:rsidP="00A6745F">
      <w:pPr>
        <w:numPr>
          <w:ilvl w:val="0"/>
          <w:numId w:val="80"/>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Efetuar o pagamento ao CONTRATADO do valor correspondente à execução do objeto, no prazo, forma e condições estabelecidos no presente CONTRATO;</w:t>
      </w:r>
    </w:p>
    <w:p w14:paraId="5BA4D051" w14:textId="77777777" w:rsidR="00A6745F" w:rsidRPr="00A6745F" w:rsidRDefault="00A6745F" w:rsidP="00A6745F">
      <w:pPr>
        <w:spacing w:after="0" w:line="240" w:lineRule="auto"/>
        <w:contextualSpacing/>
        <w:jc w:val="both"/>
        <w:rPr>
          <w:rFonts w:ascii="Arial" w:hAnsi="Arial" w:cs="Arial"/>
          <w:color w:val="000000" w:themeColor="text1"/>
          <w:sz w:val="24"/>
          <w:szCs w:val="24"/>
        </w:rPr>
      </w:pPr>
    </w:p>
    <w:p w14:paraId="5CD8AA43" w14:textId="77777777" w:rsidR="00A6745F" w:rsidRPr="00A6745F" w:rsidRDefault="00A6745F" w:rsidP="00A6745F">
      <w:pPr>
        <w:numPr>
          <w:ilvl w:val="0"/>
          <w:numId w:val="80"/>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Aplicar ao CONTRATADO sanções motivadas pela inexecução total ou parcial do CONTRATO;</w:t>
      </w:r>
    </w:p>
    <w:p w14:paraId="7F08A953" w14:textId="77777777" w:rsidR="00A6745F" w:rsidRPr="00A6745F" w:rsidRDefault="00A6745F" w:rsidP="00A6745F">
      <w:pPr>
        <w:spacing w:after="0" w:line="240" w:lineRule="auto"/>
        <w:contextualSpacing/>
        <w:jc w:val="both"/>
        <w:rPr>
          <w:rFonts w:ascii="Arial" w:hAnsi="Arial" w:cs="Arial"/>
          <w:color w:val="000000" w:themeColor="text1"/>
          <w:sz w:val="24"/>
          <w:szCs w:val="24"/>
        </w:rPr>
      </w:pPr>
    </w:p>
    <w:p w14:paraId="0A54BEF4" w14:textId="77777777" w:rsidR="00A6745F" w:rsidRPr="00A6745F" w:rsidRDefault="00A6745F" w:rsidP="00A6745F">
      <w:pPr>
        <w:numPr>
          <w:ilvl w:val="0"/>
          <w:numId w:val="80"/>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Cientificar o órgão de representação judicial para adoção das medidas cabíveis quando do descumprimento de obrigações pelo CONTRATADO;</w:t>
      </w:r>
    </w:p>
    <w:p w14:paraId="702E5C65" w14:textId="77777777" w:rsidR="00A6745F" w:rsidRPr="00A6745F" w:rsidRDefault="00A6745F" w:rsidP="00A6745F">
      <w:pPr>
        <w:spacing w:after="0" w:line="240" w:lineRule="auto"/>
        <w:contextualSpacing/>
        <w:jc w:val="both"/>
        <w:rPr>
          <w:rFonts w:ascii="Arial" w:hAnsi="Arial" w:cs="Arial"/>
          <w:color w:val="000000" w:themeColor="text1"/>
          <w:sz w:val="24"/>
          <w:szCs w:val="24"/>
        </w:rPr>
      </w:pPr>
    </w:p>
    <w:p w14:paraId="3D9B9304" w14:textId="77777777" w:rsidR="00A6745F" w:rsidRPr="00A6745F" w:rsidRDefault="00A6745F" w:rsidP="00A6745F">
      <w:pPr>
        <w:numPr>
          <w:ilvl w:val="0"/>
          <w:numId w:val="80"/>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463D1E7" w14:textId="77777777" w:rsidR="00A6745F" w:rsidRPr="00A6745F" w:rsidRDefault="00A6745F" w:rsidP="00A6745F">
      <w:pPr>
        <w:spacing w:after="0" w:line="240" w:lineRule="auto"/>
        <w:contextualSpacing/>
        <w:jc w:val="both"/>
        <w:rPr>
          <w:rFonts w:ascii="Arial" w:hAnsi="Arial" w:cs="Arial"/>
          <w:color w:val="000000" w:themeColor="text1"/>
          <w:sz w:val="24"/>
          <w:szCs w:val="24"/>
        </w:rPr>
      </w:pPr>
    </w:p>
    <w:p w14:paraId="54784F67" w14:textId="77777777" w:rsidR="00A6745F" w:rsidRPr="00A6745F" w:rsidRDefault="00A6745F" w:rsidP="00A6745F">
      <w:pPr>
        <w:numPr>
          <w:ilvl w:val="1"/>
          <w:numId w:val="90"/>
        </w:numPr>
        <w:spacing w:after="0" w:line="240" w:lineRule="auto"/>
        <w:contextualSpacing/>
        <w:jc w:val="both"/>
        <w:rPr>
          <w:rFonts w:ascii="Arial" w:eastAsia="Calibri" w:hAnsi="Arial" w:cs="Arial"/>
          <w:b/>
          <w:color w:val="000000" w:themeColor="text1"/>
          <w:sz w:val="24"/>
          <w:szCs w:val="24"/>
        </w:rPr>
      </w:pPr>
      <w:r w:rsidRPr="00A6745F">
        <w:rPr>
          <w:rFonts w:ascii="Arial" w:eastAsia="Calibri" w:hAnsi="Arial" w:cs="Arial"/>
          <w:bCs/>
          <w:color w:val="000000" w:themeColor="text1"/>
          <w:sz w:val="24"/>
          <w:szCs w:val="24"/>
        </w:rPr>
        <w:t xml:space="preserve">Concluída a instrução do requerimento por parte do CONTRATADO, a CONTRATANTE terá o prazo de </w:t>
      </w:r>
      <w:r w:rsidRPr="00A6745F">
        <w:rPr>
          <w:rFonts w:ascii="Arial" w:eastAsia="Calibri" w:hAnsi="Arial" w:cs="Arial"/>
          <w:bCs/>
          <w:i/>
          <w:color w:val="000000" w:themeColor="text1"/>
          <w:sz w:val="24"/>
          <w:szCs w:val="24"/>
        </w:rPr>
        <w:t>até cinco dias úteis</w:t>
      </w:r>
      <w:r w:rsidRPr="00A6745F">
        <w:rPr>
          <w:rFonts w:ascii="Arial" w:eastAsia="Calibri" w:hAnsi="Arial" w:cs="Arial"/>
          <w:bCs/>
          <w:color w:val="000000" w:themeColor="text1"/>
          <w:sz w:val="24"/>
          <w:szCs w:val="24"/>
        </w:rPr>
        <w:t xml:space="preserve"> para decidir a respeito do requerimento, admitida a prorrogação por igual período.</w:t>
      </w:r>
    </w:p>
    <w:p w14:paraId="268AFD02" w14:textId="77777777" w:rsidR="00A6745F" w:rsidRPr="00A6745F" w:rsidRDefault="00A6745F" w:rsidP="00A6745F">
      <w:pPr>
        <w:spacing w:after="0" w:line="240" w:lineRule="auto"/>
        <w:ind w:left="465"/>
        <w:contextualSpacing/>
        <w:jc w:val="both"/>
        <w:rPr>
          <w:rFonts w:ascii="Arial" w:eastAsia="Calibri" w:hAnsi="Arial" w:cs="Arial"/>
          <w:b/>
          <w:color w:val="000000" w:themeColor="text1"/>
          <w:sz w:val="24"/>
          <w:szCs w:val="24"/>
        </w:rPr>
      </w:pPr>
    </w:p>
    <w:p w14:paraId="3D19005B" w14:textId="77777777" w:rsidR="00A6745F" w:rsidRPr="00A6745F" w:rsidRDefault="00A6745F" w:rsidP="00A6745F">
      <w:pPr>
        <w:numPr>
          <w:ilvl w:val="1"/>
          <w:numId w:val="90"/>
        </w:numPr>
        <w:spacing w:after="0" w:line="240" w:lineRule="auto"/>
        <w:contextualSpacing/>
        <w:jc w:val="both"/>
        <w:rPr>
          <w:rFonts w:ascii="Arial" w:eastAsia="Calibri" w:hAnsi="Arial" w:cs="Arial"/>
          <w:bCs/>
          <w:color w:val="000000" w:themeColor="text1"/>
          <w:sz w:val="24"/>
          <w:szCs w:val="24"/>
        </w:rPr>
      </w:pPr>
      <w:r w:rsidRPr="00A6745F">
        <w:rPr>
          <w:rFonts w:ascii="Arial" w:eastAsia="Calibri" w:hAnsi="Arial" w:cs="Arial"/>
          <w:bCs/>
          <w:color w:val="000000" w:themeColor="text1"/>
          <w:sz w:val="24"/>
          <w:szCs w:val="24"/>
        </w:rPr>
        <w:t>Notificar os emitentes das garantias, quando for o caso, quanto ao início de processo administrativo para apuração de descumprimento de cláusulas contratuais.</w:t>
      </w:r>
    </w:p>
    <w:p w14:paraId="032F799B" w14:textId="77777777" w:rsidR="00A6745F" w:rsidRPr="00A6745F" w:rsidRDefault="00A6745F" w:rsidP="00A6745F">
      <w:pPr>
        <w:spacing w:after="0" w:line="240" w:lineRule="auto"/>
        <w:contextualSpacing/>
        <w:jc w:val="both"/>
        <w:rPr>
          <w:rFonts w:ascii="Arial" w:eastAsia="Calibri" w:hAnsi="Arial" w:cs="Arial"/>
          <w:bCs/>
          <w:color w:val="000000" w:themeColor="text1"/>
          <w:sz w:val="24"/>
          <w:szCs w:val="24"/>
        </w:rPr>
      </w:pPr>
    </w:p>
    <w:p w14:paraId="4F58DAEB" w14:textId="77777777" w:rsidR="00A6745F" w:rsidRPr="00A6745F" w:rsidRDefault="00A6745F" w:rsidP="00A6745F">
      <w:pPr>
        <w:numPr>
          <w:ilvl w:val="1"/>
          <w:numId w:val="90"/>
        </w:numPr>
        <w:spacing w:after="0" w:line="240" w:lineRule="auto"/>
        <w:contextualSpacing/>
        <w:jc w:val="both"/>
        <w:rPr>
          <w:rFonts w:ascii="Arial" w:eastAsia="Calibri" w:hAnsi="Arial" w:cs="Arial"/>
          <w:bCs/>
          <w:color w:val="000000" w:themeColor="text1"/>
          <w:sz w:val="24"/>
          <w:szCs w:val="24"/>
        </w:rPr>
      </w:pPr>
      <w:r w:rsidRPr="00A6745F">
        <w:rPr>
          <w:rFonts w:ascii="Arial" w:eastAsia="Calibri"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ED33846" w14:textId="77777777" w:rsidR="00A6745F" w:rsidRPr="00A6745F" w:rsidRDefault="00A6745F" w:rsidP="00A6745F">
      <w:pPr>
        <w:spacing w:after="0" w:line="240" w:lineRule="auto"/>
        <w:jc w:val="both"/>
        <w:rPr>
          <w:rFonts w:ascii="Arial" w:hAnsi="Arial" w:cs="Arial"/>
          <w:b/>
          <w:color w:val="000000" w:themeColor="text1"/>
          <w:sz w:val="24"/>
          <w:szCs w:val="24"/>
        </w:rPr>
      </w:pPr>
    </w:p>
    <w:p w14:paraId="2822AA2D" w14:textId="77777777" w:rsidR="00A6745F" w:rsidRPr="00A6745F" w:rsidRDefault="00A6745F" w:rsidP="00A6745F">
      <w:pPr>
        <w:numPr>
          <w:ilvl w:val="0"/>
          <w:numId w:val="90"/>
        </w:numPr>
        <w:spacing w:after="0" w:line="240" w:lineRule="auto"/>
        <w:contextualSpacing/>
        <w:jc w:val="both"/>
        <w:rPr>
          <w:rFonts w:ascii="Arial" w:hAnsi="Arial" w:cs="Arial"/>
          <w:b/>
          <w:color w:val="000000" w:themeColor="text1"/>
          <w:sz w:val="24"/>
          <w:szCs w:val="24"/>
        </w:rPr>
      </w:pPr>
      <w:r w:rsidRPr="00A6745F">
        <w:rPr>
          <w:rFonts w:ascii="Arial" w:hAnsi="Arial" w:cs="Arial"/>
          <w:b/>
          <w:bCs/>
          <w:color w:val="000000" w:themeColor="text1"/>
          <w:sz w:val="24"/>
          <w:szCs w:val="24"/>
        </w:rPr>
        <w:t>São obrigações do CONTRATADO</w:t>
      </w:r>
      <w:r w:rsidRPr="00A6745F">
        <w:rPr>
          <w:rFonts w:ascii="Arial" w:hAnsi="Arial" w:cs="Arial"/>
          <w:color w:val="000000" w:themeColor="text1"/>
          <w:sz w:val="24"/>
          <w:szCs w:val="24"/>
        </w:rPr>
        <w:t>:</w:t>
      </w:r>
    </w:p>
    <w:p w14:paraId="54E74488" w14:textId="77777777" w:rsidR="00A6745F" w:rsidRPr="00A6745F" w:rsidRDefault="00A6745F" w:rsidP="00A6745F">
      <w:pPr>
        <w:spacing w:after="0" w:line="240" w:lineRule="auto"/>
        <w:ind w:left="375"/>
        <w:contextualSpacing/>
        <w:jc w:val="both"/>
        <w:rPr>
          <w:rFonts w:ascii="Arial" w:hAnsi="Arial" w:cs="Arial"/>
          <w:color w:val="000000" w:themeColor="text1"/>
          <w:sz w:val="24"/>
          <w:szCs w:val="24"/>
        </w:rPr>
      </w:pPr>
    </w:p>
    <w:p w14:paraId="473CFA7C" w14:textId="77777777" w:rsidR="00A6745F" w:rsidRPr="00A6745F" w:rsidRDefault="00A6745F" w:rsidP="00A6745F">
      <w:pPr>
        <w:numPr>
          <w:ilvl w:val="2"/>
          <w:numId w:val="82"/>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O CONTRATADO deve cumprir todas as obrigações constantes deste CONTRATO e em seus anexos, assumindo como exclusivamente seus os riscos e as despesas decorrentes da boa e perfeita execução do objeto;</w:t>
      </w:r>
    </w:p>
    <w:p w14:paraId="0962422A" w14:textId="77777777" w:rsidR="00A6745F" w:rsidRPr="00A6745F" w:rsidRDefault="00A6745F" w:rsidP="00A6745F">
      <w:pPr>
        <w:spacing w:after="0" w:line="240" w:lineRule="auto"/>
        <w:ind w:left="540"/>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 xml:space="preserve"> </w:t>
      </w:r>
    </w:p>
    <w:p w14:paraId="1990F3F1" w14:textId="77777777" w:rsidR="00A6745F" w:rsidRPr="00A6745F" w:rsidRDefault="00A6745F" w:rsidP="00A6745F">
      <w:pPr>
        <w:numPr>
          <w:ilvl w:val="2"/>
          <w:numId w:val="82"/>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68EB1E3E" w14:textId="77777777" w:rsidR="00A6745F" w:rsidRPr="00A6745F" w:rsidRDefault="00A6745F" w:rsidP="00A6745F">
      <w:pPr>
        <w:spacing w:after="0" w:line="240" w:lineRule="auto"/>
        <w:contextualSpacing/>
        <w:jc w:val="both"/>
        <w:rPr>
          <w:rFonts w:ascii="Arial" w:hAnsi="Arial" w:cs="Arial"/>
          <w:color w:val="000000" w:themeColor="text1"/>
          <w:sz w:val="24"/>
          <w:szCs w:val="24"/>
        </w:rPr>
      </w:pPr>
    </w:p>
    <w:p w14:paraId="1EF42B7C" w14:textId="77777777" w:rsidR="00A6745F" w:rsidRPr="00A6745F" w:rsidRDefault="00A6745F" w:rsidP="00A6745F">
      <w:pPr>
        <w:numPr>
          <w:ilvl w:val="2"/>
          <w:numId w:val="82"/>
        </w:num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1834EA4C" w14:textId="77777777" w:rsidR="00A6745F" w:rsidRPr="00A6745F" w:rsidRDefault="00A6745F" w:rsidP="00A6745F">
      <w:pPr>
        <w:spacing w:after="0" w:line="240" w:lineRule="auto"/>
        <w:jc w:val="both"/>
        <w:rPr>
          <w:rFonts w:ascii="Arial" w:hAnsi="Arial" w:cs="Arial"/>
          <w:color w:val="000000" w:themeColor="text1"/>
          <w:sz w:val="24"/>
          <w:szCs w:val="24"/>
        </w:rPr>
      </w:pPr>
    </w:p>
    <w:p w14:paraId="410D2C91" w14:textId="77777777" w:rsidR="00A6745F" w:rsidRPr="00A6745F" w:rsidRDefault="00A6745F" w:rsidP="00A6745F">
      <w:pPr>
        <w:numPr>
          <w:ilvl w:val="2"/>
          <w:numId w:val="82"/>
        </w:num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rPr>
        <w:lastRenderedPageBreak/>
        <w:t>Atender às determinações regulares emitidas pelo fiscal/gestor do CONTRATO ou autoridade superior e prestar todo esclarecimento ou informação por eles solicitados;</w:t>
      </w:r>
    </w:p>
    <w:p w14:paraId="3173910A" w14:textId="77777777" w:rsidR="00A6745F" w:rsidRPr="00A6745F" w:rsidRDefault="00A6745F" w:rsidP="00A6745F">
      <w:pPr>
        <w:spacing w:after="0" w:line="240" w:lineRule="auto"/>
        <w:jc w:val="both"/>
        <w:rPr>
          <w:rFonts w:ascii="Arial" w:hAnsi="Arial" w:cs="Arial"/>
          <w:color w:val="000000" w:themeColor="text1"/>
          <w:sz w:val="24"/>
          <w:szCs w:val="24"/>
        </w:rPr>
      </w:pPr>
    </w:p>
    <w:p w14:paraId="399008B8" w14:textId="77777777" w:rsidR="00A6745F" w:rsidRPr="00A6745F" w:rsidRDefault="00A6745F" w:rsidP="00A6745F">
      <w:pPr>
        <w:numPr>
          <w:ilvl w:val="2"/>
          <w:numId w:val="82"/>
        </w:num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5AB5DBF" w14:textId="77777777" w:rsidR="00A6745F" w:rsidRPr="00A6745F" w:rsidRDefault="00A6745F" w:rsidP="00A6745F">
      <w:pPr>
        <w:spacing w:after="0" w:line="240" w:lineRule="auto"/>
        <w:jc w:val="both"/>
        <w:rPr>
          <w:rFonts w:ascii="Arial" w:hAnsi="Arial" w:cs="Arial"/>
          <w:color w:val="000000" w:themeColor="text1"/>
          <w:sz w:val="24"/>
          <w:szCs w:val="24"/>
        </w:rPr>
      </w:pPr>
    </w:p>
    <w:p w14:paraId="7A385F98" w14:textId="77777777" w:rsidR="00A6745F" w:rsidRPr="00A6745F" w:rsidRDefault="00A6745F" w:rsidP="00A6745F">
      <w:pPr>
        <w:numPr>
          <w:ilvl w:val="2"/>
          <w:numId w:val="82"/>
        </w:numPr>
        <w:spacing w:after="0" w:line="240" w:lineRule="auto"/>
        <w:jc w:val="both"/>
        <w:rPr>
          <w:rFonts w:ascii="Arial" w:hAnsi="Arial" w:cs="Arial"/>
          <w:color w:val="000000" w:themeColor="text1"/>
          <w:sz w:val="24"/>
          <w:szCs w:val="24"/>
        </w:rPr>
      </w:pPr>
      <w:r w:rsidRPr="00A6745F">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5FB84A0B" w14:textId="77777777" w:rsidR="00A6745F" w:rsidRPr="00A6745F" w:rsidRDefault="00A6745F" w:rsidP="00A6745F">
      <w:pPr>
        <w:spacing w:after="0" w:line="240" w:lineRule="auto"/>
        <w:jc w:val="both"/>
        <w:rPr>
          <w:rFonts w:ascii="Arial" w:hAnsi="Arial" w:cs="Arial"/>
          <w:color w:val="000000" w:themeColor="text1"/>
          <w:sz w:val="24"/>
          <w:szCs w:val="24"/>
        </w:rPr>
      </w:pPr>
    </w:p>
    <w:p w14:paraId="3BFD83B4" w14:textId="77777777" w:rsidR="00A6745F" w:rsidRPr="00A6745F" w:rsidRDefault="00A6745F" w:rsidP="00A6745F">
      <w:pPr>
        <w:numPr>
          <w:ilvl w:val="2"/>
          <w:numId w:val="82"/>
        </w:numPr>
        <w:spacing w:after="0" w:line="240" w:lineRule="auto"/>
        <w:jc w:val="both"/>
        <w:rPr>
          <w:rFonts w:ascii="Arial" w:hAnsi="Arial" w:cs="Arial"/>
          <w:color w:val="000000" w:themeColor="text1"/>
          <w:sz w:val="24"/>
          <w:szCs w:val="24"/>
        </w:rPr>
      </w:pPr>
      <w:r w:rsidRPr="00A6745F">
        <w:rPr>
          <w:rFonts w:ascii="Arial" w:hAnsi="Arial" w:cs="Arial"/>
          <w:iCs/>
          <w:color w:val="000000" w:themeColor="text1"/>
          <w:sz w:val="24"/>
          <w:szCs w:val="24"/>
        </w:rPr>
        <w:t xml:space="preserve">A CONTRATADA deverá entregar ao setor responsável pela fiscalização do CONTRATO, </w:t>
      </w:r>
      <w:r w:rsidRPr="00A6745F">
        <w:rPr>
          <w:rFonts w:ascii="Arial" w:hAnsi="Arial" w:cs="Arial"/>
          <w:color w:val="000000" w:themeColor="text1"/>
          <w:sz w:val="24"/>
          <w:szCs w:val="24"/>
        </w:rPr>
        <w:t>junto com a Nota Fiscal para fins de pagamento</w:t>
      </w:r>
      <w:r w:rsidRPr="00A6745F">
        <w:rPr>
          <w:rFonts w:ascii="Arial" w:hAnsi="Arial" w:cs="Arial"/>
          <w:b/>
          <w:bCs/>
          <w:color w:val="000000" w:themeColor="text1"/>
          <w:sz w:val="24"/>
          <w:szCs w:val="24"/>
        </w:rPr>
        <w:t>,</w:t>
      </w:r>
      <w:r w:rsidRPr="00A6745F">
        <w:rPr>
          <w:rFonts w:ascii="Arial" w:hAnsi="Arial" w:cs="Arial"/>
          <w:iCs/>
          <w:color w:val="000000" w:themeColor="text1"/>
          <w:sz w:val="24"/>
          <w:szCs w:val="24"/>
        </w:rPr>
        <w:t xml:space="preserve"> os seguintes documentos: </w:t>
      </w:r>
    </w:p>
    <w:p w14:paraId="07B265F6" w14:textId="77777777" w:rsidR="00A6745F" w:rsidRPr="00A6745F" w:rsidRDefault="00A6745F" w:rsidP="00A6745F">
      <w:pPr>
        <w:widowControl w:val="0"/>
        <w:suppressAutoHyphens/>
        <w:spacing w:after="0" w:line="240" w:lineRule="auto"/>
        <w:jc w:val="both"/>
        <w:rPr>
          <w:rFonts w:ascii="Arial" w:eastAsia="Times New Roman" w:hAnsi="Arial" w:cs="Arial"/>
          <w:color w:val="000000" w:themeColor="text1"/>
          <w:sz w:val="24"/>
          <w:szCs w:val="24"/>
          <w:lang w:eastAsia="zh-CN"/>
        </w:rPr>
      </w:pPr>
    </w:p>
    <w:p w14:paraId="61FE527A" w14:textId="77777777" w:rsidR="00A6745F" w:rsidRPr="00A6745F" w:rsidRDefault="00A6745F" w:rsidP="00A6745F">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A6745F">
        <w:rPr>
          <w:rFonts w:ascii="Arial" w:eastAsia="Times New Roman" w:hAnsi="Arial" w:cs="Arial"/>
          <w:color w:val="000000" w:themeColor="text1"/>
          <w:sz w:val="24"/>
          <w:szCs w:val="24"/>
          <w:lang w:eastAsia="zh-CN"/>
        </w:rPr>
        <w:t xml:space="preserve">Prova de regularidade para com a </w:t>
      </w:r>
      <w:r w:rsidRPr="00A6745F">
        <w:rPr>
          <w:rFonts w:ascii="Arial" w:eastAsia="Times New Roman" w:hAnsi="Arial" w:cs="Arial"/>
          <w:b/>
          <w:color w:val="000000" w:themeColor="text1"/>
          <w:sz w:val="24"/>
          <w:szCs w:val="24"/>
          <w:lang w:eastAsia="zh-CN"/>
        </w:rPr>
        <w:t>Fazenda Estadual</w:t>
      </w:r>
      <w:r w:rsidRPr="00A6745F">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74AEF06D" w14:textId="77777777" w:rsidR="00A6745F" w:rsidRPr="00A6745F" w:rsidRDefault="00A6745F" w:rsidP="00A6745F">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764A8B31" w14:textId="77777777" w:rsidR="00A6745F" w:rsidRPr="00A6745F" w:rsidRDefault="00A6745F" w:rsidP="00A6745F">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A6745F">
        <w:rPr>
          <w:rFonts w:ascii="Arial" w:eastAsia="Times New Roman" w:hAnsi="Arial" w:cs="Arial"/>
          <w:color w:val="000000" w:themeColor="text1"/>
          <w:sz w:val="24"/>
          <w:szCs w:val="24"/>
          <w:lang w:eastAsia="zh-CN"/>
        </w:rPr>
        <w:t xml:space="preserve">Prova de regularidade com </w:t>
      </w:r>
      <w:r w:rsidRPr="00A6745F">
        <w:rPr>
          <w:rFonts w:ascii="Arial" w:hAnsi="Arial" w:cs="Arial"/>
          <w:bCs/>
          <w:color w:val="000000" w:themeColor="text1"/>
          <w:sz w:val="24"/>
          <w:szCs w:val="24"/>
          <w:shd w:val="clear" w:color="auto" w:fill="FFFFFF"/>
        </w:rPr>
        <w:t xml:space="preserve">débitos relativos aos </w:t>
      </w:r>
      <w:r w:rsidRPr="00A6745F">
        <w:rPr>
          <w:rFonts w:ascii="Arial" w:hAnsi="Arial" w:cs="Arial"/>
          <w:b/>
          <w:bCs/>
          <w:color w:val="000000" w:themeColor="text1"/>
          <w:sz w:val="24"/>
          <w:szCs w:val="24"/>
          <w:shd w:val="clear" w:color="auto" w:fill="FFFFFF"/>
        </w:rPr>
        <w:t xml:space="preserve">Tributos Federais </w:t>
      </w:r>
      <w:r w:rsidRPr="00A6745F">
        <w:rPr>
          <w:rFonts w:ascii="Arial" w:hAnsi="Arial" w:cs="Arial"/>
          <w:bCs/>
          <w:color w:val="000000" w:themeColor="text1"/>
          <w:sz w:val="24"/>
          <w:szCs w:val="24"/>
          <w:shd w:val="clear" w:color="auto" w:fill="FFFFFF"/>
        </w:rPr>
        <w:t xml:space="preserve">e à dívida ativa da </w:t>
      </w:r>
      <w:r w:rsidRPr="00A6745F">
        <w:rPr>
          <w:rFonts w:ascii="Arial" w:hAnsi="Arial" w:cs="Arial"/>
          <w:b/>
          <w:bCs/>
          <w:color w:val="000000" w:themeColor="text1"/>
          <w:sz w:val="24"/>
          <w:szCs w:val="24"/>
          <w:shd w:val="clear" w:color="auto" w:fill="FFFFFF"/>
        </w:rPr>
        <w:t>União</w:t>
      </w:r>
      <w:r w:rsidRPr="00A6745F">
        <w:rPr>
          <w:rFonts w:ascii="Arial" w:hAnsi="Arial" w:cs="Arial"/>
          <w:bCs/>
          <w:color w:val="000000" w:themeColor="text1"/>
          <w:sz w:val="24"/>
          <w:szCs w:val="24"/>
          <w:shd w:val="clear" w:color="auto" w:fill="FFFFFF"/>
        </w:rPr>
        <w:t>;</w:t>
      </w:r>
    </w:p>
    <w:p w14:paraId="24CAD1E9" w14:textId="77777777" w:rsidR="00A6745F" w:rsidRPr="00A6745F" w:rsidRDefault="00A6745F" w:rsidP="00A6745F">
      <w:pPr>
        <w:spacing w:after="0" w:line="240" w:lineRule="auto"/>
        <w:ind w:left="720"/>
        <w:contextualSpacing/>
        <w:rPr>
          <w:rFonts w:ascii="Arial" w:eastAsia="Times New Roman" w:hAnsi="Arial" w:cs="Arial"/>
          <w:color w:val="000000" w:themeColor="text1"/>
          <w:sz w:val="24"/>
          <w:szCs w:val="24"/>
          <w:lang w:eastAsia="zh-CN"/>
        </w:rPr>
      </w:pPr>
    </w:p>
    <w:p w14:paraId="13E39BE8" w14:textId="77777777" w:rsidR="00A6745F" w:rsidRPr="00A6745F" w:rsidRDefault="00A6745F" w:rsidP="00A6745F">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A6745F">
        <w:rPr>
          <w:rFonts w:ascii="Arial" w:eastAsia="Times New Roman" w:hAnsi="Arial" w:cs="Arial"/>
          <w:color w:val="000000" w:themeColor="text1"/>
          <w:sz w:val="24"/>
          <w:szCs w:val="24"/>
          <w:lang w:eastAsia="zh-CN"/>
        </w:rPr>
        <w:t xml:space="preserve">Prova de regularidade para com o </w:t>
      </w:r>
      <w:r w:rsidRPr="00A6745F">
        <w:rPr>
          <w:rFonts w:ascii="Arial" w:eastAsia="Times New Roman" w:hAnsi="Arial" w:cs="Arial"/>
          <w:b/>
          <w:color w:val="000000" w:themeColor="text1"/>
          <w:sz w:val="24"/>
          <w:szCs w:val="24"/>
          <w:lang w:eastAsia="zh-CN"/>
        </w:rPr>
        <w:t>FGTS</w:t>
      </w:r>
      <w:r w:rsidRPr="00A6745F">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DE0D8F8" w14:textId="77777777" w:rsidR="00A6745F" w:rsidRPr="00A6745F" w:rsidRDefault="00A6745F" w:rsidP="00A6745F">
      <w:pPr>
        <w:widowControl w:val="0"/>
        <w:suppressAutoHyphens/>
        <w:spacing w:after="0" w:line="240" w:lineRule="auto"/>
        <w:jc w:val="both"/>
        <w:rPr>
          <w:rFonts w:ascii="Arial" w:eastAsia="Times New Roman" w:hAnsi="Arial" w:cs="Arial"/>
          <w:b/>
          <w:color w:val="000000" w:themeColor="text1"/>
          <w:sz w:val="24"/>
          <w:szCs w:val="24"/>
          <w:lang w:eastAsia="zh-CN"/>
        </w:rPr>
      </w:pPr>
    </w:p>
    <w:p w14:paraId="55F052B9" w14:textId="77777777" w:rsidR="00A6745F" w:rsidRPr="00A6745F" w:rsidRDefault="00A6745F" w:rsidP="00A6745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A6745F">
        <w:rPr>
          <w:rFonts w:ascii="Arial" w:eastAsia="Times New Roman" w:hAnsi="Arial" w:cs="Arial"/>
          <w:color w:val="000000" w:themeColor="text1"/>
          <w:sz w:val="24"/>
          <w:szCs w:val="24"/>
          <w:lang w:eastAsia="zh-CN"/>
        </w:rPr>
        <w:t xml:space="preserve">Prova de regularidade </w:t>
      </w:r>
      <w:r w:rsidRPr="00A6745F">
        <w:rPr>
          <w:rFonts w:ascii="Arial" w:eastAsia="Times New Roman" w:hAnsi="Arial" w:cs="Arial"/>
          <w:b/>
          <w:color w:val="000000" w:themeColor="text1"/>
          <w:sz w:val="24"/>
          <w:szCs w:val="24"/>
          <w:lang w:eastAsia="zh-CN"/>
        </w:rPr>
        <w:t>Trabalhista</w:t>
      </w:r>
      <w:r w:rsidRPr="00A6745F">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FA2589F" w14:textId="77777777" w:rsidR="00A6745F" w:rsidRPr="00A6745F" w:rsidRDefault="00A6745F" w:rsidP="00A6745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22ECEAA" w14:textId="77777777" w:rsidR="00A6745F" w:rsidRPr="00A6745F" w:rsidRDefault="00A6745F" w:rsidP="00A6745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A6745F">
        <w:rPr>
          <w:rFonts w:ascii="Arial" w:eastAsia="Times New Roman" w:hAnsi="Arial" w:cs="Arial"/>
          <w:color w:val="000000" w:themeColor="text1"/>
          <w:sz w:val="24"/>
          <w:szCs w:val="24"/>
          <w:lang w:eastAsia="zh-CN"/>
        </w:rPr>
        <w:t xml:space="preserve">Prova de regularidade de Débitos da </w:t>
      </w:r>
      <w:r w:rsidRPr="00A6745F">
        <w:rPr>
          <w:rFonts w:ascii="Arial" w:eastAsia="Times New Roman" w:hAnsi="Arial" w:cs="Arial"/>
          <w:b/>
          <w:color w:val="000000" w:themeColor="text1"/>
          <w:sz w:val="24"/>
          <w:szCs w:val="24"/>
          <w:lang w:eastAsia="zh-CN"/>
        </w:rPr>
        <w:t>Fazenda Municipal</w:t>
      </w:r>
      <w:r w:rsidRPr="00A6745F">
        <w:rPr>
          <w:rFonts w:ascii="Arial" w:eastAsia="Times New Roman" w:hAnsi="Arial" w:cs="Arial"/>
          <w:color w:val="000000" w:themeColor="text1"/>
          <w:sz w:val="24"/>
          <w:szCs w:val="24"/>
          <w:lang w:eastAsia="zh-CN"/>
        </w:rPr>
        <w:t xml:space="preserve"> (CND)</w:t>
      </w:r>
      <w:r w:rsidRPr="00A6745F">
        <w:rPr>
          <w:rFonts w:ascii="Arial" w:hAnsi="Arial" w:cs="Arial"/>
          <w:color w:val="000000" w:themeColor="text1"/>
          <w:sz w:val="24"/>
          <w:szCs w:val="24"/>
        </w:rPr>
        <w:t xml:space="preserve"> do domicílio ou sede do licitante, ou outra equivalente, na forma da lei, com prazo de validade em vigor;</w:t>
      </w:r>
    </w:p>
    <w:p w14:paraId="28BB0FD3" w14:textId="77777777" w:rsidR="00A6745F" w:rsidRPr="00A6745F" w:rsidRDefault="00A6745F" w:rsidP="00A6745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B5AD0BE" w14:textId="77777777" w:rsidR="00A6745F" w:rsidRPr="00A6745F" w:rsidRDefault="00A6745F" w:rsidP="00A6745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A6745F">
        <w:rPr>
          <w:rFonts w:ascii="Arial" w:eastAsia="Times New Roman" w:hAnsi="Arial" w:cs="Arial"/>
          <w:color w:val="000000" w:themeColor="text1"/>
          <w:sz w:val="24"/>
          <w:szCs w:val="24"/>
          <w:lang w:eastAsia="zh-CN"/>
        </w:rPr>
        <w:t xml:space="preserve">As </w:t>
      </w:r>
      <w:r w:rsidRPr="00A6745F">
        <w:rPr>
          <w:rFonts w:ascii="Arial" w:eastAsia="Times New Roman" w:hAnsi="Arial" w:cs="Arial"/>
          <w:b/>
          <w:color w:val="000000" w:themeColor="text1"/>
          <w:sz w:val="24"/>
          <w:szCs w:val="24"/>
          <w:lang w:eastAsia="zh-CN"/>
        </w:rPr>
        <w:t>provas de regularidades</w:t>
      </w:r>
      <w:r w:rsidRPr="00A6745F">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5606E09D" w14:textId="77777777" w:rsidR="00A6745F" w:rsidRPr="00A6745F" w:rsidRDefault="00A6745F" w:rsidP="00A6745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60E3CDD6" w14:textId="77777777" w:rsidR="00A6745F" w:rsidRPr="00A6745F" w:rsidRDefault="00A6745F" w:rsidP="00A6745F">
      <w:pPr>
        <w:numPr>
          <w:ilvl w:val="2"/>
          <w:numId w:val="82"/>
        </w:numPr>
        <w:spacing w:after="0" w:line="240" w:lineRule="auto"/>
        <w:jc w:val="both"/>
        <w:rPr>
          <w:rFonts w:ascii="Arial" w:eastAsia="Calibri" w:hAnsi="Arial" w:cs="Arial"/>
          <w:color w:val="000000" w:themeColor="text1"/>
          <w:sz w:val="24"/>
          <w:szCs w:val="24"/>
        </w:rPr>
      </w:pPr>
      <w:r w:rsidRPr="00A6745F">
        <w:rPr>
          <w:rFonts w:ascii="Arial" w:eastAsia="Calibri" w:hAnsi="Arial" w:cs="Arial"/>
          <w:color w:val="000000" w:themeColor="text1"/>
          <w:sz w:val="24"/>
          <w:szCs w:val="24"/>
        </w:rPr>
        <w:lastRenderedPageBreak/>
        <w:t xml:space="preserve">Manter durante toda a vigência do CONTRATO, em compatibilidade com as obrigações assumidas, todas as condições exigidas para habilitação na licitação; </w:t>
      </w:r>
    </w:p>
    <w:p w14:paraId="1E5C6CAD" w14:textId="77777777" w:rsidR="00A6745F" w:rsidRPr="00A6745F" w:rsidRDefault="00A6745F" w:rsidP="00A6745F">
      <w:pPr>
        <w:spacing w:after="0" w:line="240" w:lineRule="auto"/>
        <w:jc w:val="both"/>
        <w:rPr>
          <w:rFonts w:ascii="Arial" w:hAnsi="Arial" w:cs="Arial"/>
          <w:color w:val="000000" w:themeColor="text1"/>
          <w:sz w:val="24"/>
          <w:szCs w:val="24"/>
        </w:rPr>
      </w:pPr>
    </w:p>
    <w:p w14:paraId="5AC1EBD5" w14:textId="77777777" w:rsidR="00A6745F" w:rsidRPr="00A6745F" w:rsidRDefault="00A6745F" w:rsidP="00A6745F">
      <w:pPr>
        <w:numPr>
          <w:ilvl w:val="0"/>
          <w:numId w:val="84"/>
        </w:numPr>
        <w:spacing w:after="0" w:line="240" w:lineRule="auto"/>
        <w:contextualSpacing/>
        <w:jc w:val="both"/>
        <w:rPr>
          <w:rFonts w:ascii="Arial" w:hAnsi="Arial" w:cs="Arial"/>
          <w:b/>
          <w:bCs/>
          <w:color w:val="000000" w:themeColor="text1"/>
          <w:sz w:val="24"/>
          <w:szCs w:val="24"/>
        </w:rPr>
      </w:pPr>
      <w:r w:rsidRPr="00A6745F">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5C81330D" w14:textId="77777777" w:rsidR="00A6745F" w:rsidRPr="00A6745F" w:rsidRDefault="00A6745F" w:rsidP="00A6745F">
      <w:pPr>
        <w:numPr>
          <w:ilvl w:val="0"/>
          <w:numId w:val="84"/>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 xml:space="preserve">Guardar sigilo sobre todas as informações obtidas em decorrência do cumprimento do CONTRATO; </w:t>
      </w:r>
    </w:p>
    <w:p w14:paraId="63907068" w14:textId="77777777" w:rsidR="00A6745F" w:rsidRPr="00A6745F" w:rsidRDefault="00A6745F" w:rsidP="00A6745F">
      <w:pPr>
        <w:numPr>
          <w:ilvl w:val="0"/>
          <w:numId w:val="84"/>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Cumprir, além dos postulados legais vigentes de âmbito federal, estadual ou municipal, as normas de segurança;</w:t>
      </w:r>
    </w:p>
    <w:p w14:paraId="37353B32" w14:textId="77777777" w:rsidR="00A6745F" w:rsidRPr="00A6745F" w:rsidRDefault="00A6745F" w:rsidP="00A6745F">
      <w:pPr>
        <w:numPr>
          <w:ilvl w:val="0"/>
          <w:numId w:val="84"/>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102CB8D8" w14:textId="77777777" w:rsidR="00A6745F" w:rsidRPr="00A6745F" w:rsidRDefault="00A6745F" w:rsidP="00A6745F">
      <w:pPr>
        <w:numPr>
          <w:ilvl w:val="0"/>
          <w:numId w:val="84"/>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1EBBFB7B" w14:textId="77777777" w:rsidR="00A6745F" w:rsidRPr="00A6745F" w:rsidRDefault="00A6745F" w:rsidP="00A6745F">
      <w:pPr>
        <w:numPr>
          <w:ilvl w:val="0"/>
          <w:numId w:val="84"/>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CAB5C53" w14:textId="77777777" w:rsidR="00A6745F" w:rsidRPr="00A6745F" w:rsidRDefault="00A6745F" w:rsidP="00A6745F">
      <w:pPr>
        <w:numPr>
          <w:ilvl w:val="0"/>
          <w:numId w:val="84"/>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4501B04C" w14:textId="77777777" w:rsidR="00A6745F" w:rsidRPr="00A6745F" w:rsidRDefault="00A6745F" w:rsidP="00A6745F">
      <w:pPr>
        <w:numPr>
          <w:ilvl w:val="0"/>
          <w:numId w:val="84"/>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6CD52CC6" w14:textId="77777777" w:rsidR="00A6745F" w:rsidRPr="00A6745F" w:rsidRDefault="00A6745F" w:rsidP="00A6745F">
      <w:pPr>
        <w:numPr>
          <w:ilvl w:val="0"/>
          <w:numId w:val="84"/>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923879D" w14:textId="77777777" w:rsidR="00A6745F" w:rsidRPr="00A6745F" w:rsidRDefault="00A6745F" w:rsidP="00A6745F">
      <w:pPr>
        <w:numPr>
          <w:ilvl w:val="0"/>
          <w:numId w:val="84"/>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Somente o CONTRATADO será responsável pelos encargos trabalhistas, previdenciários, fiscais e comerciais resultantes da execução do CONTRATO.</w:t>
      </w:r>
    </w:p>
    <w:p w14:paraId="73166A39" w14:textId="77777777" w:rsidR="00A6745F" w:rsidRPr="00A6745F" w:rsidRDefault="00A6745F" w:rsidP="00A6745F">
      <w:pPr>
        <w:numPr>
          <w:ilvl w:val="0"/>
          <w:numId w:val="84"/>
        </w:numPr>
        <w:spacing w:after="0" w:line="240" w:lineRule="auto"/>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3DF604E4" w14:textId="77777777" w:rsidR="00A6745F" w:rsidRPr="00A6745F" w:rsidRDefault="00A6745F" w:rsidP="00A6745F">
      <w:pPr>
        <w:spacing w:after="0" w:line="240" w:lineRule="auto"/>
        <w:ind w:left="720"/>
        <w:jc w:val="both"/>
        <w:rPr>
          <w:rFonts w:ascii="Arial" w:hAnsi="Arial" w:cs="Arial"/>
          <w:color w:val="000000" w:themeColor="text1"/>
          <w:sz w:val="24"/>
          <w:szCs w:val="24"/>
        </w:rPr>
      </w:pPr>
    </w:p>
    <w:p w14:paraId="22268628" w14:textId="77777777" w:rsidR="00A6745F" w:rsidRPr="00A6745F" w:rsidRDefault="00A6745F" w:rsidP="00A6745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lastRenderedPageBreak/>
        <w:t>CLÁUSULA DEZOITO – DAS CONDIÇÕES DE IMPORTAÇÃO E A DATA E A TAXA DE CÂMBIO PARA CONVERSÃO, QUANDO FOR O CASO.</w:t>
      </w:r>
    </w:p>
    <w:p w14:paraId="3AF57284" w14:textId="77777777" w:rsidR="00A6745F" w:rsidRPr="00A6745F" w:rsidRDefault="00A6745F" w:rsidP="00A6745F">
      <w:pPr>
        <w:spacing w:after="0" w:line="240" w:lineRule="auto"/>
        <w:rPr>
          <w:rFonts w:ascii="Arial" w:hAnsi="Arial" w:cs="Arial"/>
          <w:color w:val="000000" w:themeColor="text1"/>
          <w:sz w:val="24"/>
          <w:szCs w:val="24"/>
          <w:lang w:eastAsia="pt-BR"/>
        </w:rPr>
      </w:pPr>
    </w:p>
    <w:p w14:paraId="7536FE74" w14:textId="77777777" w:rsidR="00A6745F" w:rsidRPr="00A6745F" w:rsidRDefault="00A6745F" w:rsidP="00A6745F">
      <w:pPr>
        <w:numPr>
          <w:ilvl w:val="1"/>
          <w:numId w:val="85"/>
        </w:numPr>
        <w:spacing w:after="0" w:line="240" w:lineRule="auto"/>
        <w:contextualSpacing/>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Não se aplica.</w:t>
      </w:r>
    </w:p>
    <w:p w14:paraId="59CC9370" w14:textId="77777777" w:rsidR="00A6745F" w:rsidRPr="00A6745F" w:rsidRDefault="00A6745F" w:rsidP="00A6745F">
      <w:pPr>
        <w:spacing w:after="0" w:line="240" w:lineRule="auto"/>
        <w:rPr>
          <w:rFonts w:ascii="Arial" w:hAnsi="Arial" w:cs="Arial"/>
          <w:color w:val="000000" w:themeColor="text1"/>
          <w:sz w:val="24"/>
          <w:szCs w:val="24"/>
          <w:lang w:eastAsia="pt-BR"/>
        </w:rPr>
      </w:pPr>
    </w:p>
    <w:p w14:paraId="18410DBA" w14:textId="77777777" w:rsidR="00A6745F" w:rsidRPr="00A6745F" w:rsidRDefault="00A6745F" w:rsidP="00A6745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12B84A7A" w14:textId="77777777" w:rsidR="00A6745F" w:rsidRPr="00A6745F" w:rsidRDefault="00A6745F" w:rsidP="00A6745F">
      <w:pPr>
        <w:spacing w:after="0" w:line="240" w:lineRule="auto"/>
        <w:rPr>
          <w:rFonts w:ascii="Arial" w:hAnsi="Arial" w:cs="Arial"/>
          <w:color w:val="000000" w:themeColor="text1"/>
          <w:sz w:val="24"/>
          <w:szCs w:val="24"/>
          <w:lang w:eastAsia="pt-BR"/>
        </w:rPr>
      </w:pPr>
    </w:p>
    <w:p w14:paraId="430DDCBF"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05DA6E98"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27D18394" w14:textId="77777777" w:rsidR="00A6745F" w:rsidRPr="00A6745F" w:rsidRDefault="00A6745F" w:rsidP="00A6745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2BB18DBF"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5597AF14"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724722D"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C3CEF02" w14:textId="77777777" w:rsidR="00A6745F" w:rsidRPr="00A6745F" w:rsidRDefault="00A6745F" w:rsidP="00A6745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VINTE E UM – MODELO DE GESTÃO DO CONTRATO.</w:t>
      </w:r>
    </w:p>
    <w:p w14:paraId="18A9DE38" w14:textId="77777777" w:rsidR="00A6745F" w:rsidRPr="00A6745F" w:rsidRDefault="00A6745F" w:rsidP="00A6745F">
      <w:pPr>
        <w:rPr>
          <w:lang w:eastAsia="pt-BR"/>
        </w:rPr>
      </w:pPr>
    </w:p>
    <w:p w14:paraId="47BED08D"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21.1.</w:t>
      </w:r>
      <w:r w:rsidRPr="00A6745F">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7E5392A0"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672D096C"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21.2.</w:t>
      </w:r>
      <w:r w:rsidRPr="00A6745F">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45CF5378"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3DC1F743"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21.3.</w:t>
      </w:r>
      <w:r w:rsidRPr="00A6745F">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5537A8EB"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53582892"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21.4.</w:t>
      </w:r>
      <w:r w:rsidRPr="00A6745F">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781943C6"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7C4A01DB"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lastRenderedPageBreak/>
        <w:t>21.5.</w:t>
      </w:r>
      <w:r w:rsidRPr="00A6745F">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E36235F"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3DF7D43F"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21.6.</w:t>
      </w:r>
      <w:r w:rsidRPr="00A6745F">
        <w:rPr>
          <w:rFonts w:ascii="Arial" w:hAnsi="Arial" w:cs="Arial"/>
          <w:color w:val="000000" w:themeColor="text1"/>
          <w:sz w:val="24"/>
          <w:szCs w:val="24"/>
          <w:lang w:eastAsia="pt-BR"/>
        </w:rPr>
        <w:tab/>
        <w:t>A execução do contrato deverá ser acompanhada e fiscalizada pelo gestor/fiscal de contratos.</w:t>
      </w:r>
    </w:p>
    <w:p w14:paraId="67963B78"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974487C"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21.7.</w:t>
      </w:r>
      <w:r w:rsidRPr="00A6745F">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4D0D6103"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154F9120"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21.7.1</w:t>
      </w:r>
      <w:r w:rsidRPr="00A6745F">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287F34B8"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3316443F"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21.7.1.1</w:t>
      </w:r>
      <w:r w:rsidRPr="00A6745F">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7844F0B6"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7D36F6E"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21.7.2</w:t>
      </w:r>
      <w:r w:rsidRPr="00A6745F">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5566856F"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5919CF2F"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21.7.3</w:t>
      </w:r>
      <w:r w:rsidRPr="00A6745F">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4E2E3270"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5D51CFE6"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21.7.4</w:t>
      </w:r>
      <w:r w:rsidRPr="00A6745F">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26A182E6"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1D276AF4"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21.8</w:t>
      </w:r>
      <w:r w:rsidRPr="00A6745F">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C3ECB5D"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600C7584"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21.8.1</w:t>
      </w:r>
      <w:r w:rsidRPr="00A6745F">
        <w:rPr>
          <w:rFonts w:ascii="Arial" w:hAnsi="Arial" w:cs="Arial"/>
          <w:color w:val="000000" w:themeColor="text1"/>
          <w:sz w:val="24"/>
          <w:szCs w:val="24"/>
          <w:lang w:eastAsia="pt-BR"/>
        </w:rPr>
        <w:tab/>
        <w:t xml:space="preserve">Caso ocorram descumprimento das obrigações contratuais, o gestor/fiscal de contratos atuará tempestivamente na solução do problema, reportando ao </w:t>
      </w:r>
      <w:r w:rsidRPr="00A6745F">
        <w:rPr>
          <w:rFonts w:ascii="Arial" w:hAnsi="Arial" w:cs="Arial"/>
          <w:color w:val="000000" w:themeColor="text1"/>
          <w:sz w:val="24"/>
          <w:szCs w:val="24"/>
          <w:lang w:eastAsia="pt-BR"/>
        </w:rPr>
        <w:lastRenderedPageBreak/>
        <w:t>Diretor Geral para que tome as providências cabíveis, quando ultrapassar a sua competência.</w:t>
      </w:r>
    </w:p>
    <w:p w14:paraId="590534C6"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37C67861"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21.9</w:t>
      </w:r>
      <w:r w:rsidRPr="00A6745F">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4050305"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5F51B23A"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21.9.1</w:t>
      </w:r>
      <w:r w:rsidRPr="00A6745F">
        <w:rPr>
          <w:rFonts w:ascii="Arial" w:hAnsi="Arial" w:cs="Arial"/>
          <w:color w:val="000000" w:themeColor="text1"/>
          <w:sz w:val="24"/>
          <w:szCs w:val="24"/>
          <w:lang w:eastAsia="pt-BR"/>
        </w:rPr>
        <w:tab/>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C2F4BFC"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1D82F87D"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21.9.2</w:t>
      </w:r>
      <w:r w:rsidRPr="00A6745F">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44838324"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44ACA9B"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21.9.3</w:t>
      </w:r>
      <w:r w:rsidRPr="00A6745F">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44B5D92"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1A518BE6"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21.9.4</w:t>
      </w:r>
      <w:r w:rsidRPr="00A6745F">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570B292"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F7F77D7"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21.10</w:t>
      </w:r>
      <w:r w:rsidRPr="00A6745F">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28251CB1"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32CA84DF"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21.11</w:t>
      </w:r>
      <w:r w:rsidRPr="00A6745F">
        <w:rPr>
          <w:rFonts w:ascii="Arial" w:hAnsi="Arial" w:cs="Arial"/>
          <w:color w:val="000000" w:themeColor="text1"/>
          <w:sz w:val="24"/>
          <w:szCs w:val="24"/>
          <w:lang w:eastAsia="pt-BR"/>
        </w:rPr>
        <w:tab/>
        <w:t xml:space="preserve">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w:t>
      </w:r>
      <w:r w:rsidRPr="00A6745F">
        <w:rPr>
          <w:rFonts w:ascii="Arial" w:hAnsi="Arial" w:cs="Arial"/>
          <w:color w:val="000000" w:themeColor="text1"/>
          <w:sz w:val="24"/>
          <w:szCs w:val="24"/>
          <w:lang w:eastAsia="pt-BR"/>
        </w:rPr>
        <w:lastRenderedPageBreak/>
        <w:t>mencionado, determinando o que for necessário à regularização das faltas ou defeitos observados.</w:t>
      </w:r>
    </w:p>
    <w:p w14:paraId="1E583F4C"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3A8109BF"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21.12</w:t>
      </w:r>
      <w:r w:rsidRPr="00A6745F">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035FB4A4"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9A1994D"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a)</w:t>
      </w:r>
      <w:r w:rsidRPr="00A6745F">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1782C869"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F4F28C8"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b)</w:t>
      </w:r>
      <w:r w:rsidRPr="00A6745F">
        <w:rPr>
          <w:rFonts w:ascii="Arial" w:hAnsi="Arial" w:cs="Arial"/>
          <w:color w:val="000000" w:themeColor="text1"/>
          <w:sz w:val="24"/>
          <w:szCs w:val="24"/>
          <w:lang w:eastAsia="pt-BR"/>
        </w:rPr>
        <w:tab/>
        <w:t>Prova de regularidade com débitos relativos aos Tributos Federais e à dívida ativa da União;</w:t>
      </w:r>
    </w:p>
    <w:p w14:paraId="6ADC42D1"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1EFC34AE"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c)</w:t>
      </w:r>
      <w:r w:rsidRPr="00A6745F">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C7DA84A"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BADF7C0"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d)</w:t>
      </w:r>
      <w:r w:rsidRPr="00A6745F">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2C064490"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7810A8E"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e)</w:t>
      </w:r>
      <w:r w:rsidRPr="00A6745F">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7C7E8C93"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1DE3DCF0"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f)</w:t>
      </w:r>
      <w:r w:rsidRPr="00A6745F">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499FAEA4"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DFBA00C" w14:textId="77777777" w:rsidR="00A6745F" w:rsidRPr="00A6745F" w:rsidRDefault="00A6745F" w:rsidP="00A6745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22. CLÁUSULA VINTE E DOIS – DOS CASOS DE EXTINÇÃO.</w:t>
      </w:r>
    </w:p>
    <w:p w14:paraId="0937B75E" w14:textId="77777777" w:rsidR="00A6745F" w:rsidRPr="00A6745F" w:rsidRDefault="00A6745F" w:rsidP="00A6745F">
      <w:pPr>
        <w:spacing w:after="0" w:line="240" w:lineRule="auto"/>
        <w:rPr>
          <w:rFonts w:ascii="Arial" w:hAnsi="Arial" w:cs="Arial"/>
          <w:color w:val="000000" w:themeColor="text1"/>
          <w:sz w:val="24"/>
          <w:szCs w:val="24"/>
          <w:lang w:eastAsia="pt-BR"/>
        </w:rPr>
      </w:pPr>
    </w:p>
    <w:p w14:paraId="39823DCE"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489EB91"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4A1EEA73"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1F151047"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61E26C0"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22.2.1. Quando a não conclusão do CONTRATO referida no item anterior decorrer de culpa do CONTRATADO:</w:t>
      </w:r>
    </w:p>
    <w:p w14:paraId="4DC134A5"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80D6DD2"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a)</w:t>
      </w:r>
      <w:r w:rsidRPr="00A6745F">
        <w:rPr>
          <w:rFonts w:ascii="Arial" w:hAnsi="Arial" w:cs="Arial"/>
          <w:color w:val="000000" w:themeColor="text1"/>
          <w:sz w:val="24"/>
          <w:szCs w:val="24"/>
          <w:lang w:eastAsia="pt-BR"/>
        </w:rPr>
        <w:tab/>
        <w:t xml:space="preserve">ficará ele constituído em mora, sendo-lhe aplicáveis as respectivas sanções administrativas; e  </w:t>
      </w:r>
    </w:p>
    <w:p w14:paraId="063AB688"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15793D73"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b)</w:t>
      </w:r>
      <w:r w:rsidRPr="00A6745F">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67372789"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49F4ACE7"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4A99F69B"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F96663D"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22.3.1 Nesta hipótese, aplicam-se também os artigos 138 e 139 da mesma Lei.</w:t>
      </w:r>
    </w:p>
    <w:p w14:paraId="17DCE20B"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0FD87619"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7E375619"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2BEF060D"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0BC7FC10"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121DB567"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22.4 O termo de rescisão, sempre que possível, será precedido:</w:t>
      </w:r>
    </w:p>
    <w:p w14:paraId="18C4DDC1"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537BE478"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22.4.1 Balanço dos eventos contratuais já cumpridos ou parcialmente cumpridos;</w:t>
      </w:r>
    </w:p>
    <w:p w14:paraId="52F8A1A4"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275DE673"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22.4.2 Relação dos pagamentos já efetuados e ainda devidos;</w:t>
      </w:r>
    </w:p>
    <w:p w14:paraId="585E8365"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3CE3ADAE"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 xml:space="preserve">22.4.3 Indenizações e multas. </w:t>
      </w:r>
    </w:p>
    <w:p w14:paraId="058ACCF2" w14:textId="77777777" w:rsidR="00A6745F" w:rsidRPr="00A6745F" w:rsidRDefault="00A6745F" w:rsidP="00A6745F">
      <w:pPr>
        <w:spacing w:after="0" w:line="240" w:lineRule="auto"/>
        <w:jc w:val="both"/>
        <w:rPr>
          <w:rFonts w:ascii="Arial" w:hAnsi="Arial" w:cs="Arial"/>
          <w:color w:val="000000" w:themeColor="text1"/>
          <w:sz w:val="24"/>
          <w:szCs w:val="24"/>
          <w:lang w:eastAsia="pt-BR"/>
        </w:rPr>
      </w:pPr>
    </w:p>
    <w:p w14:paraId="38E5267F" w14:textId="77777777" w:rsidR="00A6745F" w:rsidRPr="00A6745F" w:rsidRDefault="00A6745F" w:rsidP="00A6745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 xml:space="preserve">23. CLÁUSULA VINTE E </w:t>
      </w:r>
      <w:r w:rsidRPr="00A6745F">
        <w:rPr>
          <w:rFonts w:ascii="Arial" w:eastAsiaTheme="majorEastAsia" w:hAnsi="Arial" w:cs="Arial"/>
          <w:b/>
          <w:bCs/>
          <w:color w:val="000000" w:themeColor="text1"/>
          <w:sz w:val="24"/>
          <w:szCs w:val="24"/>
          <w:lang w:eastAsia="pt-BR"/>
        </w:rPr>
        <w:tab/>
        <w:t>TRÊS – DA VIGÊNCIA E PRORROGAÇÃO.</w:t>
      </w:r>
    </w:p>
    <w:p w14:paraId="4A02B406" w14:textId="77777777" w:rsidR="00A6745F" w:rsidRPr="00A6745F" w:rsidRDefault="00A6745F" w:rsidP="00A6745F">
      <w:pPr>
        <w:spacing w:after="0" w:line="240" w:lineRule="auto"/>
        <w:rPr>
          <w:rFonts w:ascii="Arial" w:hAnsi="Arial" w:cs="Arial"/>
          <w:sz w:val="24"/>
          <w:szCs w:val="24"/>
          <w:lang w:eastAsia="pt-BR"/>
        </w:rPr>
      </w:pPr>
    </w:p>
    <w:p w14:paraId="64C11482" w14:textId="77777777" w:rsidR="00A6745F" w:rsidRPr="00A6745F" w:rsidRDefault="00A6745F" w:rsidP="00A6745F">
      <w:pPr>
        <w:spacing w:after="0" w:line="240" w:lineRule="auto"/>
        <w:jc w:val="both"/>
        <w:rPr>
          <w:rFonts w:ascii="Arial" w:hAnsi="Arial" w:cs="Arial"/>
          <w:bCs/>
          <w:color w:val="000000" w:themeColor="text1"/>
          <w:sz w:val="24"/>
          <w:szCs w:val="24"/>
        </w:rPr>
      </w:pPr>
      <w:r w:rsidRPr="00A6745F">
        <w:rPr>
          <w:rFonts w:ascii="Arial" w:hAnsi="Arial" w:cs="Arial"/>
          <w:bCs/>
          <w:color w:val="000000" w:themeColor="text1"/>
          <w:sz w:val="24"/>
          <w:szCs w:val="24"/>
        </w:rPr>
        <w:t xml:space="preserve">23.1 </w:t>
      </w:r>
      <w:r w:rsidRPr="00A6745F">
        <w:rPr>
          <w:rFonts w:ascii="Arial" w:hAnsi="Arial" w:cs="Arial"/>
          <w:b/>
          <w:color w:val="000000" w:themeColor="text1"/>
          <w:sz w:val="24"/>
          <w:szCs w:val="24"/>
        </w:rPr>
        <w:t>Vigência:</w:t>
      </w:r>
      <w:r w:rsidRPr="00A6745F">
        <w:rPr>
          <w:rFonts w:ascii="Arial" w:hAnsi="Arial" w:cs="Arial"/>
          <w:bCs/>
          <w:color w:val="000000" w:themeColor="text1"/>
          <w:sz w:val="24"/>
          <w:szCs w:val="24"/>
        </w:rPr>
        <w:t xml:space="preserve"> </w:t>
      </w:r>
      <w:r w:rsidRPr="00A6745F">
        <w:rPr>
          <w:rFonts w:ascii="Arial" w:eastAsia="Calibri" w:hAnsi="Arial" w:cs="Arial"/>
          <w:sz w:val="24"/>
          <w:szCs w:val="24"/>
        </w:rPr>
        <w:t>Da data da assinatura do contrato até 31 de dezembro de 2024</w:t>
      </w:r>
      <w:r w:rsidRPr="00A6745F">
        <w:rPr>
          <w:rFonts w:ascii="Arial" w:hAnsi="Arial" w:cs="Arial"/>
          <w:bCs/>
          <w:color w:val="000000" w:themeColor="text1"/>
          <w:sz w:val="24"/>
          <w:szCs w:val="24"/>
        </w:rPr>
        <w:t xml:space="preserve">. </w:t>
      </w:r>
    </w:p>
    <w:p w14:paraId="5E3CA042" w14:textId="77777777" w:rsidR="00A6745F" w:rsidRPr="00A6745F" w:rsidRDefault="00A6745F" w:rsidP="00A6745F">
      <w:pPr>
        <w:spacing w:after="0" w:line="240" w:lineRule="auto"/>
        <w:jc w:val="both"/>
        <w:rPr>
          <w:rFonts w:ascii="Arial" w:hAnsi="Arial" w:cs="Arial"/>
          <w:bCs/>
          <w:color w:val="000000" w:themeColor="text1"/>
          <w:sz w:val="24"/>
          <w:szCs w:val="24"/>
        </w:rPr>
      </w:pPr>
    </w:p>
    <w:p w14:paraId="56DCE66E" w14:textId="77777777" w:rsidR="00A6745F" w:rsidRPr="00A6745F" w:rsidRDefault="00A6745F" w:rsidP="00A6745F">
      <w:pPr>
        <w:spacing w:after="0" w:line="240" w:lineRule="auto"/>
        <w:jc w:val="both"/>
        <w:rPr>
          <w:rFonts w:ascii="Arial" w:hAnsi="Arial" w:cs="Arial"/>
          <w:bCs/>
          <w:color w:val="000000" w:themeColor="text1"/>
          <w:sz w:val="24"/>
          <w:szCs w:val="24"/>
        </w:rPr>
      </w:pPr>
      <w:r w:rsidRPr="00A6745F">
        <w:rPr>
          <w:rFonts w:ascii="Arial" w:hAnsi="Arial" w:cs="Arial"/>
          <w:bCs/>
          <w:color w:val="000000" w:themeColor="text1"/>
          <w:sz w:val="24"/>
          <w:szCs w:val="24"/>
        </w:rPr>
        <w:t xml:space="preserve">23.2 </w:t>
      </w:r>
      <w:r w:rsidRPr="00A6745F">
        <w:rPr>
          <w:rFonts w:ascii="Arial" w:hAnsi="Arial" w:cs="Arial"/>
          <w:b/>
          <w:color w:val="000000" w:themeColor="text1"/>
          <w:sz w:val="24"/>
          <w:szCs w:val="24"/>
        </w:rPr>
        <w:t>Renovação:</w:t>
      </w:r>
      <w:r w:rsidRPr="00A6745F">
        <w:rPr>
          <w:rFonts w:ascii="Arial" w:hAnsi="Arial" w:cs="Arial"/>
          <w:bCs/>
          <w:color w:val="000000" w:themeColor="text1"/>
          <w:sz w:val="24"/>
          <w:szCs w:val="24"/>
        </w:rPr>
        <w:t xml:space="preserve"> </w:t>
      </w:r>
      <w:r w:rsidRPr="00A6745F">
        <w:rPr>
          <w:rFonts w:ascii="Arial" w:hAnsi="Arial" w:cs="Arial"/>
          <w:sz w:val="24"/>
          <w:szCs w:val="24"/>
        </w:rPr>
        <w:t>Não haverá prorrogação contratual</w:t>
      </w:r>
      <w:r w:rsidRPr="00A6745F">
        <w:rPr>
          <w:rFonts w:ascii="Arial" w:hAnsi="Arial" w:cs="Arial"/>
          <w:bCs/>
          <w:color w:val="000000" w:themeColor="text1"/>
          <w:sz w:val="24"/>
          <w:szCs w:val="24"/>
        </w:rPr>
        <w:t>.</w:t>
      </w:r>
    </w:p>
    <w:p w14:paraId="7380FDB9" w14:textId="77777777" w:rsidR="00A6745F" w:rsidRPr="00A6745F" w:rsidRDefault="00A6745F" w:rsidP="00A6745F">
      <w:pPr>
        <w:spacing w:after="0" w:line="240" w:lineRule="auto"/>
        <w:jc w:val="both"/>
        <w:rPr>
          <w:rFonts w:ascii="Arial" w:hAnsi="Arial" w:cs="Arial"/>
          <w:bCs/>
          <w:color w:val="000000" w:themeColor="text1"/>
          <w:sz w:val="24"/>
          <w:szCs w:val="24"/>
        </w:rPr>
      </w:pPr>
    </w:p>
    <w:p w14:paraId="36929466" w14:textId="77777777" w:rsidR="00A6745F" w:rsidRPr="00A6745F" w:rsidRDefault="00A6745F" w:rsidP="00A6745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 xml:space="preserve">24. CLÁUSULA VINTE E </w:t>
      </w:r>
      <w:r w:rsidRPr="00A6745F">
        <w:rPr>
          <w:rFonts w:ascii="Arial" w:eastAsiaTheme="majorEastAsia" w:hAnsi="Arial" w:cs="Arial"/>
          <w:b/>
          <w:bCs/>
          <w:color w:val="000000" w:themeColor="text1"/>
          <w:sz w:val="24"/>
          <w:szCs w:val="24"/>
          <w:lang w:eastAsia="pt-BR"/>
        </w:rPr>
        <w:tab/>
        <w:t>QUATRO – GESTÃO E FISCALIZAÇÃO DO CONTRATO.</w:t>
      </w:r>
    </w:p>
    <w:p w14:paraId="3053E000" w14:textId="77777777" w:rsidR="00A6745F" w:rsidRPr="00A6745F" w:rsidRDefault="00A6745F" w:rsidP="00A6745F">
      <w:pPr>
        <w:spacing w:after="0" w:line="240" w:lineRule="auto"/>
        <w:rPr>
          <w:lang w:eastAsia="pt-BR"/>
        </w:rPr>
      </w:pPr>
    </w:p>
    <w:p w14:paraId="1CC53CC4" w14:textId="77777777" w:rsidR="00A6745F" w:rsidRPr="00A6745F" w:rsidRDefault="00A6745F" w:rsidP="00A6745F">
      <w:pPr>
        <w:spacing w:after="0" w:line="240" w:lineRule="auto"/>
        <w:jc w:val="both"/>
        <w:rPr>
          <w:rFonts w:ascii="Arial" w:hAnsi="Arial" w:cs="Arial"/>
          <w:sz w:val="24"/>
          <w:szCs w:val="24"/>
          <w:lang w:eastAsia="pt-BR"/>
        </w:rPr>
      </w:pPr>
      <w:r w:rsidRPr="00A6745F">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55B8D9BC" w14:textId="77777777" w:rsidR="00A6745F" w:rsidRDefault="00A6745F" w:rsidP="00A6745F">
      <w:pPr>
        <w:spacing w:after="0" w:line="240" w:lineRule="auto"/>
        <w:jc w:val="both"/>
        <w:rPr>
          <w:rFonts w:ascii="Arial" w:hAnsi="Arial" w:cs="Arial"/>
          <w:sz w:val="24"/>
          <w:szCs w:val="24"/>
          <w:lang w:eastAsia="pt-BR"/>
        </w:rPr>
      </w:pPr>
    </w:p>
    <w:p w14:paraId="4A0B5C5D" w14:textId="77777777" w:rsidR="003511C8" w:rsidRDefault="003511C8" w:rsidP="00A6745F">
      <w:pPr>
        <w:spacing w:after="0" w:line="240" w:lineRule="auto"/>
        <w:jc w:val="both"/>
        <w:rPr>
          <w:rFonts w:ascii="Arial" w:hAnsi="Arial" w:cs="Arial"/>
          <w:sz w:val="24"/>
          <w:szCs w:val="24"/>
          <w:lang w:eastAsia="pt-BR"/>
        </w:rPr>
      </w:pPr>
    </w:p>
    <w:p w14:paraId="17287153" w14:textId="77777777" w:rsidR="003511C8" w:rsidRPr="00A6745F" w:rsidRDefault="003511C8" w:rsidP="00A6745F">
      <w:pPr>
        <w:spacing w:after="0" w:line="240" w:lineRule="auto"/>
        <w:jc w:val="both"/>
        <w:rPr>
          <w:rFonts w:ascii="Arial" w:hAnsi="Arial" w:cs="Arial"/>
          <w:sz w:val="24"/>
          <w:szCs w:val="24"/>
          <w:lang w:eastAsia="pt-BR"/>
        </w:rPr>
      </w:pPr>
    </w:p>
    <w:p w14:paraId="2F85D36B" w14:textId="77777777" w:rsidR="00A6745F" w:rsidRPr="00A6745F" w:rsidRDefault="00A6745F" w:rsidP="00A6745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lastRenderedPageBreak/>
        <w:t xml:space="preserve">25. CLÁUSULA VINTE E </w:t>
      </w:r>
      <w:r w:rsidRPr="00A6745F">
        <w:rPr>
          <w:rFonts w:ascii="Arial" w:eastAsiaTheme="majorEastAsia" w:hAnsi="Arial" w:cs="Arial"/>
          <w:b/>
          <w:bCs/>
          <w:color w:val="000000" w:themeColor="text1"/>
          <w:sz w:val="24"/>
          <w:szCs w:val="24"/>
          <w:lang w:eastAsia="pt-BR"/>
        </w:rPr>
        <w:tab/>
        <w:t>CINCO – DO PREPOSTO.</w:t>
      </w:r>
    </w:p>
    <w:p w14:paraId="3C0C8CB5" w14:textId="77777777" w:rsidR="00A6745F" w:rsidRPr="00A6745F" w:rsidRDefault="00A6745F" w:rsidP="00A6745F">
      <w:pPr>
        <w:spacing w:after="0" w:line="240" w:lineRule="auto"/>
        <w:jc w:val="both"/>
        <w:rPr>
          <w:rFonts w:ascii="Arial" w:hAnsi="Arial" w:cs="Arial"/>
          <w:bCs/>
          <w:color w:val="000000" w:themeColor="text1"/>
          <w:sz w:val="24"/>
          <w:szCs w:val="24"/>
        </w:rPr>
      </w:pPr>
    </w:p>
    <w:p w14:paraId="487ED79E" w14:textId="77777777" w:rsidR="00A6745F" w:rsidRPr="00A6745F" w:rsidRDefault="00A6745F" w:rsidP="00A6745F">
      <w:pPr>
        <w:spacing w:after="0" w:line="240" w:lineRule="auto"/>
        <w:jc w:val="both"/>
        <w:rPr>
          <w:rFonts w:ascii="Arial" w:eastAsia="Times New Roman" w:hAnsi="Arial" w:cs="Arial"/>
          <w:color w:val="000000"/>
          <w:sz w:val="24"/>
          <w:szCs w:val="24"/>
          <w:lang w:eastAsia="pt-BR"/>
        </w:rPr>
      </w:pPr>
      <w:r w:rsidRPr="00A6745F">
        <w:rPr>
          <w:rFonts w:ascii="Arial" w:hAnsi="Arial" w:cs="Arial"/>
          <w:bCs/>
          <w:color w:val="000000" w:themeColor="text1"/>
          <w:sz w:val="24"/>
          <w:szCs w:val="24"/>
        </w:rPr>
        <w:t xml:space="preserve">25.1 </w:t>
      </w:r>
      <w:r w:rsidRPr="00A6745F">
        <w:rPr>
          <w:rFonts w:ascii="Arial" w:hAnsi="Arial" w:cs="Arial"/>
          <w:sz w:val="24"/>
          <w:szCs w:val="24"/>
          <w:lang w:eastAsia="pt-BR"/>
        </w:rPr>
        <w:t xml:space="preserve">Nos termos do artigo 118 da Lei nº 14.133/2021 o preposto do CONTRATADO para </w:t>
      </w:r>
      <w:r w:rsidRPr="00A6745F">
        <w:rPr>
          <w:rFonts w:ascii="Arial" w:eastAsia="Times New Roman" w:hAnsi="Arial" w:cs="Arial"/>
          <w:color w:val="000000"/>
          <w:sz w:val="24"/>
          <w:szCs w:val="24"/>
          <w:lang w:eastAsia="pt-BR"/>
        </w:rPr>
        <w:t xml:space="preserve">representá-lo na execução do CONTRATO </w:t>
      </w:r>
      <w:r w:rsidRPr="00A6745F">
        <w:rPr>
          <w:rFonts w:ascii="Arial" w:hAnsi="Arial" w:cs="Arial"/>
          <w:sz w:val="24"/>
          <w:szCs w:val="24"/>
          <w:lang w:eastAsia="pt-BR"/>
        </w:rPr>
        <w:t xml:space="preserve">aceito pela Administração </w:t>
      </w:r>
      <w:r w:rsidRPr="00A6745F">
        <w:rPr>
          <w:rFonts w:ascii="Arial" w:eastAsia="Times New Roman" w:hAnsi="Arial" w:cs="Arial"/>
          <w:color w:val="000000"/>
          <w:sz w:val="24"/>
          <w:szCs w:val="24"/>
          <w:lang w:eastAsia="pt-BR"/>
        </w:rPr>
        <w:t>é o Sr. XXX.</w:t>
      </w:r>
    </w:p>
    <w:p w14:paraId="45229666" w14:textId="77777777" w:rsidR="00A6745F" w:rsidRPr="00A6745F" w:rsidRDefault="00A6745F" w:rsidP="00A6745F">
      <w:pPr>
        <w:spacing w:after="0" w:line="240" w:lineRule="auto"/>
        <w:jc w:val="both"/>
        <w:rPr>
          <w:rFonts w:ascii="Arial" w:eastAsia="Times New Roman" w:hAnsi="Arial" w:cs="Arial"/>
          <w:color w:val="000000"/>
          <w:sz w:val="24"/>
          <w:szCs w:val="24"/>
          <w:lang w:eastAsia="pt-BR"/>
        </w:rPr>
      </w:pPr>
    </w:p>
    <w:p w14:paraId="5AF0A444" w14:textId="77777777" w:rsidR="00A6745F" w:rsidRPr="00A6745F" w:rsidRDefault="00A6745F" w:rsidP="00A6745F">
      <w:pPr>
        <w:spacing w:after="0" w:line="240" w:lineRule="auto"/>
        <w:jc w:val="both"/>
        <w:rPr>
          <w:rFonts w:ascii="Arial" w:eastAsia="Times New Roman" w:hAnsi="Arial" w:cs="Arial"/>
          <w:b/>
          <w:bCs/>
          <w:color w:val="000000"/>
          <w:sz w:val="24"/>
          <w:szCs w:val="24"/>
          <w:lang w:eastAsia="pt-BR"/>
        </w:rPr>
      </w:pPr>
      <w:r w:rsidRPr="00A6745F">
        <w:rPr>
          <w:rFonts w:ascii="Arial" w:eastAsia="Times New Roman" w:hAnsi="Arial" w:cs="Arial"/>
          <w:b/>
          <w:bCs/>
          <w:color w:val="000000"/>
          <w:sz w:val="24"/>
          <w:szCs w:val="24"/>
          <w:lang w:eastAsia="pt-BR"/>
        </w:rPr>
        <w:t>26. CLÁUSULA VINTE E SEIS – DAS ALTERAÇÕES.</w:t>
      </w:r>
    </w:p>
    <w:p w14:paraId="5CDA9D0B" w14:textId="77777777" w:rsidR="00A6745F" w:rsidRPr="00A6745F" w:rsidRDefault="00A6745F" w:rsidP="00A6745F">
      <w:pPr>
        <w:spacing w:after="0" w:line="240" w:lineRule="auto"/>
        <w:jc w:val="both"/>
        <w:rPr>
          <w:rFonts w:ascii="Arial" w:eastAsia="Times New Roman" w:hAnsi="Arial" w:cs="Arial"/>
          <w:color w:val="000000"/>
          <w:sz w:val="24"/>
          <w:szCs w:val="24"/>
          <w:lang w:eastAsia="pt-BR"/>
        </w:rPr>
      </w:pPr>
    </w:p>
    <w:p w14:paraId="49C78EC1" w14:textId="77777777" w:rsidR="00A6745F" w:rsidRPr="00A6745F" w:rsidRDefault="00A6745F" w:rsidP="00A6745F">
      <w:pPr>
        <w:spacing w:after="0" w:line="240" w:lineRule="auto"/>
        <w:jc w:val="both"/>
        <w:rPr>
          <w:rFonts w:ascii="Arial" w:eastAsia="Times New Roman" w:hAnsi="Arial" w:cs="Arial"/>
          <w:color w:val="000000"/>
          <w:sz w:val="24"/>
          <w:szCs w:val="24"/>
          <w:lang w:eastAsia="pt-BR"/>
        </w:rPr>
      </w:pPr>
      <w:r w:rsidRPr="00A6745F">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07BC6133" w14:textId="77777777" w:rsidR="00A6745F" w:rsidRPr="00A6745F" w:rsidRDefault="00A6745F" w:rsidP="00A6745F">
      <w:pPr>
        <w:spacing w:after="0" w:line="240" w:lineRule="auto"/>
        <w:jc w:val="both"/>
        <w:rPr>
          <w:rFonts w:ascii="Arial" w:eastAsia="Times New Roman" w:hAnsi="Arial" w:cs="Arial"/>
          <w:color w:val="000000"/>
          <w:sz w:val="24"/>
          <w:szCs w:val="24"/>
          <w:lang w:eastAsia="pt-BR"/>
        </w:rPr>
      </w:pPr>
    </w:p>
    <w:p w14:paraId="60E9A842" w14:textId="77777777" w:rsidR="00A6745F" w:rsidRPr="00A6745F" w:rsidRDefault="00A6745F" w:rsidP="00A6745F">
      <w:pPr>
        <w:spacing w:after="0" w:line="240" w:lineRule="auto"/>
        <w:jc w:val="both"/>
        <w:rPr>
          <w:rFonts w:ascii="Arial" w:eastAsia="Times New Roman" w:hAnsi="Arial" w:cs="Arial"/>
          <w:color w:val="000000"/>
          <w:sz w:val="24"/>
          <w:szCs w:val="24"/>
          <w:lang w:eastAsia="pt-BR"/>
        </w:rPr>
      </w:pPr>
      <w:r w:rsidRPr="00A6745F">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EE8D7CB" w14:textId="77777777" w:rsidR="00A6745F" w:rsidRPr="00A6745F" w:rsidRDefault="00A6745F" w:rsidP="00A6745F">
      <w:pPr>
        <w:spacing w:after="0" w:line="240" w:lineRule="auto"/>
        <w:jc w:val="both"/>
        <w:rPr>
          <w:rFonts w:ascii="Arial" w:eastAsia="Times New Roman" w:hAnsi="Arial" w:cs="Arial"/>
          <w:color w:val="000000"/>
          <w:sz w:val="24"/>
          <w:szCs w:val="24"/>
          <w:lang w:eastAsia="pt-BR"/>
        </w:rPr>
      </w:pPr>
    </w:p>
    <w:p w14:paraId="45AB958F" w14:textId="77777777" w:rsidR="00A6745F" w:rsidRPr="00A6745F" w:rsidRDefault="00A6745F" w:rsidP="00A6745F">
      <w:pPr>
        <w:spacing w:after="0" w:line="240" w:lineRule="auto"/>
        <w:jc w:val="both"/>
        <w:rPr>
          <w:rFonts w:ascii="Arial" w:eastAsia="Times New Roman" w:hAnsi="Arial" w:cs="Arial"/>
          <w:color w:val="000000"/>
          <w:sz w:val="24"/>
          <w:szCs w:val="24"/>
          <w:lang w:eastAsia="pt-BR"/>
        </w:rPr>
      </w:pPr>
      <w:r w:rsidRPr="00A6745F">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629570E1" w14:textId="77777777" w:rsidR="00A6745F" w:rsidRPr="00A6745F" w:rsidRDefault="00A6745F" w:rsidP="00A6745F">
      <w:pPr>
        <w:spacing w:after="0" w:line="240" w:lineRule="auto"/>
        <w:jc w:val="both"/>
        <w:rPr>
          <w:rFonts w:ascii="Times New Roman" w:eastAsia="Times New Roman" w:hAnsi="Times New Roman"/>
          <w:color w:val="000000"/>
          <w:sz w:val="24"/>
          <w:szCs w:val="24"/>
          <w:lang w:eastAsia="pt-BR"/>
        </w:rPr>
      </w:pPr>
    </w:p>
    <w:p w14:paraId="1A185117" w14:textId="77777777" w:rsidR="00A6745F" w:rsidRPr="00A6745F" w:rsidRDefault="00A6745F" w:rsidP="00A6745F">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VINTE E SETE – DA PUBLICAÇÃO.</w:t>
      </w:r>
    </w:p>
    <w:p w14:paraId="31EBA1AB" w14:textId="77777777" w:rsidR="00A6745F" w:rsidRPr="00A6745F" w:rsidRDefault="00A6745F" w:rsidP="00A6745F">
      <w:pPr>
        <w:spacing w:after="0" w:line="240" w:lineRule="auto"/>
        <w:contextualSpacing/>
        <w:jc w:val="both"/>
        <w:rPr>
          <w:rFonts w:ascii="Arial" w:hAnsi="Arial" w:cs="Arial"/>
          <w:color w:val="000000" w:themeColor="text1"/>
          <w:sz w:val="24"/>
          <w:szCs w:val="24"/>
        </w:rPr>
      </w:pPr>
    </w:p>
    <w:p w14:paraId="37A5ED72" w14:textId="77777777" w:rsidR="00A6745F" w:rsidRPr="00A6745F" w:rsidRDefault="00A6745F" w:rsidP="00A6745F">
      <w:pPr>
        <w:numPr>
          <w:ilvl w:val="1"/>
          <w:numId w:val="86"/>
        </w:numPr>
        <w:spacing w:after="0" w:line="240" w:lineRule="auto"/>
        <w:ind w:left="426"/>
        <w:contextualSpacing/>
        <w:jc w:val="both"/>
        <w:rPr>
          <w:rFonts w:ascii="Arial" w:hAnsi="Arial" w:cs="Arial"/>
          <w:color w:val="000000" w:themeColor="text1"/>
          <w:sz w:val="24"/>
          <w:szCs w:val="24"/>
        </w:rPr>
      </w:pPr>
      <w:r w:rsidRPr="00A6745F">
        <w:rPr>
          <w:rFonts w:ascii="Arial" w:hAnsi="Arial" w:cs="Arial"/>
          <w:color w:val="000000" w:themeColor="text1"/>
          <w:sz w:val="24"/>
          <w:szCs w:val="24"/>
        </w:rPr>
        <w:t>Incumbirá ao CONTRATANTE providenciar a publicação deste instrumento nos termos e condições previstas na Lei nº 14.133/21.</w:t>
      </w:r>
    </w:p>
    <w:p w14:paraId="7392FD76" w14:textId="77777777" w:rsidR="00A6745F" w:rsidRPr="00A6745F" w:rsidRDefault="00A6745F" w:rsidP="00A6745F">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A6745F">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691289E8" w14:textId="77777777" w:rsidR="00A6745F" w:rsidRPr="00A6745F" w:rsidRDefault="00A6745F" w:rsidP="00A6745F">
      <w:pPr>
        <w:spacing w:after="0" w:line="240" w:lineRule="auto"/>
        <w:rPr>
          <w:rFonts w:ascii="Arial" w:hAnsi="Arial" w:cs="Arial"/>
          <w:sz w:val="24"/>
          <w:szCs w:val="24"/>
          <w:lang w:eastAsia="pt-BR"/>
        </w:rPr>
      </w:pPr>
    </w:p>
    <w:p w14:paraId="074174CF" w14:textId="77777777" w:rsidR="00A6745F" w:rsidRPr="00A6745F" w:rsidRDefault="00A6745F" w:rsidP="00A6745F">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A6745F">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752ACF69" w14:textId="77777777" w:rsidR="00A6745F" w:rsidRPr="00A6745F" w:rsidRDefault="00A6745F" w:rsidP="00A6745F">
      <w:pPr>
        <w:spacing w:after="0" w:line="240" w:lineRule="auto"/>
        <w:rPr>
          <w:rFonts w:ascii="Arial" w:hAnsi="Arial" w:cs="Arial"/>
          <w:sz w:val="24"/>
          <w:szCs w:val="24"/>
          <w:lang w:eastAsia="pt-BR"/>
        </w:rPr>
      </w:pPr>
    </w:p>
    <w:p w14:paraId="0663E16A" w14:textId="77777777" w:rsidR="00A6745F" w:rsidRPr="00A6745F" w:rsidRDefault="00A6745F" w:rsidP="00A6745F">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A6745F">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40CB5322" w14:textId="77777777" w:rsidR="00A6745F" w:rsidRPr="00A6745F" w:rsidRDefault="00A6745F" w:rsidP="00A6745F">
      <w:pPr>
        <w:spacing w:after="0" w:line="240" w:lineRule="auto"/>
        <w:contextualSpacing/>
        <w:jc w:val="both"/>
        <w:rPr>
          <w:rFonts w:ascii="Arial" w:hAnsi="Arial" w:cs="Arial"/>
          <w:color w:val="000000" w:themeColor="text1"/>
          <w:sz w:val="24"/>
          <w:szCs w:val="24"/>
          <w:lang w:eastAsia="pt-BR"/>
        </w:rPr>
      </w:pPr>
    </w:p>
    <w:p w14:paraId="53411EF6" w14:textId="77777777" w:rsidR="00A6745F" w:rsidRPr="00A6745F" w:rsidRDefault="00A6745F" w:rsidP="00A6745F">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A6745F">
        <w:rPr>
          <w:rFonts w:ascii="Arial" w:eastAsiaTheme="majorEastAsia" w:hAnsi="Arial" w:cs="Arial"/>
          <w:b/>
          <w:bCs/>
          <w:color w:val="000000" w:themeColor="text1"/>
          <w:sz w:val="24"/>
          <w:szCs w:val="24"/>
          <w:lang w:eastAsia="pt-BR"/>
        </w:rPr>
        <w:t>CLÁUSULA VINTE E NOVE – DO FORO.</w:t>
      </w:r>
    </w:p>
    <w:p w14:paraId="044D9485" w14:textId="77777777" w:rsidR="00A6745F" w:rsidRPr="00A6745F" w:rsidRDefault="00A6745F" w:rsidP="00A6745F">
      <w:pPr>
        <w:spacing w:after="0" w:line="240" w:lineRule="auto"/>
        <w:rPr>
          <w:lang w:eastAsia="pt-BR"/>
        </w:rPr>
      </w:pPr>
    </w:p>
    <w:p w14:paraId="2F475AEE" w14:textId="77777777" w:rsidR="00A6745F" w:rsidRPr="00A6745F" w:rsidRDefault="00A6745F" w:rsidP="00A6745F">
      <w:pPr>
        <w:numPr>
          <w:ilvl w:val="1"/>
          <w:numId w:val="86"/>
        </w:numPr>
        <w:spacing w:after="0" w:line="240" w:lineRule="auto"/>
        <w:ind w:left="0" w:firstLine="0"/>
        <w:jc w:val="both"/>
        <w:rPr>
          <w:rFonts w:ascii="Arial" w:hAnsi="Arial" w:cs="Arial"/>
          <w:color w:val="000000" w:themeColor="text1"/>
          <w:sz w:val="24"/>
          <w:szCs w:val="24"/>
        </w:rPr>
      </w:pPr>
      <w:r w:rsidRPr="00A6745F">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F78212B" w14:textId="77777777" w:rsidR="00A6745F" w:rsidRPr="00A6745F" w:rsidRDefault="00A6745F" w:rsidP="00A6745F">
      <w:pPr>
        <w:spacing w:after="0" w:line="240" w:lineRule="auto"/>
        <w:jc w:val="both"/>
        <w:rPr>
          <w:rFonts w:ascii="Arial" w:hAnsi="Arial" w:cs="Arial"/>
          <w:color w:val="000000"/>
          <w:sz w:val="24"/>
          <w:szCs w:val="24"/>
        </w:rPr>
      </w:pPr>
    </w:p>
    <w:p w14:paraId="1E9D5E1E" w14:textId="77777777" w:rsidR="00A6745F" w:rsidRPr="00A6745F" w:rsidRDefault="00A6745F" w:rsidP="00A6745F">
      <w:pPr>
        <w:spacing w:after="0" w:line="240" w:lineRule="auto"/>
        <w:jc w:val="both"/>
        <w:rPr>
          <w:rFonts w:ascii="Arial" w:hAnsi="Arial" w:cs="Arial"/>
          <w:color w:val="000000"/>
          <w:sz w:val="24"/>
          <w:szCs w:val="24"/>
        </w:rPr>
      </w:pPr>
    </w:p>
    <w:p w14:paraId="1630632B" w14:textId="77777777" w:rsidR="00A6745F" w:rsidRPr="00A6745F" w:rsidRDefault="00A6745F" w:rsidP="00A6745F">
      <w:pPr>
        <w:spacing w:after="0" w:line="240" w:lineRule="auto"/>
        <w:jc w:val="both"/>
        <w:rPr>
          <w:rFonts w:ascii="Arial" w:hAnsi="Arial" w:cs="Arial"/>
          <w:color w:val="000000"/>
          <w:sz w:val="24"/>
          <w:szCs w:val="24"/>
        </w:rPr>
      </w:pPr>
      <w:r w:rsidRPr="00A6745F">
        <w:rPr>
          <w:rFonts w:ascii="Arial" w:hAnsi="Arial" w:cs="Arial"/>
          <w:color w:val="000000"/>
          <w:sz w:val="24"/>
          <w:szCs w:val="24"/>
        </w:rPr>
        <w:t>Extrema (MG), XX de XX de 2024.</w:t>
      </w:r>
    </w:p>
    <w:p w14:paraId="595919EC" w14:textId="77777777" w:rsidR="00A6745F" w:rsidRPr="00A6745F" w:rsidRDefault="00A6745F" w:rsidP="00A6745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A6745F" w:rsidRPr="00A6745F" w14:paraId="3C3712AD"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4A446081" w14:textId="77777777" w:rsidR="00A6745F" w:rsidRPr="00A6745F" w:rsidRDefault="00A6745F" w:rsidP="00A6745F">
            <w:pPr>
              <w:spacing w:after="0" w:line="240" w:lineRule="auto"/>
              <w:jc w:val="both"/>
              <w:rPr>
                <w:rFonts w:ascii="Arial" w:hAnsi="Arial" w:cs="Arial"/>
                <w:b/>
                <w:bCs/>
                <w:i/>
                <w:iCs/>
                <w:color w:val="000000"/>
                <w:sz w:val="24"/>
                <w:szCs w:val="24"/>
              </w:rPr>
            </w:pPr>
            <w:r w:rsidRPr="00A6745F">
              <w:rPr>
                <w:rFonts w:ascii="Arial" w:hAnsi="Arial" w:cs="Arial"/>
                <w:b/>
                <w:bCs/>
                <w:i/>
                <w:iCs/>
                <w:color w:val="000000"/>
                <w:sz w:val="24"/>
                <w:szCs w:val="24"/>
              </w:rPr>
              <w:t>Signatários</w:t>
            </w:r>
          </w:p>
        </w:tc>
      </w:tr>
      <w:tr w:rsidR="00A6745F" w:rsidRPr="00A6745F" w14:paraId="6E3A3F48" w14:textId="77777777" w:rsidTr="0097072F">
        <w:tc>
          <w:tcPr>
            <w:tcW w:w="4082" w:type="dxa"/>
            <w:tcBorders>
              <w:top w:val="single" w:sz="4" w:space="0" w:color="auto"/>
              <w:left w:val="single" w:sz="4" w:space="0" w:color="auto"/>
              <w:bottom w:val="single" w:sz="4" w:space="0" w:color="auto"/>
              <w:right w:val="single" w:sz="4" w:space="0" w:color="auto"/>
            </w:tcBorders>
          </w:tcPr>
          <w:p w14:paraId="27D43A36" w14:textId="77777777" w:rsidR="00A6745F" w:rsidRPr="00A6745F" w:rsidRDefault="00A6745F" w:rsidP="00A6745F">
            <w:pPr>
              <w:spacing w:after="0" w:line="240" w:lineRule="auto"/>
              <w:jc w:val="center"/>
              <w:rPr>
                <w:rFonts w:ascii="Arial" w:hAnsi="Arial" w:cs="Arial"/>
                <w:color w:val="000000"/>
                <w:sz w:val="24"/>
                <w:szCs w:val="24"/>
              </w:rPr>
            </w:pPr>
          </w:p>
          <w:p w14:paraId="13C9E869" w14:textId="77777777" w:rsidR="00A6745F" w:rsidRPr="00A6745F" w:rsidRDefault="00A6745F" w:rsidP="00A6745F">
            <w:pPr>
              <w:spacing w:after="0" w:line="240" w:lineRule="auto"/>
              <w:jc w:val="center"/>
              <w:rPr>
                <w:rFonts w:ascii="Arial" w:hAnsi="Arial" w:cs="Arial"/>
                <w:color w:val="000000"/>
                <w:sz w:val="24"/>
                <w:szCs w:val="24"/>
              </w:rPr>
            </w:pPr>
          </w:p>
          <w:p w14:paraId="43E5BFDD" w14:textId="77777777" w:rsidR="00A6745F" w:rsidRPr="00A6745F" w:rsidRDefault="00A6745F" w:rsidP="00A6745F">
            <w:pPr>
              <w:spacing w:after="0" w:line="240" w:lineRule="auto"/>
              <w:jc w:val="center"/>
              <w:rPr>
                <w:rFonts w:ascii="Arial" w:hAnsi="Arial" w:cs="Arial"/>
                <w:color w:val="000000"/>
                <w:sz w:val="24"/>
                <w:szCs w:val="24"/>
              </w:rPr>
            </w:pPr>
            <w:r w:rsidRPr="00A6745F">
              <w:rPr>
                <w:rFonts w:ascii="Arial" w:hAnsi="Arial" w:cs="Arial"/>
                <w:color w:val="000000"/>
                <w:sz w:val="24"/>
                <w:szCs w:val="24"/>
              </w:rPr>
              <w:t>_____________________________</w:t>
            </w:r>
          </w:p>
          <w:p w14:paraId="5FFE5235" w14:textId="77777777" w:rsidR="00A6745F" w:rsidRPr="00A6745F" w:rsidRDefault="00A6745F" w:rsidP="00A6745F">
            <w:pPr>
              <w:spacing w:after="0" w:line="240" w:lineRule="auto"/>
              <w:jc w:val="center"/>
              <w:rPr>
                <w:rFonts w:ascii="Arial" w:hAnsi="Arial" w:cs="Arial"/>
                <w:color w:val="000000"/>
                <w:sz w:val="24"/>
                <w:szCs w:val="24"/>
              </w:rPr>
            </w:pPr>
            <w:r w:rsidRPr="00A6745F">
              <w:rPr>
                <w:rFonts w:ascii="Arial" w:hAnsi="Arial" w:cs="Arial"/>
                <w:color w:val="000000"/>
                <w:sz w:val="24"/>
                <w:szCs w:val="24"/>
              </w:rPr>
              <w:t>XXX</w:t>
            </w:r>
          </w:p>
          <w:p w14:paraId="3AA49BB0" w14:textId="77777777" w:rsidR="00A6745F" w:rsidRPr="00A6745F" w:rsidRDefault="00A6745F" w:rsidP="00A6745F">
            <w:pPr>
              <w:spacing w:after="0" w:line="240" w:lineRule="auto"/>
              <w:jc w:val="center"/>
              <w:rPr>
                <w:rFonts w:ascii="Arial" w:hAnsi="Arial" w:cs="Arial"/>
                <w:color w:val="000000"/>
                <w:sz w:val="24"/>
                <w:szCs w:val="24"/>
              </w:rPr>
            </w:pPr>
            <w:r w:rsidRPr="00A6745F">
              <w:rPr>
                <w:rFonts w:ascii="Arial" w:hAnsi="Arial" w:cs="Arial"/>
                <w:color w:val="000000"/>
                <w:sz w:val="24"/>
                <w:szCs w:val="24"/>
              </w:rPr>
              <w:t>Presidente</w:t>
            </w:r>
          </w:p>
          <w:p w14:paraId="57F58002" w14:textId="77777777" w:rsidR="00A6745F" w:rsidRPr="00A6745F" w:rsidRDefault="00A6745F" w:rsidP="00A6745F">
            <w:pPr>
              <w:spacing w:after="0" w:line="240" w:lineRule="auto"/>
              <w:jc w:val="center"/>
              <w:rPr>
                <w:rFonts w:ascii="Arial" w:hAnsi="Arial" w:cs="Arial"/>
                <w:color w:val="000000"/>
                <w:sz w:val="24"/>
                <w:szCs w:val="24"/>
              </w:rPr>
            </w:pPr>
            <w:r w:rsidRPr="00A6745F">
              <w:rPr>
                <w:rFonts w:ascii="Arial" w:hAnsi="Arial" w:cs="Arial"/>
                <w:color w:val="000000"/>
                <w:sz w:val="24"/>
                <w:szCs w:val="24"/>
              </w:rPr>
              <w:t>Câmara Municipal de Extrema</w:t>
            </w:r>
          </w:p>
          <w:p w14:paraId="003CBB1A" w14:textId="77777777" w:rsidR="00A6745F" w:rsidRPr="00A6745F" w:rsidRDefault="00A6745F" w:rsidP="00A6745F">
            <w:pPr>
              <w:spacing w:after="0" w:line="240" w:lineRule="auto"/>
              <w:jc w:val="center"/>
              <w:rPr>
                <w:rFonts w:ascii="Arial" w:hAnsi="Arial" w:cs="Arial"/>
                <w:b/>
                <w:bCs/>
                <w:color w:val="000000"/>
                <w:sz w:val="24"/>
                <w:szCs w:val="24"/>
              </w:rPr>
            </w:pPr>
            <w:r w:rsidRPr="00A6745F">
              <w:rPr>
                <w:rFonts w:ascii="Arial" w:hAnsi="Arial" w:cs="Arial"/>
                <w:b/>
                <w:bCs/>
                <w:color w:val="000000"/>
                <w:sz w:val="24"/>
                <w:szCs w:val="24"/>
              </w:rPr>
              <w:t>Contratante</w:t>
            </w:r>
          </w:p>
          <w:p w14:paraId="34E276EA" w14:textId="77777777" w:rsidR="00A6745F" w:rsidRPr="00A6745F" w:rsidRDefault="00A6745F" w:rsidP="00A6745F">
            <w:pPr>
              <w:spacing w:after="0" w:line="240" w:lineRule="auto"/>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EF8B7C3" w14:textId="77777777" w:rsidR="00A6745F" w:rsidRPr="00A6745F" w:rsidRDefault="00A6745F" w:rsidP="00A6745F">
            <w:pPr>
              <w:spacing w:after="0" w:line="240" w:lineRule="auto"/>
              <w:jc w:val="both"/>
              <w:rPr>
                <w:rFonts w:ascii="Arial" w:hAnsi="Arial" w:cs="Arial"/>
                <w:color w:val="000000"/>
                <w:sz w:val="24"/>
                <w:szCs w:val="24"/>
              </w:rPr>
            </w:pPr>
          </w:p>
          <w:p w14:paraId="56AEAA60" w14:textId="77777777" w:rsidR="00A6745F" w:rsidRPr="00A6745F" w:rsidRDefault="00A6745F" w:rsidP="00A6745F">
            <w:pPr>
              <w:spacing w:after="0" w:line="240" w:lineRule="auto"/>
              <w:jc w:val="both"/>
              <w:rPr>
                <w:rFonts w:ascii="Arial" w:hAnsi="Arial" w:cs="Arial"/>
                <w:color w:val="000000"/>
                <w:sz w:val="24"/>
                <w:szCs w:val="24"/>
              </w:rPr>
            </w:pPr>
          </w:p>
          <w:p w14:paraId="05CB0C81" w14:textId="77777777" w:rsidR="00A6745F" w:rsidRPr="00A6745F" w:rsidRDefault="00A6745F" w:rsidP="00A6745F">
            <w:pPr>
              <w:spacing w:after="0" w:line="240" w:lineRule="auto"/>
              <w:jc w:val="center"/>
              <w:rPr>
                <w:rFonts w:ascii="Arial" w:hAnsi="Arial" w:cs="Arial"/>
                <w:color w:val="000000"/>
                <w:sz w:val="24"/>
                <w:szCs w:val="24"/>
              </w:rPr>
            </w:pPr>
            <w:r w:rsidRPr="00A6745F">
              <w:rPr>
                <w:rFonts w:ascii="Arial" w:hAnsi="Arial" w:cs="Arial"/>
                <w:color w:val="000000"/>
                <w:sz w:val="24"/>
                <w:szCs w:val="24"/>
              </w:rPr>
              <w:t>________________________________</w:t>
            </w:r>
          </w:p>
          <w:p w14:paraId="59AB6C5B" w14:textId="77777777" w:rsidR="00A6745F" w:rsidRPr="00A6745F" w:rsidRDefault="00A6745F" w:rsidP="00A6745F">
            <w:pPr>
              <w:spacing w:after="0" w:line="240" w:lineRule="auto"/>
              <w:jc w:val="center"/>
              <w:rPr>
                <w:rFonts w:ascii="Arial" w:eastAsia="Times New Roman" w:hAnsi="Arial" w:cs="Arial"/>
                <w:sz w:val="24"/>
                <w:szCs w:val="24"/>
                <w:lang w:eastAsia="pt-BR"/>
              </w:rPr>
            </w:pPr>
            <w:r w:rsidRPr="00A6745F">
              <w:rPr>
                <w:rFonts w:ascii="Arial" w:eastAsia="Times New Roman" w:hAnsi="Arial" w:cs="Arial"/>
                <w:sz w:val="24"/>
                <w:szCs w:val="24"/>
                <w:lang w:eastAsia="pt-BR"/>
              </w:rPr>
              <w:t>XXX</w:t>
            </w:r>
          </w:p>
          <w:p w14:paraId="2068C171" w14:textId="77777777" w:rsidR="00A6745F" w:rsidRPr="00A6745F" w:rsidRDefault="00A6745F" w:rsidP="00A6745F">
            <w:pPr>
              <w:spacing w:after="0" w:line="240" w:lineRule="auto"/>
              <w:jc w:val="center"/>
              <w:rPr>
                <w:rFonts w:ascii="Arial" w:eastAsia="Times New Roman" w:hAnsi="Arial" w:cs="Arial"/>
                <w:sz w:val="24"/>
                <w:szCs w:val="24"/>
                <w:lang w:eastAsia="pt-BR"/>
              </w:rPr>
            </w:pPr>
            <w:r w:rsidRPr="00A6745F">
              <w:rPr>
                <w:rFonts w:ascii="Arial" w:eastAsia="Times New Roman" w:hAnsi="Arial" w:cs="Arial"/>
                <w:sz w:val="24"/>
                <w:szCs w:val="24"/>
                <w:lang w:eastAsia="pt-BR"/>
              </w:rPr>
              <w:t>XXX</w:t>
            </w:r>
          </w:p>
          <w:p w14:paraId="6DD1D27B" w14:textId="77777777" w:rsidR="00A6745F" w:rsidRPr="00A6745F" w:rsidRDefault="00A6745F" w:rsidP="00A6745F">
            <w:pPr>
              <w:spacing w:after="0" w:line="240" w:lineRule="auto"/>
              <w:jc w:val="center"/>
              <w:rPr>
                <w:rFonts w:ascii="Arial" w:eastAsia="Times New Roman" w:hAnsi="Arial" w:cs="Arial"/>
                <w:sz w:val="24"/>
                <w:szCs w:val="24"/>
                <w:lang w:eastAsia="pt-BR"/>
              </w:rPr>
            </w:pPr>
            <w:r w:rsidRPr="00A6745F">
              <w:rPr>
                <w:rFonts w:ascii="Arial" w:eastAsia="Times New Roman" w:hAnsi="Arial" w:cs="Arial"/>
                <w:sz w:val="24"/>
                <w:szCs w:val="24"/>
                <w:lang w:eastAsia="pt-BR"/>
              </w:rPr>
              <w:t>XXX</w:t>
            </w:r>
          </w:p>
          <w:p w14:paraId="2584AEFF" w14:textId="77777777" w:rsidR="00A6745F" w:rsidRPr="00A6745F" w:rsidRDefault="00A6745F" w:rsidP="00A6745F">
            <w:pPr>
              <w:spacing w:after="0" w:line="240" w:lineRule="auto"/>
              <w:jc w:val="center"/>
              <w:rPr>
                <w:rFonts w:ascii="Arial" w:eastAsia="Times New Roman" w:hAnsi="Arial" w:cs="Arial"/>
                <w:b/>
                <w:sz w:val="24"/>
                <w:szCs w:val="24"/>
                <w:lang w:eastAsia="pt-BR"/>
              </w:rPr>
            </w:pPr>
            <w:r w:rsidRPr="00A6745F">
              <w:rPr>
                <w:rFonts w:ascii="Arial" w:eastAsia="Times New Roman" w:hAnsi="Arial" w:cs="Arial"/>
                <w:b/>
                <w:sz w:val="24"/>
                <w:szCs w:val="24"/>
                <w:lang w:eastAsia="pt-BR"/>
              </w:rPr>
              <w:t>Contratada</w:t>
            </w:r>
          </w:p>
        </w:tc>
      </w:tr>
      <w:tr w:rsidR="00A6745F" w:rsidRPr="00A6745F" w14:paraId="043C3F50"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4B9A9468" w14:textId="77777777" w:rsidR="00A6745F" w:rsidRPr="00A6745F" w:rsidRDefault="00A6745F" w:rsidP="00A6745F">
            <w:pPr>
              <w:spacing w:after="0" w:line="240" w:lineRule="auto"/>
              <w:jc w:val="both"/>
              <w:rPr>
                <w:rFonts w:ascii="Arial" w:hAnsi="Arial" w:cs="Arial"/>
                <w:b/>
                <w:bCs/>
                <w:i/>
                <w:iCs/>
                <w:color w:val="000000"/>
                <w:sz w:val="24"/>
                <w:szCs w:val="24"/>
                <w:u w:val="single"/>
              </w:rPr>
            </w:pPr>
            <w:r w:rsidRPr="00A6745F">
              <w:rPr>
                <w:rFonts w:ascii="Arial" w:hAnsi="Arial" w:cs="Arial"/>
                <w:b/>
                <w:bCs/>
                <w:i/>
                <w:iCs/>
                <w:color w:val="000000"/>
                <w:sz w:val="24"/>
                <w:szCs w:val="24"/>
                <w:u w:val="single"/>
              </w:rPr>
              <w:t>Testemunhas</w:t>
            </w:r>
          </w:p>
        </w:tc>
      </w:tr>
      <w:tr w:rsidR="00A6745F" w:rsidRPr="00A6745F" w14:paraId="6CBEFEA8"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16559843" w14:textId="77777777" w:rsidR="00A6745F" w:rsidRPr="00A6745F" w:rsidRDefault="00A6745F" w:rsidP="00A6745F">
            <w:pPr>
              <w:spacing w:after="0" w:line="240" w:lineRule="auto"/>
              <w:jc w:val="both"/>
              <w:rPr>
                <w:rFonts w:ascii="Arial" w:hAnsi="Arial" w:cs="Arial"/>
                <w:color w:val="000000"/>
                <w:sz w:val="24"/>
                <w:szCs w:val="24"/>
              </w:rPr>
            </w:pPr>
            <w:r w:rsidRPr="00A6745F">
              <w:rPr>
                <w:rFonts w:ascii="Arial" w:hAnsi="Arial" w:cs="Arial"/>
                <w:color w:val="000000"/>
                <w:sz w:val="24"/>
                <w:szCs w:val="24"/>
              </w:rPr>
              <w:t>01.Nome/Assinatura/CPF</w:t>
            </w:r>
          </w:p>
        </w:tc>
      </w:tr>
      <w:tr w:rsidR="00A6745F" w:rsidRPr="00A6745F" w14:paraId="03A2AA13"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763C5556" w14:textId="77777777" w:rsidR="00A6745F" w:rsidRPr="00A6745F" w:rsidRDefault="00A6745F" w:rsidP="00A6745F">
            <w:pPr>
              <w:spacing w:after="0" w:line="240" w:lineRule="auto"/>
              <w:jc w:val="both"/>
              <w:rPr>
                <w:rFonts w:ascii="Arial" w:hAnsi="Arial" w:cs="Arial"/>
                <w:color w:val="000000"/>
                <w:sz w:val="24"/>
                <w:szCs w:val="24"/>
              </w:rPr>
            </w:pPr>
          </w:p>
        </w:tc>
      </w:tr>
      <w:tr w:rsidR="00A6745F" w:rsidRPr="00A6745F" w14:paraId="05E83ABE"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126348B0" w14:textId="77777777" w:rsidR="00A6745F" w:rsidRPr="00A6745F" w:rsidRDefault="00A6745F" w:rsidP="00A6745F">
            <w:pPr>
              <w:spacing w:after="0" w:line="240" w:lineRule="auto"/>
              <w:jc w:val="both"/>
              <w:rPr>
                <w:rFonts w:ascii="Arial" w:hAnsi="Arial" w:cs="Arial"/>
                <w:color w:val="000000"/>
                <w:sz w:val="24"/>
                <w:szCs w:val="24"/>
              </w:rPr>
            </w:pPr>
          </w:p>
        </w:tc>
      </w:tr>
      <w:tr w:rsidR="00A6745F" w:rsidRPr="00A6745F" w14:paraId="72A4BC15"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39224458" w14:textId="77777777" w:rsidR="00A6745F" w:rsidRPr="00A6745F" w:rsidRDefault="00A6745F" w:rsidP="00A6745F">
            <w:pPr>
              <w:spacing w:after="0" w:line="240" w:lineRule="auto"/>
              <w:jc w:val="both"/>
              <w:rPr>
                <w:rFonts w:ascii="Arial" w:hAnsi="Arial" w:cs="Arial"/>
                <w:color w:val="000000"/>
                <w:sz w:val="24"/>
                <w:szCs w:val="24"/>
              </w:rPr>
            </w:pPr>
          </w:p>
        </w:tc>
      </w:tr>
      <w:tr w:rsidR="00A6745F" w:rsidRPr="00A6745F" w14:paraId="396CE3FE"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34D062D9" w14:textId="77777777" w:rsidR="00A6745F" w:rsidRPr="00A6745F" w:rsidRDefault="00A6745F" w:rsidP="00A6745F">
            <w:pPr>
              <w:spacing w:after="0" w:line="240" w:lineRule="auto"/>
              <w:jc w:val="both"/>
              <w:rPr>
                <w:rFonts w:ascii="Arial" w:hAnsi="Arial" w:cs="Arial"/>
                <w:color w:val="000000"/>
                <w:sz w:val="24"/>
                <w:szCs w:val="24"/>
              </w:rPr>
            </w:pPr>
          </w:p>
        </w:tc>
      </w:tr>
      <w:tr w:rsidR="00A6745F" w:rsidRPr="00A6745F" w14:paraId="60649E19"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217353DA" w14:textId="77777777" w:rsidR="00A6745F" w:rsidRPr="00A6745F" w:rsidRDefault="00A6745F" w:rsidP="00A6745F">
            <w:pPr>
              <w:spacing w:after="0" w:line="240" w:lineRule="auto"/>
              <w:jc w:val="both"/>
              <w:rPr>
                <w:rFonts w:ascii="Arial" w:hAnsi="Arial" w:cs="Arial"/>
                <w:color w:val="000000"/>
                <w:sz w:val="24"/>
                <w:szCs w:val="24"/>
              </w:rPr>
            </w:pPr>
            <w:r w:rsidRPr="00A6745F">
              <w:rPr>
                <w:rFonts w:ascii="Arial" w:hAnsi="Arial" w:cs="Arial"/>
                <w:color w:val="000000"/>
                <w:sz w:val="24"/>
                <w:szCs w:val="24"/>
              </w:rPr>
              <w:t>02.Nome/Assinatura/CPF</w:t>
            </w:r>
          </w:p>
        </w:tc>
      </w:tr>
      <w:tr w:rsidR="00A6745F" w:rsidRPr="00A6745F" w14:paraId="40705547"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0F11FF00" w14:textId="77777777" w:rsidR="00A6745F" w:rsidRPr="00A6745F" w:rsidRDefault="00A6745F" w:rsidP="00A6745F">
            <w:pPr>
              <w:spacing w:after="0" w:line="240" w:lineRule="auto"/>
              <w:jc w:val="both"/>
              <w:rPr>
                <w:rFonts w:ascii="Arial" w:hAnsi="Arial" w:cs="Arial"/>
                <w:color w:val="000000"/>
                <w:sz w:val="24"/>
                <w:szCs w:val="24"/>
              </w:rPr>
            </w:pPr>
          </w:p>
        </w:tc>
      </w:tr>
      <w:tr w:rsidR="00A6745F" w:rsidRPr="00A6745F" w14:paraId="607FE669"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30845A10" w14:textId="77777777" w:rsidR="00A6745F" w:rsidRPr="00A6745F" w:rsidRDefault="00A6745F" w:rsidP="00A6745F">
            <w:pPr>
              <w:spacing w:after="0" w:line="240" w:lineRule="auto"/>
              <w:jc w:val="both"/>
              <w:rPr>
                <w:rFonts w:ascii="Arial" w:hAnsi="Arial" w:cs="Arial"/>
                <w:color w:val="000000"/>
                <w:sz w:val="24"/>
                <w:szCs w:val="24"/>
              </w:rPr>
            </w:pPr>
          </w:p>
        </w:tc>
      </w:tr>
      <w:tr w:rsidR="00A6745F" w:rsidRPr="00A6745F" w14:paraId="01088866"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25B738BE" w14:textId="77777777" w:rsidR="00A6745F" w:rsidRPr="00A6745F" w:rsidRDefault="00A6745F" w:rsidP="00A6745F">
            <w:pPr>
              <w:spacing w:after="0" w:line="240" w:lineRule="auto"/>
              <w:jc w:val="both"/>
              <w:rPr>
                <w:rFonts w:ascii="Arial" w:hAnsi="Arial" w:cs="Arial"/>
                <w:color w:val="000000"/>
                <w:sz w:val="24"/>
                <w:szCs w:val="24"/>
              </w:rPr>
            </w:pPr>
          </w:p>
        </w:tc>
      </w:tr>
      <w:tr w:rsidR="00A6745F" w:rsidRPr="00A6745F" w14:paraId="312497B1" w14:textId="77777777" w:rsidTr="0097072F">
        <w:tc>
          <w:tcPr>
            <w:tcW w:w="8494" w:type="dxa"/>
            <w:gridSpan w:val="2"/>
            <w:tcBorders>
              <w:top w:val="single" w:sz="4" w:space="0" w:color="auto"/>
              <w:left w:val="single" w:sz="4" w:space="0" w:color="auto"/>
              <w:bottom w:val="single" w:sz="4" w:space="0" w:color="auto"/>
              <w:right w:val="single" w:sz="4" w:space="0" w:color="auto"/>
            </w:tcBorders>
          </w:tcPr>
          <w:p w14:paraId="3F656D72" w14:textId="77777777" w:rsidR="00A6745F" w:rsidRPr="00A6745F" w:rsidRDefault="00A6745F" w:rsidP="00A6745F">
            <w:pPr>
              <w:spacing w:after="0" w:line="240" w:lineRule="auto"/>
              <w:jc w:val="both"/>
              <w:rPr>
                <w:rFonts w:ascii="Arial" w:hAnsi="Arial" w:cs="Arial"/>
                <w:color w:val="000000"/>
                <w:sz w:val="24"/>
                <w:szCs w:val="24"/>
              </w:rPr>
            </w:pPr>
          </w:p>
        </w:tc>
      </w:tr>
    </w:tbl>
    <w:p w14:paraId="63DC281B" w14:textId="77777777" w:rsidR="00A6745F" w:rsidRPr="00A6745F" w:rsidRDefault="00A6745F" w:rsidP="00A6745F">
      <w:pPr>
        <w:spacing w:after="0" w:line="360" w:lineRule="auto"/>
        <w:jc w:val="center"/>
        <w:rPr>
          <w:rFonts w:ascii="Arial" w:hAnsi="Arial" w:cs="Arial"/>
          <w:sz w:val="24"/>
          <w:szCs w:val="24"/>
        </w:rPr>
      </w:pPr>
    </w:p>
    <w:p w14:paraId="0FFB869A" w14:textId="77777777" w:rsidR="00A6745F" w:rsidRPr="00A6745F" w:rsidRDefault="00A6745F" w:rsidP="00A6745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677FE9" w14:textId="77777777" w:rsidR="00A6745F" w:rsidRPr="00A6745F" w:rsidRDefault="00A6745F" w:rsidP="00A6745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C33A0F"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E66445"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C35709"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B75B48"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1A9B8B"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5B51658"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6C5882"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7C4729"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047705"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2557CD9"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5B4458F"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520830B"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85D609"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326FA0"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5E140E3"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CF18831"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ED573C" w14:textId="77777777" w:rsidR="00DC26DC" w:rsidRDefault="00DC26D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AC19BE8" w14:textId="7DC6E34A" w:rsidR="003511C8" w:rsidRPr="003511C8" w:rsidRDefault="003511C8" w:rsidP="003511C8">
      <w:pPr>
        <w:spacing w:after="0" w:line="240" w:lineRule="auto"/>
        <w:jc w:val="center"/>
        <w:rPr>
          <w:rFonts w:ascii="Arial" w:eastAsia="Times New Roman" w:hAnsi="Arial" w:cs="Arial"/>
          <w:b/>
          <w:sz w:val="24"/>
          <w:szCs w:val="24"/>
          <w:u w:val="single"/>
          <w:lang w:eastAsia="pt-BR"/>
        </w:rPr>
      </w:pPr>
      <w:r>
        <w:rPr>
          <w:rFonts w:ascii="Arial" w:eastAsia="Times New Roman" w:hAnsi="Arial" w:cs="Arial"/>
          <w:b/>
          <w:sz w:val="24"/>
          <w:szCs w:val="24"/>
          <w:lang w:eastAsia="pt-BR"/>
        </w:rPr>
        <w:lastRenderedPageBreak/>
        <w:t xml:space="preserve">ANEXO VII – </w:t>
      </w:r>
      <w:r w:rsidRPr="003511C8">
        <w:rPr>
          <w:rFonts w:ascii="Arial" w:eastAsia="Times New Roman" w:hAnsi="Arial" w:cs="Arial"/>
          <w:b/>
          <w:sz w:val="24"/>
          <w:szCs w:val="24"/>
          <w:lang w:eastAsia="pt-BR"/>
        </w:rPr>
        <w:t xml:space="preserve">PROJETO BÁSICO </w:t>
      </w:r>
    </w:p>
    <w:p w14:paraId="6086EC38" w14:textId="77777777" w:rsidR="003511C8" w:rsidRPr="003511C8" w:rsidRDefault="003511C8" w:rsidP="003511C8">
      <w:pPr>
        <w:spacing w:after="0" w:line="240" w:lineRule="auto"/>
        <w:jc w:val="center"/>
        <w:rPr>
          <w:rFonts w:ascii="Arial" w:eastAsia="Times New Roman" w:hAnsi="Arial" w:cs="Arial"/>
          <w:b/>
          <w:sz w:val="24"/>
          <w:szCs w:val="24"/>
          <w:u w:val="single"/>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3511C8" w:rsidRPr="003511C8" w14:paraId="03B94595" w14:textId="77777777" w:rsidTr="0068442A">
        <w:trPr>
          <w:jc w:val="center"/>
        </w:trPr>
        <w:tc>
          <w:tcPr>
            <w:tcW w:w="3085" w:type="dxa"/>
            <w:vMerge w:val="restart"/>
            <w:shd w:val="clear" w:color="auto" w:fill="BFBFBF"/>
          </w:tcPr>
          <w:p w14:paraId="3321117D" w14:textId="77777777" w:rsidR="003511C8" w:rsidRPr="003511C8" w:rsidRDefault="003511C8" w:rsidP="003511C8">
            <w:pPr>
              <w:spacing w:after="0" w:line="240" w:lineRule="auto"/>
              <w:jc w:val="both"/>
              <w:rPr>
                <w:rFonts w:ascii="Arial" w:eastAsia="Times New Roman" w:hAnsi="Arial" w:cs="Arial"/>
                <w:bCs/>
                <w:color w:val="000000"/>
                <w:sz w:val="24"/>
                <w:szCs w:val="24"/>
                <w:lang w:eastAsia="pt-BR"/>
              </w:rPr>
            </w:pPr>
            <w:r w:rsidRPr="003511C8">
              <w:rPr>
                <w:rFonts w:ascii="Arial" w:eastAsia="Times New Roman" w:hAnsi="Arial" w:cs="Arial"/>
                <w:bCs/>
                <w:color w:val="000000"/>
                <w:sz w:val="24"/>
                <w:szCs w:val="24"/>
                <w:lang w:eastAsia="pt-BR"/>
              </w:rPr>
              <w:t>Número de ordem</w:t>
            </w:r>
          </w:p>
        </w:tc>
        <w:tc>
          <w:tcPr>
            <w:tcW w:w="3600" w:type="dxa"/>
            <w:shd w:val="clear" w:color="auto" w:fill="auto"/>
          </w:tcPr>
          <w:p w14:paraId="16A8A687" w14:textId="77777777" w:rsidR="003511C8" w:rsidRPr="003511C8" w:rsidRDefault="003511C8" w:rsidP="003511C8">
            <w:pPr>
              <w:spacing w:after="0" w:line="240" w:lineRule="auto"/>
              <w:jc w:val="both"/>
              <w:rPr>
                <w:rFonts w:ascii="Arial" w:eastAsia="Times New Roman" w:hAnsi="Arial" w:cs="Arial"/>
                <w:bCs/>
                <w:color w:val="000000"/>
                <w:sz w:val="24"/>
                <w:szCs w:val="24"/>
                <w:lang w:eastAsia="pt-BR"/>
              </w:rPr>
            </w:pPr>
            <w:r w:rsidRPr="003511C8">
              <w:rPr>
                <w:rFonts w:ascii="Arial" w:eastAsia="Times New Roman" w:hAnsi="Arial" w:cs="Arial"/>
                <w:bCs/>
                <w:color w:val="000000"/>
                <w:sz w:val="24"/>
                <w:szCs w:val="24"/>
                <w:lang w:eastAsia="pt-BR"/>
              </w:rPr>
              <w:t>PREGÃO ELETRÔNICO Nº</w:t>
            </w:r>
          </w:p>
        </w:tc>
        <w:tc>
          <w:tcPr>
            <w:tcW w:w="2195" w:type="dxa"/>
            <w:shd w:val="clear" w:color="auto" w:fill="auto"/>
          </w:tcPr>
          <w:p w14:paraId="5F0952C5" w14:textId="77777777" w:rsidR="003511C8" w:rsidRPr="003511C8" w:rsidRDefault="003511C8" w:rsidP="003511C8">
            <w:pPr>
              <w:spacing w:after="0" w:line="240" w:lineRule="auto"/>
              <w:jc w:val="both"/>
              <w:rPr>
                <w:rFonts w:ascii="Arial" w:eastAsia="Times New Roman" w:hAnsi="Arial" w:cs="Arial"/>
                <w:b/>
                <w:bCs/>
                <w:color w:val="000000"/>
                <w:sz w:val="24"/>
                <w:szCs w:val="24"/>
                <w:lang w:eastAsia="pt-BR"/>
              </w:rPr>
            </w:pPr>
            <w:r w:rsidRPr="003511C8">
              <w:rPr>
                <w:rFonts w:ascii="Arial" w:eastAsia="Times New Roman" w:hAnsi="Arial" w:cs="Arial"/>
                <w:b/>
                <w:bCs/>
                <w:color w:val="000000"/>
                <w:sz w:val="24"/>
                <w:szCs w:val="24"/>
                <w:lang w:eastAsia="pt-BR"/>
              </w:rPr>
              <w:t>56/2024</w:t>
            </w:r>
          </w:p>
        </w:tc>
      </w:tr>
      <w:tr w:rsidR="003511C8" w:rsidRPr="003511C8" w14:paraId="07672739" w14:textId="77777777" w:rsidTr="0068442A">
        <w:trPr>
          <w:jc w:val="center"/>
        </w:trPr>
        <w:tc>
          <w:tcPr>
            <w:tcW w:w="3085" w:type="dxa"/>
            <w:vMerge/>
            <w:shd w:val="clear" w:color="auto" w:fill="BFBFBF"/>
          </w:tcPr>
          <w:p w14:paraId="75AF1BD3" w14:textId="77777777" w:rsidR="003511C8" w:rsidRPr="003511C8" w:rsidRDefault="003511C8" w:rsidP="003511C8">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59CB5E6B" w14:textId="77777777" w:rsidR="003511C8" w:rsidRPr="003511C8" w:rsidRDefault="003511C8" w:rsidP="003511C8">
            <w:pPr>
              <w:spacing w:after="0" w:line="240" w:lineRule="auto"/>
              <w:jc w:val="both"/>
              <w:rPr>
                <w:rFonts w:ascii="Arial" w:eastAsia="Times New Roman" w:hAnsi="Arial" w:cs="Arial"/>
                <w:bCs/>
                <w:color w:val="000000"/>
                <w:sz w:val="24"/>
                <w:szCs w:val="24"/>
                <w:lang w:eastAsia="pt-BR"/>
              </w:rPr>
            </w:pPr>
            <w:r w:rsidRPr="003511C8">
              <w:rPr>
                <w:rFonts w:ascii="Arial" w:eastAsia="Times New Roman" w:hAnsi="Arial" w:cs="Arial"/>
                <w:bCs/>
                <w:color w:val="000000"/>
                <w:sz w:val="24"/>
                <w:szCs w:val="24"/>
                <w:lang w:eastAsia="pt-BR"/>
              </w:rPr>
              <w:t>PROCESSO LICITATÓRIO Nº</w:t>
            </w:r>
          </w:p>
        </w:tc>
        <w:tc>
          <w:tcPr>
            <w:tcW w:w="2195" w:type="dxa"/>
            <w:shd w:val="clear" w:color="auto" w:fill="auto"/>
          </w:tcPr>
          <w:p w14:paraId="69F216F2" w14:textId="77777777" w:rsidR="003511C8" w:rsidRPr="003511C8" w:rsidRDefault="003511C8" w:rsidP="003511C8">
            <w:pPr>
              <w:spacing w:after="0" w:line="240" w:lineRule="auto"/>
              <w:jc w:val="both"/>
              <w:rPr>
                <w:rFonts w:ascii="Arial" w:eastAsia="Times New Roman" w:hAnsi="Arial" w:cs="Arial"/>
                <w:b/>
                <w:bCs/>
                <w:color w:val="000000"/>
                <w:sz w:val="24"/>
                <w:szCs w:val="24"/>
                <w:lang w:eastAsia="pt-BR"/>
              </w:rPr>
            </w:pPr>
            <w:r w:rsidRPr="003511C8">
              <w:rPr>
                <w:rFonts w:ascii="Arial" w:eastAsia="Times New Roman" w:hAnsi="Arial" w:cs="Arial"/>
                <w:b/>
                <w:bCs/>
                <w:color w:val="000000"/>
                <w:sz w:val="24"/>
                <w:szCs w:val="24"/>
                <w:lang w:eastAsia="pt-BR"/>
              </w:rPr>
              <w:t>17/2024</w:t>
            </w:r>
          </w:p>
        </w:tc>
      </w:tr>
      <w:tr w:rsidR="003511C8" w:rsidRPr="003511C8" w14:paraId="6D8E7D64" w14:textId="77777777" w:rsidTr="0068442A">
        <w:trPr>
          <w:jc w:val="center"/>
        </w:trPr>
        <w:tc>
          <w:tcPr>
            <w:tcW w:w="3085" w:type="dxa"/>
            <w:shd w:val="clear" w:color="auto" w:fill="BFBFBF"/>
          </w:tcPr>
          <w:p w14:paraId="1B585900" w14:textId="77777777" w:rsidR="003511C8" w:rsidRPr="003511C8" w:rsidRDefault="003511C8" w:rsidP="003511C8">
            <w:pPr>
              <w:spacing w:after="0" w:line="240" w:lineRule="auto"/>
              <w:jc w:val="both"/>
              <w:rPr>
                <w:rFonts w:ascii="Arial" w:eastAsia="Times New Roman" w:hAnsi="Arial" w:cs="Arial"/>
                <w:bCs/>
                <w:color w:val="000000"/>
                <w:sz w:val="24"/>
                <w:szCs w:val="24"/>
                <w:lang w:eastAsia="pt-BR"/>
              </w:rPr>
            </w:pPr>
            <w:r w:rsidRPr="003511C8">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5B1DAF" w14:textId="77777777" w:rsidR="003511C8" w:rsidRPr="003511C8" w:rsidRDefault="003511C8" w:rsidP="003511C8">
            <w:pPr>
              <w:spacing w:after="0" w:line="240" w:lineRule="auto"/>
              <w:jc w:val="both"/>
              <w:rPr>
                <w:rFonts w:ascii="Arial" w:eastAsia="Times New Roman" w:hAnsi="Arial" w:cs="Arial"/>
                <w:bCs/>
                <w:color w:val="000000"/>
                <w:sz w:val="24"/>
                <w:szCs w:val="24"/>
                <w:lang w:eastAsia="pt-BR"/>
              </w:rPr>
            </w:pPr>
            <w:r w:rsidRPr="003511C8">
              <w:rPr>
                <w:rFonts w:ascii="Arial" w:eastAsia="Times New Roman" w:hAnsi="Arial" w:cs="Arial"/>
                <w:bCs/>
                <w:color w:val="000000"/>
                <w:sz w:val="24"/>
                <w:szCs w:val="24"/>
                <w:lang w:eastAsia="pt-BR"/>
              </w:rPr>
              <w:t>Gerência do UAI</w:t>
            </w:r>
          </w:p>
        </w:tc>
      </w:tr>
      <w:tr w:rsidR="003511C8" w:rsidRPr="003511C8" w14:paraId="721D65B9" w14:textId="77777777" w:rsidTr="0068442A">
        <w:trPr>
          <w:jc w:val="center"/>
        </w:trPr>
        <w:tc>
          <w:tcPr>
            <w:tcW w:w="3085" w:type="dxa"/>
            <w:shd w:val="clear" w:color="auto" w:fill="BFBFBF"/>
          </w:tcPr>
          <w:p w14:paraId="0E6D55B9" w14:textId="77777777" w:rsidR="003511C8" w:rsidRPr="003511C8" w:rsidRDefault="003511C8" w:rsidP="003511C8">
            <w:pPr>
              <w:spacing w:after="0" w:line="240" w:lineRule="auto"/>
              <w:jc w:val="both"/>
              <w:rPr>
                <w:rFonts w:ascii="Arial" w:eastAsia="Times New Roman" w:hAnsi="Arial" w:cs="Arial"/>
                <w:bCs/>
                <w:color w:val="000000"/>
                <w:sz w:val="24"/>
                <w:szCs w:val="24"/>
                <w:lang w:eastAsia="pt-BR"/>
              </w:rPr>
            </w:pPr>
            <w:r w:rsidRPr="003511C8">
              <w:rPr>
                <w:rFonts w:ascii="Arial" w:eastAsia="Times New Roman" w:hAnsi="Arial" w:cs="Arial"/>
                <w:bCs/>
                <w:color w:val="000000"/>
                <w:sz w:val="24"/>
                <w:szCs w:val="24"/>
                <w:lang w:eastAsia="pt-BR"/>
              </w:rPr>
              <w:t>Setor</w:t>
            </w:r>
          </w:p>
        </w:tc>
        <w:tc>
          <w:tcPr>
            <w:tcW w:w="5795" w:type="dxa"/>
            <w:gridSpan w:val="2"/>
            <w:shd w:val="clear" w:color="auto" w:fill="auto"/>
          </w:tcPr>
          <w:p w14:paraId="137E5F5E" w14:textId="77777777" w:rsidR="003511C8" w:rsidRPr="003511C8" w:rsidRDefault="003511C8" w:rsidP="003511C8">
            <w:pPr>
              <w:spacing w:after="0" w:line="240" w:lineRule="auto"/>
              <w:jc w:val="both"/>
              <w:rPr>
                <w:rFonts w:ascii="Arial" w:eastAsia="Times New Roman" w:hAnsi="Arial" w:cs="Arial"/>
                <w:bCs/>
                <w:color w:val="000000"/>
                <w:sz w:val="24"/>
                <w:szCs w:val="24"/>
                <w:lang w:eastAsia="pt-BR"/>
              </w:rPr>
            </w:pPr>
            <w:r w:rsidRPr="003511C8">
              <w:rPr>
                <w:rFonts w:ascii="Arial" w:eastAsia="Times New Roman" w:hAnsi="Arial" w:cs="Arial"/>
                <w:bCs/>
                <w:color w:val="000000"/>
                <w:sz w:val="24"/>
                <w:szCs w:val="24"/>
                <w:lang w:eastAsia="pt-BR"/>
              </w:rPr>
              <w:t>Unidade de Atendimento Integrado – UAI</w:t>
            </w:r>
          </w:p>
        </w:tc>
      </w:tr>
    </w:tbl>
    <w:p w14:paraId="6CD45C78" w14:textId="77777777" w:rsidR="003511C8" w:rsidRPr="003511C8" w:rsidRDefault="003511C8" w:rsidP="003511C8">
      <w:pPr>
        <w:spacing w:after="0" w:line="240" w:lineRule="auto"/>
        <w:jc w:val="center"/>
        <w:rPr>
          <w:rFonts w:ascii="Arial" w:eastAsia="Times New Roman" w:hAnsi="Arial" w:cs="Arial"/>
          <w:b/>
          <w:sz w:val="24"/>
          <w:szCs w:val="24"/>
          <w:lang w:eastAsia="pt-BR"/>
        </w:rPr>
      </w:pPr>
    </w:p>
    <w:p w14:paraId="29EC67F3" w14:textId="77777777" w:rsidR="003511C8" w:rsidRPr="003511C8" w:rsidRDefault="003511C8" w:rsidP="003511C8">
      <w:pPr>
        <w:spacing w:after="0" w:line="240" w:lineRule="auto"/>
        <w:jc w:val="center"/>
        <w:rPr>
          <w:rFonts w:ascii="Arial" w:eastAsia="Times New Roman" w:hAnsi="Arial" w:cs="Arial"/>
          <w:b/>
          <w:sz w:val="24"/>
          <w:szCs w:val="24"/>
          <w:lang w:eastAsia="pt-BR"/>
        </w:rPr>
      </w:pPr>
    </w:p>
    <w:p w14:paraId="6D5C8E98" w14:textId="77777777" w:rsidR="003511C8" w:rsidRPr="003511C8" w:rsidRDefault="003511C8" w:rsidP="003511C8">
      <w:pPr>
        <w:numPr>
          <w:ilvl w:val="0"/>
          <w:numId w:val="24"/>
        </w:numPr>
        <w:shd w:val="clear" w:color="auto" w:fill="FFFFFF"/>
        <w:spacing w:after="0" w:line="240" w:lineRule="auto"/>
        <w:jc w:val="both"/>
        <w:rPr>
          <w:rFonts w:ascii="Arial" w:eastAsia="Calibri" w:hAnsi="Arial" w:cs="Arial"/>
          <w:sz w:val="24"/>
          <w:szCs w:val="24"/>
          <w:lang w:eastAsia="pt-BR"/>
        </w:rPr>
      </w:pPr>
      <w:r w:rsidRPr="003511C8">
        <w:rPr>
          <w:rFonts w:ascii="Arial" w:eastAsia="Calibri" w:hAnsi="Arial" w:cs="Arial"/>
          <w:b/>
          <w:i/>
          <w:sz w:val="24"/>
          <w:szCs w:val="24"/>
          <w:lang w:eastAsia="pt-BR"/>
        </w:rPr>
        <w:t>Indicação e especificação do objeto:</w:t>
      </w:r>
      <w:r w:rsidRPr="003511C8">
        <w:rPr>
          <w:rFonts w:ascii="Arial" w:eastAsia="Calibri" w:hAnsi="Arial" w:cs="Arial"/>
          <w:color w:val="000000"/>
          <w:sz w:val="24"/>
          <w:szCs w:val="24"/>
          <w:lang w:eastAsia="pt-BR"/>
        </w:rPr>
        <w:t xml:space="preserve"> </w:t>
      </w:r>
      <w:r w:rsidRPr="003511C8">
        <w:rPr>
          <w:rFonts w:ascii="Arial" w:eastAsia="Calibri" w:hAnsi="Arial" w:cs="Arial"/>
          <w:sz w:val="24"/>
          <w:szCs w:val="24"/>
          <w:lang w:eastAsia="pt-BR"/>
        </w:rPr>
        <w:t xml:space="preserve">Contratação exclusiva de ME, EPP ou Equiparadas para: </w:t>
      </w:r>
      <w:r w:rsidRPr="003511C8">
        <w:rPr>
          <w:rFonts w:ascii="Arial" w:eastAsia="Calibri" w:hAnsi="Arial" w:cs="Arial"/>
          <w:b/>
          <w:bCs/>
          <w:sz w:val="24"/>
          <w:szCs w:val="24"/>
          <w:lang w:eastAsia="pt-BR"/>
        </w:rPr>
        <w:t>ITEM</w:t>
      </w:r>
      <w:r w:rsidRPr="003511C8">
        <w:rPr>
          <w:rFonts w:ascii="Arial" w:eastAsia="Calibri" w:hAnsi="Arial" w:cs="Arial"/>
          <w:sz w:val="24"/>
          <w:szCs w:val="24"/>
          <w:lang w:eastAsia="pt-BR"/>
        </w:rPr>
        <w:t xml:space="preserve"> </w:t>
      </w:r>
      <w:r w:rsidRPr="003511C8">
        <w:rPr>
          <w:rFonts w:ascii="Arial" w:eastAsia="Calibri" w:hAnsi="Arial" w:cs="Arial"/>
          <w:b/>
          <w:bCs/>
          <w:sz w:val="24"/>
          <w:szCs w:val="24"/>
          <w:lang w:eastAsia="pt-BR"/>
        </w:rPr>
        <w:t>01</w:t>
      </w:r>
      <w:r w:rsidRPr="003511C8">
        <w:rPr>
          <w:rFonts w:ascii="Arial" w:eastAsia="Calibri" w:hAnsi="Arial" w:cs="Arial"/>
          <w:sz w:val="24"/>
          <w:szCs w:val="24"/>
          <w:lang w:eastAsia="pt-BR"/>
        </w:rPr>
        <w:t xml:space="preserve"> – prestação de serviços para instalação de 05 (cinco) aparelhos de ares-condicionados modelo piso teto com capacidade de refrigeração de 30.000 BTUS, 220 V, com condensadora e controle remoto; </w:t>
      </w:r>
      <w:r w:rsidRPr="003511C8">
        <w:rPr>
          <w:rFonts w:ascii="Arial" w:eastAsia="Calibri" w:hAnsi="Arial" w:cs="Arial"/>
          <w:b/>
          <w:bCs/>
          <w:sz w:val="24"/>
          <w:szCs w:val="24"/>
          <w:lang w:eastAsia="pt-BR"/>
        </w:rPr>
        <w:t>ITEM</w:t>
      </w:r>
      <w:r w:rsidRPr="003511C8">
        <w:rPr>
          <w:rFonts w:ascii="Arial" w:eastAsia="Calibri" w:hAnsi="Arial" w:cs="Arial"/>
          <w:sz w:val="24"/>
          <w:szCs w:val="24"/>
          <w:lang w:eastAsia="pt-BR"/>
        </w:rPr>
        <w:t xml:space="preserve"> </w:t>
      </w:r>
      <w:r w:rsidRPr="003511C8">
        <w:rPr>
          <w:rFonts w:ascii="Arial" w:eastAsia="Calibri" w:hAnsi="Arial" w:cs="Arial"/>
          <w:b/>
          <w:bCs/>
          <w:sz w:val="24"/>
          <w:szCs w:val="24"/>
          <w:lang w:eastAsia="pt-BR"/>
        </w:rPr>
        <w:t>02</w:t>
      </w:r>
      <w:r w:rsidRPr="003511C8">
        <w:rPr>
          <w:rFonts w:ascii="Arial" w:eastAsia="Calibri" w:hAnsi="Arial" w:cs="Arial"/>
          <w:sz w:val="24"/>
          <w:szCs w:val="24"/>
          <w:lang w:eastAsia="pt-BR"/>
        </w:rPr>
        <w:t xml:space="preserve"> – prestação de serviços para instalação de 02 (duas) cortinas de ar dimensão linear de 2m50cm, 220v, com controle remoto</w:t>
      </w:r>
      <w:r w:rsidRPr="003511C8">
        <w:rPr>
          <w:rFonts w:ascii="Arial" w:eastAsia="Times New Roman" w:hAnsi="Arial" w:cs="Arial"/>
          <w:sz w:val="24"/>
          <w:szCs w:val="24"/>
          <w:lang w:eastAsia="pt-BR"/>
        </w:rPr>
        <w:t>. Local da instalação:  Unidade de Atendimento Integrado – UAI, situada na Av. Vereador José Ferreira, nº 41, bairro Lavapés, Extrema, MG.  CEP 37640-000.</w:t>
      </w:r>
    </w:p>
    <w:p w14:paraId="12D75BB3" w14:textId="77777777" w:rsidR="003511C8" w:rsidRPr="003511C8" w:rsidRDefault="003511C8" w:rsidP="003511C8">
      <w:pPr>
        <w:shd w:val="clear" w:color="auto" w:fill="FFFFFF"/>
        <w:spacing w:after="0" w:line="240" w:lineRule="auto"/>
        <w:ind w:left="502"/>
        <w:jc w:val="both"/>
        <w:rPr>
          <w:rFonts w:ascii="Arial" w:eastAsia="Calibri" w:hAnsi="Arial" w:cs="Arial"/>
          <w:sz w:val="24"/>
          <w:szCs w:val="24"/>
          <w:lang w:eastAsia="pt-BR"/>
        </w:rPr>
      </w:pPr>
    </w:p>
    <w:p w14:paraId="6AE5ACE1" w14:textId="77777777" w:rsidR="003511C8" w:rsidRPr="003511C8" w:rsidRDefault="003511C8" w:rsidP="003511C8">
      <w:pPr>
        <w:numPr>
          <w:ilvl w:val="0"/>
          <w:numId w:val="24"/>
        </w:numPr>
        <w:spacing w:after="200" w:line="276" w:lineRule="auto"/>
        <w:jc w:val="both"/>
        <w:rPr>
          <w:rFonts w:ascii="Arial" w:eastAsia="Times New Roman" w:hAnsi="Arial" w:cs="Arial"/>
          <w:sz w:val="24"/>
          <w:szCs w:val="24"/>
          <w:lang w:eastAsia="pt-BR"/>
        </w:rPr>
      </w:pPr>
      <w:r w:rsidRPr="003511C8">
        <w:rPr>
          <w:rFonts w:ascii="Arial" w:eastAsia="Times New Roman" w:hAnsi="Arial" w:cs="Arial"/>
          <w:b/>
          <w:i/>
          <w:sz w:val="24"/>
          <w:szCs w:val="24"/>
          <w:lang w:eastAsia="pt-BR"/>
        </w:rPr>
        <w:t>Justificativa:</w:t>
      </w:r>
      <w:r w:rsidRPr="003511C8">
        <w:rPr>
          <w:rFonts w:ascii="Arial" w:eastAsia="Times New Roman" w:hAnsi="Arial" w:cs="Arial"/>
          <w:sz w:val="24"/>
          <w:szCs w:val="24"/>
          <w:lang w:eastAsia="pt-BR"/>
        </w:rPr>
        <w:t xml:space="preserve"> </w:t>
      </w:r>
    </w:p>
    <w:p w14:paraId="08261F30" w14:textId="5DC90824" w:rsidR="003511C8" w:rsidRPr="003511C8" w:rsidRDefault="003511C8" w:rsidP="003511C8">
      <w:pPr>
        <w:spacing w:after="200" w:line="276" w:lineRule="auto"/>
        <w:ind w:left="502"/>
        <w:jc w:val="both"/>
        <w:rPr>
          <w:rFonts w:ascii="Arial" w:eastAsia="Times New Roman" w:hAnsi="Arial" w:cs="Arial"/>
          <w:sz w:val="24"/>
          <w:szCs w:val="24"/>
          <w:lang w:eastAsia="pt-BR"/>
        </w:rPr>
      </w:pPr>
      <w:r w:rsidRPr="003511C8">
        <w:rPr>
          <w:rFonts w:ascii="Arial" w:eastAsia="Times New Roman" w:hAnsi="Arial" w:cs="Arial"/>
          <w:sz w:val="24"/>
          <w:szCs w:val="24"/>
          <w:lang w:eastAsia="pt-BR"/>
        </w:rPr>
        <w:t xml:space="preserve">A </w:t>
      </w:r>
      <w:r w:rsidR="00B12B4C" w:rsidRPr="00DF2DC1">
        <w:rPr>
          <w:rFonts w:ascii="Arial" w:hAnsi="Arial" w:cs="Arial"/>
          <w:bCs/>
          <w:iCs/>
          <w:color w:val="000000" w:themeColor="text1"/>
          <w:sz w:val="24"/>
          <w:szCs w:val="24"/>
        </w:rPr>
        <w:t xml:space="preserve">necessidade de </w:t>
      </w:r>
      <w:r w:rsidR="00B12B4C">
        <w:rPr>
          <w:rFonts w:ascii="Arial" w:hAnsi="Arial" w:cs="Arial"/>
          <w:bCs/>
          <w:iCs/>
          <w:color w:val="000000" w:themeColor="text1"/>
          <w:sz w:val="24"/>
          <w:szCs w:val="24"/>
        </w:rPr>
        <w:t>instalação</w:t>
      </w:r>
      <w:r w:rsidR="00B12B4C" w:rsidRPr="00DF2DC1">
        <w:rPr>
          <w:rFonts w:ascii="Arial" w:hAnsi="Arial" w:cs="Arial"/>
          <w:bCs/>
          <w:iCs/>
          <w:color w:val="000000" w:themeColor="text1"/>
          <w:sz w:val="24"/>
          <w:szCs w:val="24"/>
        </w:rPr>
        <w:t xml:space="preserve"> dos </w:t>
      </w:r>
      <w:r w:rsidR="00B12B4C">
        <w:rPr>
          <w:rFonts w:ascii="Arial" w:hAnsi="Arial" w:cs="Arial"/>
          <w:bCs/>
          <w:iCs/>
          <w:color w:val="000000" w:themeColor="text1"/>
          <w:sz w:val="24"/>
          <w:szCs w:val="24"/>
        </w:rPr>
        <w:t>aparelhos de ares-condicionados e cortinas de ar para a Unidade de Atendimento Integrado – UAI</w:t>
      </w:r>
      <w:r w:rsidR="00B12B4C" w:rsidRPr="00DF2DC1">
        <w:rPr>
          <w:rFonts w:ascii="Arial" w:hAnsi="Arial" w:cs="Arial"/>
          <w:bCs/>
          <w:iCs/>
          <w:color w:val="000000" w:themeColor="text1"/>
          <w:sz w:val="24"/>
          <w:szCs w:val="24"/>
        </w:rPr>
        <w:t xml:space="preserve"> é fundamentada em diversos aspectos, visando assegurar a continuidade operacional, </w:t>
      </w:r>
      <w:r w:rsidR="00B12B4C">
        <w:rPr>
          <w:rFonts w:ascii="Arial" w:hAnsi="Arial" w:cs="Arial"/>
          <w:bCs/>
          <w:iCs/>
          <w:color w:val="000000" w:themeColor="text1"/>
          <w:sz w:val="24"/>
          <w:szCs w:val="24"/>
        </w:rPr>
        <w:t>e conforto no ambiente de trabalho</w:t>
      </w:r>
      <w:r w:rsidR="00B12B4C" w:rsidRPr="00DF2DC1">
        <w:rPr>
          <w:rFonts w:ascii="Arial" w:hAnsi="Arial" w:cs="Arial"/>
          <w:bCs/>
          <w:iCs/>
          <w:color w:val="000000" w:themeColor="text1"/>
          <w:sz w:val="24"/>
          <w:szCs w:val="24"/>
        </w:rPr>
        <w:t>. Abaixo, apresentamos as justificativas para a aquisição de cada item</w:t>
      </w:r>
      <w:r w:rsidR="00B12B4C" w:rsidRPr="00672C5E">
        <w:rPr>
          <w:rFonts w:ascii="Arial" w:eastAsia="Calibri" w:hAnsi="Arial" w:cs="Arial"/>
          <w:sz w:val="24"/>
          <w:szCs w:val="24"/>
        </w:rPr>
        <w:t>.</w:t>
      </w:r>
      <w:r w:rsidR="00B12B4C">
        <w:rPr>
          <w:rFonts w:ascii="Arial" w:eastAsia="Calibri" w:hAnsi="Arial" w:cs="Arial"/>
          <w:sz w:val="24"/>
          <w:szCs w:val="24"/>
        </w:rPr>
        <w:t xml:space="preserve"> </w:t>
      </w:r>
      <w:r w:rsidR="00B12B4C" w:rsidRPr="008431E8">
        <w:rPr>
          <w:rFonts w:ascii="Arial" w:hAnsi="Arial" w:cs="Arial"/>
          <w:bCs/>
          <w:iCs/>
          <w:color w:val="000000" w:themeColor="text1"/>
          <w:sz w:val="24"/>
          <w:szCs w:val="24"/>
        </w:rPr>
        <w:t>Aparelhos de Ar-Condicionado:</w:t>
      </w:r>
      <w:r w:rsidR="00B12B4C">
        <w:rPr>
          <w:rFonts w:ascii="Arial" w:hAnsi="Arial" w:cs="Arial"/>
          <w:bCs/>
          <w:iCs/>
          <w:color w:val="000000" w:themeColor="text1"/>
          <w:sz w:val="24"/>
          <w:szCs w:val="24"/>
        </w:rPr>
        <w:t xml:space="preserve"> </w:t>
      </w:r>
      <w:r w:rsidR="00B12B4C" w:rsidRPr="008431E8">
        <w:rPr>
          <w:rFonts w:ascii="Arial" w:hAnsi="Arial" w:cs="Arial"/>
          <w:bCs/>
          <w:iCs/>
          <w:color w:val="000000" w:themeColor="text1"/>
          <w:sz w:val="24"/>
          <w:szCs w:val="24"/>
        </w:rPr>
        <w:t xml:space="preserve">A instalação de aparelhos de ar-condicionado visa proporcionar conforto térmico aos usuários dos espaços públicos, especialmente </w:t>
      </w:r>
      <w:r w:rsidR="00B12B4C">
        <w:rPr>
          <w:rFonts w:ascii="Arial" w:hAnsi="Arial" w:cs="Arial"/>
          <w:bCs/>
          <w:iCs/>
          <w:color w:val="000000" w:themeColor="text1"/>
          <w:sz w:val="24"/>
          <w:szCs w:val="24"/>
        </w:rPr>
        <w:t>quando</w:t>
      </w:r>
      <w:r w:rsidR="00B12B4C" w:rsidRPr="008431E8">
        <w:rPr>
          <w:rFonts w:ascii="Arial" w:hAnsi="Arial" w:cs="Arial"/>
          <w:bCs/>
          <w:iCs/>
          <w:color w:val="000000" w:themeColor="text1"/>
          <w:sz w:val="24"/>
          <w:szCs w:val="24"/>
        </w:rPr>
        <w:t xml:space="preserve"> as temperaturas são elevadas durante parte do ano</w:t>
      </w:r>
      <w:r w:rsidR="00B12B4C">
        <w:rPr>
          <w:rFonts w:ascii="Arial" w:hAnsi="Arial" w:cs="Arial"/>
          <w:bCs/>
          <w:iCs/>
          <w:color w:val="000000" w:themeColor="text1"/>
          <w:sz w:val="24"/>
          <w:szCs w:val="24"/>
        </w:rPr>
        <w:t xml:space="preserve">. </w:t>
      </w:r>
      <w:r w:rsidR="00B12B4C" w:rsidRPr="008431E8">
        <w:rPr>
          <w:rFonts w:ascii="Arial" w:hAnsi="Arial" w:cs="Arial"/>
          <w:bCs/>
          <w:iCs/>
          <w:color w:val="000000" w:themeColor="text1"/>
          <w:sz w:val="24"/>
          <w:szCs w:val="24"/>
        </w:rPr>
        <w:t>Cortinas de Ar:</w:t>
      </w:r>
      <w:r w:rsidR="00B12B4C">
        <w:rPr>
          <w:rFonts w:ascii="Arial" w:hAnsi="Arial" w:cs="Arial"/>
          <w:bCs/>
          <w:iCs/>
          <w:color w:val="000000" w:themeColor="text1"/>
          <w:sz w:val="24"/>
          <w:szCs w:val="24"/>
        </w:rPr>
        <w:t xml:space="preserve"> </w:t>
      </w:r>
      <w:r w:rsidR="00B12B4C" w:rsidRPr="008431E8">
        <w:rPr>
          <w:rFonts w:ascii="Arial" w:hAnsi="Arial" w:cs="Arial"/>
          <w:bCs/>
          <w:iCs/>
          <w:color w:val="000000" w:themeColor="text1"/>
          <w:sz w:val="24"/>
          <w:szCs w:val="24"/>
        </w:rPr>
        <w:t>As cortinas de ar são dispositivos instalados em portas e janelas para criar uma barreira de ar que impede a entrada de ar quente ou frio do ambiente externo, mantendo a temperatura interna estável</w:t>
      </w:r>
      <w:r w:rsidRPr="003511C8">
        <w:rPr>
          <w:rFonts w:ascii="Arial" w:eastAsia="Calibri" w:hAnsi="Arial" w:cs="Arial"/>
          <w:sz w:val="24"/>
          <w:szCs w:val="24"/>
        </w:rPr>
        <w:t>.</w:t>
      </w:r>
    </w:p>
    <w:p w14:paraId="39873A32" w14:textId="77777777" w:rsidR="003511C8" w:rsidRPr="003511C8" w:rsidRDefault="003511C8" w:rsidP="003511C8">
      <w:pPr>
        <w:numPr>
          <w:ilvl w:val="0"/>
          <w:numId w:val="24"/>
        </w:numPr>
        <w:spacing w:after="200" w:line="276" w:lineRule="auto"/>
        <w:jc w:val="both"/>
        <w:rPr>
          <w:rFonts w:ascii="Arial" w:eastAsia="Times New Roman" w:hAnsi="Arial" w:cs="Arial"/>
          <w:b/>
          <w:sz w:val="24"/>
          <w:szCs w:val="24"/>
          <w:lang w:eastAsia="pt-BR"/>
        </w:rPr>
      </w:pPr>
      <w:r w:rsidRPr="003511C8">
        <w:rPr>
          <w:rFonts w:ascii="Arial" w:eastAsia="Times New Roman" w:hAnsi="Arial" w:cs="Arial"/>
          <w:b/>
          <w:sz w:val="24"/>
          <w:szCs w:val="24"/>
          <w:lang w:eastAsia="pt-BR"/>
        </w:rPr>
        <w:t>Condições de execução (métodos, estratégias e prazos de execução e garantia):</w:t>
      </w:r>
    </w:p>
    <w:p w14:paraId="13D06E21" w14:textId="77777777" w:rsidR="003511C8" w:rsidRPr="003511C8" w:rsidRDefault="003511C8" w:rsidP="003511C8">
      <w:pPr>
        <w:numPr>
          <w:ilvl w:val="1"/>
          <w:numId w:val="99"/>
        </w:numPr>
        <w:spacing w:after="200" w:line="276" w:lineRule="auto"/>
        <w:ind w:left="142" w:firstLine="0"/>
        <w:jc w:val="both"/>
        <w:rPr>
          <w:rFonts w:ascii="Arial" w:eastAsia="Calibri" w:hAnsi="Arial" w:cs="Arial"/>
          <w:sz w:val="24"/>
          <w:szCs w:val="24"/>
          <w:lang w:eastAsia="pt-BR"/>
        </w:rPr>
      </w:pPr>
      <w:r w:rsidRPr="003511C8">
        <w:rPr>
          <w:rFonts w:ascii="Arial" w:eastAsia="Calibri" w:hAnsi="Arial" w:cs="Arial"/>
          <w:sz w:val="24"/>
          <w:szCs w:val="24"/>
          <w:lang w:eastAsia="pt-BR"/>
        </w:rPr>
        <w:t xml:space="preserve">O objeto é de </w:t>
      </w:r>
      <w:r w:rsidRPr="003511C8">
        <w:rPr>
          <w:rFonts w:ascii="Arial" w:eastAsia="Calibri" w:hAnsi="Arial" w:cs="Arial"/>
          <w:color w:val="000000"/>
          <w:sz w:val="24"/>
          <w:szCs w:val="24"/>
          <w:lang w:eastAsia="pt-BR"/>
        </w:rPr>
        <w:t>regime de execução indireta, empreitada por preço unitário.</w:t>
      </w:r>
    </w:p>
    <w:p w14:paraId="3E1D92EC" w14:textId="77777777" w:rsidR="003511C8" w:rsidRPr="003511C8" w:rsidRDefault="003511C8" w:rsidP="003511C8">
      <w:pPr>
        <w:numPr>
          <w:ilvl w:val="1"/>
          <w:numId w:val="99"/>
        </w:numPr>
        <w:spacing w:after="200" w:line="276" w:lineRule="auto"/>
        <w:ind w:left="142" w:firstLine="0"/>
        <w:jc w:val="both"/>
        <w:rPr>
          <w:rFonts w:ascii="Arial" w:eastAsia="Calibri" w:hAnsi="Arial" w:cs="Arial"/>
          <w:sz w:val="24"/>
          <w:szCs w:val="24"/>
          <w:lang w:eastAsia="pt-BR"/>
        </w:rPr>
      </w:pPr>
      <w:r w:rsidRPr="003511C8">
        <w:rPr>
          <w:rFonts w:ascii="Arial" w:eastAsia="Calibri" w:hAnsi="Arial" w:cs="Arial"/>
          <w:sz w:val="24"/>
          <w:szCs w:val="24"/>
          <w:lang w:eastAsia="pt-BR"/>
        </w:rPr>
        <w:t>Local de prestação dos serviços: Unidade de Atendimento Integrado – UAI, situada na Av. Vereador José Ferreira, nº 41, bairro Lavapés, Extrema, MG.  CEP 37640-000.</w:t>
      </w:r>
    </w:p>
    <w:p w14:paraId="0F9A44A6" w14:textId="77777777" w:rsidR="003511C8" w:rsidRPr="003511C8" w:rsidRDefault="003511C8" w:rsidP="003511C8">
      <w:pPr>
        <w:numPr>
          <w:ilvl w:val="0"/>
          <w:numId w:val="24"/>
        </w:numPr>
        <w:spacing w:after="200" w:line="276" w:lineRule="auto"/>
        <w:jc w:val="both"/>
        <w:rPr>
          <w:rFonts w:ascii="Arial" w:eastAsia="Calibri" w:hAnsi="Arial" w:cs="Arial"/>
          <w:sz w:val="24"/>
          <w:szCs w:val="24"/>
          <w:lang w:eastAsia="pt-BR"/>
        </w:rPr>
      </w:pPr>
      <w:r w:rsidRPr="003511C8">
        <w:rPr>
          <w:rFonts w:ascii="Arial" w:eastAsia="Calibri" w:hAnsi="Arial" w:cs="Arial"/>
          <w:b/>
          <w:sz w:val="24"/>
          <w:szCs w:val="24"/>
          <w:lang w:eastAsia="pt-BR"/>
        </w:rPr>
        <w:t xml:space="preserve">Do contrato: </w:t>
      </w:r>
      <w:r w:rsidRPr="003511C8">
        <w:rPr>
          <w:rFonts w:ascii="Arial" w:eastAsia="Calibri" w:hAnsi="Arial" w:cs="Arial"/>
          <w:sz w:val="24"/>
          <w:szCs w:val="24"/>
          <w:lang w:eastAsia="pt-BR"/>
        </w:rPr>
        <w:t xml:space="preserve">Será celebrado contrato. </w:t>
      </w:r>
    </w:p>
    <w:p w14:paraId="2C4850C6" w14:textId="77777777" w:rsidR="003511C8" w:rsidRPr="003511C8" w:rsidRDefault="003511C8" w:rsidP="003511C8">
      <w:pPr>
        <w:spacing w:after="200" w:line="276" w:lineRule="auto"/>
        <w:ind w:left="502"/>
        <w:jc w:val="both"/>
        <w:rPr>
          <w:rFonts w:ascii="Arial" w:eastAsia="Calibri" w:hAnsi="Arial" w:cs="Arial"/>
          <w:sz w:val="24"/>
          <w:szCs w:val="24"/>
          <w:lang w:eastAsia="pt-BR"/>
        </w:rPr>
      </w:pPr>
      <w:r w:rsidRPr="003511C8">
        <w:rPr>
          <w:rFonts w:ascii="Arial" w:eastAsia="Calibri" w:hAnsi="Arial" w:cs="Arial"/>
          <w:bCs/>
          <w:sz w:val="24"/>
          <w:szCs w:val="24"/>
          <w:lang w:eastAsia="pt-BR"/>
        </w:rPr>
        <w:lastRenderedPageBreak/>
        <w:t>4.1</w:t>
      </w:r>
      <w:r w:rsidRPr="003511C8">
        <w:rPr>
          <w:rFonts w:ascii="Arial" w:eastAsia="Calibri" w:hAnsi="Arial" w:cs="Arial"/>
          <w:sz w:val="24"/>
          <w:szCs w:val="24"/>
          <w:lang w:eastAsia="pt-BR"/>
        </w:rPr>
        <w:t xml:space="preserve"> </w:t>
      </w:r>
      <w:r w:rsidRPr="003511C8">
        <w:rPr>
          <w:rFonts w:ascii="Arial" w:eastAsia="Calibri" w:hAnsi="Arial" w:cs="Arial"/>
          <w:b/>
          <w:bCs/>
          <w:sz w:val="24"/>
          <w:szCs w:val="24"/>
          <w:lang w:eastAsia="pt-BR"/>
        </w:rPr>
        <w:t>Vigência:</w:t>
      </w:r>
      <w:r w:rsidRPr="003511C8">
        <w:rPr>
          <w:rFonts w:ascii="Arial" w:eastAsia="Calibri" w:hAnsi="Arial" w:cs="Arial"/>
          <w:sz w:val="24"/>
          <w:szCs w:val="24"/>
          <w:lang w:eastAsia="pt-BR"/>
        </w:rPr>
        <w:t xml:space="preserve"> O contrato terá vigência a partir da data de sua assinatura até </w:t>
      </w:r>
      <w:r w:rsidRPr="003511C8">
        <w:rPr>
          <w:rFonts w:ascii="Arial" w:eastAsia="Calibri" w:hAnsi="Arial" w:cs="Arial"/>
          <w:sz w:val="24"/>
          <w:szCs w:val="24"/>
        </w:rPr>
        <w:t>31 de dezembro de 2024</w:t>
      </w:r>
      <w:r w:rsidRPr="003511C8">
        <w:rPr>
          <w:rFonts w:ascii="Arial" w:eastAsia="Calibri" w:hAnsi="Arial" w:cs="Arial"/>
          <w:sz w:val="24"/>
          <w:szCs w:val="24"/>
          <w:lang w:eastAsia="pt-BR"/>
        </w:rPr>
        <w:t>.</w:t>
      </w:r>
    </w:p>
    <w:p w14:paraId="6D4F85CE" w14:textId="77777777" w:rsidR="003511C8" w:rsidRPr="003511C8" w:rsidRDefault="003511C8" w:rsidP="003511C8">
      <w:pPr>
        <w:spacing w:after="200" w:line="276" w:lineRule="auto"/>
        <w:ind w:left="502"/>
        <w:jc w:val="both"/>
        <w:rPr>
          <w:rFonts w:ascii="Arial" w:eastAsia="Calibri" w:hAnsi="Arial" w:cs="Arial"/>
          <w:sz w:val="24"/>
          <w:szCs w:val="24"/>
          <w:lang w:eastAsia="pt-BR"/>
        </w:rPr>
      </w:pPr>
      <w:r w:rsidRPr="003511C8">
        <w:rPr>
          <w:rFonts w:ascii="Arial" w:eastAsia="Calibri" w:hAnsi="Arial" w:cs="Arial"/>
          <w:sz w:val="24"/>
          <w:szCs w:val="24"/>
          <w:lang w:eastAsia="pt-BR"/>
        </w:rPr>
        <w:t xml:space="preserve">4.2 </w:t>
      </w:r>
      <w:r w:rsidRPr="003511C8">
        <w:rPr>
          <w:rFonts w:ascii="Arial" w:eastAsia="Calibri" w:hAnsi="Arial" w:cs="Arial"/>
          <w:b/>
          <w:bCs/>
          <w:sz w:val="24"/>
          <w:szCs w:val="24"/>
          <w:lang w:eastAsia="pt-BR"/>
        </w:rPr>
        <w:t>Renovação:</w:t>
      </w:r>
      <w:r w:rsidRPr="003511C8">
        <w:rPr>
          <w:rFonts w:ascii="Arial" w:eastAsia="Calibri" w:hAnsi="Arial" w:cs="Arial"/>
          <w:sz w:val="24"/>
          <w:szCs w:val="24"/>
          <w:lang w:eastAsia="pt-BR"/>
        </w:rPr>
        <w:t xml:space="preserve"> Não haverá renovação contratual.</w:t>
      </w:r>
    </w:p>
    <w:p w14:paraId="1ECD33C9" w14:textId="77777777" w:rsidR="003511C8" w:rsidRPr="003511C8" w:rsidRDefault="003511C8" w:rsidP="003511C8">
      <w:pPr>
        <w:spacing w:after="200" w:line="276" w:lineRule="auto"/>
        <w:ind w:left="502"/>
        <w:jc w:val="both"/>
        <w:rPr>
          <w:rFonts w:ascii="Arial" w:eastAsia="Calibri" w:hAnsi="Arial" w:cs="Arial"/>
          <w:sz w:val="24"/>
          <w:szCs w:val="24"/>
          <w:lang w:eastAsia="pt-BR"/>
        </w:rPr>
      </w:pPr>
      <w:r w:rsidRPr="003511C8">
        <w:rPr>
          <w:rFonts w:ascii="Arial" w:eastAsia="Calibri" w:hAnsi="Arial" w:cs="Arial"/>
          <w:sz w:val="24"/>
          <w:szCs w:val="24"/>
          <w:lang w:eastAsia="pt-BR"/>
        </w:rPr>
        <w:t xml:space="preserve">4.3 </w:t>
      </w:r>
      <w:r w:rsidRPr="003511C8">
        <w:rPr>
          <w:rFonts w:ascii="Arial" w:eastAsia="Calibri" w:hAnsi="Arial" w:cs="Arial"/>
          <w:b/>
          <w:bCs/>
          <w:sz w:val="24"/>
          <w:szCs w:val="24"/>
          <w:lang w:eastAsia="pt-BR"/>
        </w:rPr>
        <w:t xml:space="preserve">Índice de atualização: </w:t>
      </w:r>
      <w:r w:rsidRPr="003511C8">
        <w:rPr>
          <w:rFonts w:ascii="Arial" w:eastAsia="Calibri" w:hAnsi="Arial" w:cs="Arial"/>
          <w:sz w:val="24"/>
          <w:szCs w:val="24"/>
          <w:lang w:eastAsia="pt-BR"/>
        </w:rPr>
        <w:t xml:space="preserve">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 Para tanto a CONTRATADA deverá enviar o pedido com a antecedência necessária para que seja dado andamento na atualização sob pena de prescrição. </w:t>
      </w:r>
    </w:p>
    <w:p w14:paraId="41487AEA" w14:textId="77777777" w:rsidR="003511C8" w:rsidRPr="003511C8" w:rsidRDefault="003511C8" w:rsidP="003511C8">
      <w:pPr>
        <w:numPr>
          <w:ilvl w:val="0"/>
          <w:numId w:val="24"/>
        </w:numPr>
        <w:spacing w:after="200" w:line="276" w:lineRule="auto"/>
        <w:jc w:val="both"/>
        <w:rPr>
          <w:rFonts w:ascii="Arial" w:eastAsia="Calibri" w:hAnsi="Arial" w:cs="Arial"/>
          <w:sz w:val="24"/>
          <w:szCs w:val="24"/>
          <w:lang w:eastAsia="pt-BR"/>
        </w:rPr>
      </w:pPr>
      <w:r w:rsidRPr="003511C8">
        <w:rPr>
          <w:rFonts w:ascii="Arial" w:eastAsia="Calibri" w:hAnsi="Arial" w:cs="Arial"/>
          <w:b/>
          <w:bCs/>
          <w:sz w:val="24"/>
          <w:szCs w:val="24"/>
          <w:lang w:eastAsia="pt-BR"/>
        </w:rPr>
        <w:t>Do controle:</w:t>
      </w:r>
      <w:r w:rsidRPr="003511C8">
        <w:rPr>
          <w:rFonts w:ascii="Arial" w:eastAsia="Calibri" w:hAnsi="Arial" w:cs="Arial"/>
          <w:sz w:val="24"/>
          <w:szCs w:val="24"/>
          <w:lang w:eastAsia="pt-BR"/>
        </w:rPr>
        <w:t xml:space="preserve"> Toda a documentação deste processo encontra-se franqueada ao controle interno e externo.</w:t>
      </w:r>
    </w:p>
    <w:p w14:paraId="14A03522" w14:textId="77777777" w:rsidR="003511C8" w:rsidRPr="003511C8" w:rsidRDefault="003511C8" w:rsidP="003511C8">
      <w:pPr>
        <w:spacing w:after="0" w:line="240" w:lineRule="auto"/>
        <w:rPr>
          <w:rFonts w:ascii="Arial" w:eastAsia="Times New Roman" w:hAnsi="Arial" w:cs="Arial"/>
          <w:sz w:val="24"/>
          <w:szCs w:val="24"/>
          <w:lang w:eastAsia="pt-BR"/>
        </w:rPr>
      </w:pPr>
      <w:r w:rsidRPr="003511C8">
        <w:rPr>
          <w:rFonts w:ascii="Arial" w:eastAsia="Times New Roman" w:hAnsi="Arial" w:cs="Arial"/>
          <w:sz w:val="24"/>
          <w:szCs w:val="24"/>
          <w:lang w:eastAsia="pt-BR"/>
        </w:rPr>
        <w:t>Extrema, MG, 15 de maio de 2024.</w:t>
      </w:r>
    </w:p>
    <w:p w14:paraId="61230FD3" w14:textId="77777777" w:rsidR="003511C8" w:rsidRPr="003511C8" w:rsidRDefault="003511C8" w:rsidP="003511C8">
      <w:pPr>
        <w:spacing w:after="200" w:line="276" w:lineRule="auto"/>
        <w:ind w:left="502"/>
        <w:jc w:val="both"/>
        <w:rPr>
          <w:rFonts w:ascii="Arial" w:eastAsia="Times New Roman" w:hAnsi="Arial" w:cs="Arial"/>
          <w:sz w:val="24"/>
          <w:szCs w:val="24"/>
          <w:lang w:eastAsia="pt-BR"/>
        </w:rPr>
      </w:pPr>
    </w:p>
    <w:p w14:paraId="1922ED84"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511C8">
        <w:rPr>
          <w:rFonts w:ascii="Arial" w:eastAsia="Times New Roman" w:hAnsi="Arial" w:cs="Arial"/>
          <w:b/>
          <w:sz w:val="24"/>
          <w:szCs w:val="24"/>
          <w:lang w:eastAsia="pt-BR"/>
        </w:rPr>
        <w:t>DIRETORIA ADMINISTRATIVA / FINANCEIRA</w:t>
      </w:r>
    </w:p>
    <w:p w14:paraId="6BFEAEF3"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48AA3DA"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5BCBA88"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511C8">
        <w:rPr>
          <w:rFonts w:ascii="Arial" w:eastAsia="Times New Roman" w:hAnsi="Arial" w:cs="Arial"/>
          <w:sz w:val="24"/>
          <w:szCs w:val="24"/>
          <w:lang w:eastAsia="pt-BR"/>
        </w:rPr>
        <w:t>________________________________________</w:t>
      </w:r>
    </w:p>
    <w:p w14:paraId="644CF987"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511C8">
        <w:rPr>
          <w:rFonts w:ascii="Arial" w:eastAsia="Times New Roman" w:hAnsi="Arial" w:cs="Arial"/>
          <w:sz w:val="24"/>
          <w:szCs w:val="24"/>
          <w:lang w:eastAsia="pt-BR"/>
        </w:rPr>
        <w:t>Danilo de Morais</w:t>
      </w:r>
    </w:p>
    <w:p w14:paraId="780D8F46"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511C8">
        <w:rPr>
          <w:rFonts w:ascii="Arial" w:eastAsia="Times New Roman" w:hAnsi="Arial" w:cs="Arial"/>
          <w:sz w:val="24"/>
          <w:szCs w:val="24"/>
          <w:lang w:eastAsia="pt-BR"/>
        </w:rPr>
        <w:t>Diretor Geral</w:t>
      </w:r>
    </w:p>
    <w:p w14:paraId="3B3E6B76"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511C8">
        <w:rPr>
          <w:rFonts w:ascii="Arial" w:eastAsia="Times New Roman" w:hAnsi="Arial" w:cs="Arial"/>
          <w:b/>
          <w:sz w:val="24"/>
          <w:szCs w:val="24"/>
          <w:lang w:eastAsia="pt-BR"/>
        </w:rPr>
        <w:t>DESPACHO</w:t>
      </w:r>
    </w:p>
    <w:p w14:paraId="64AD7198"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CEBCB5A"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3511C8">
        <w:rPr>
          <w:rFonts w:ascii="Arial" w:eastAsia="Times New Roman" w:hAnsi="Arial" w:cs="Arial"/>
          <w:sz w:val="24"/>
          <w:szCs w:val="24"/>
          <w:lang w:eastAsia="pt-BR"/>
        </w:rPr>
        <w:t xml:space="preserve">APROVO, na íntegra, esse </w:t>
      </w:r>
      <w:r w:rsidRPr="003511C8">
        <w:rPr>
          <w:rFonts w:ascii="Arial" w:eastAsia="Times New Roman" w:hAnsi="Arial" w:cs="Arial"/>
          <w:b/>
          <w:bCs/>
          <w:i/>
          <w:iCs/>
          <w:sz w:val="24"/>
          <w:szCs w:val="24"/>
          <w:lang w:eastAsia="pt-BR"/>
        </w:rPr>
        <w:t>PROJETO BÁSICO</w:t>
      </w:r>
      <w:r w:rsidRPr="003511C8">
        <w:rPr>
          <w:rFonts w:ascii="Arial" w:eastAsia="Times New Roman" w:hAnsi="Arial" w:cs="Arial"/>
          <w:sz w:val="24"/>
          <w:szCs w:val="24"/>
          <w:lang w:eastAsia="pt-BR"/>
        </w:rPr>
        <w:t>.</w:t>
      </w:r>
    </w:p>
    <w:p w14:paraId="2CE5348E"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01E04F9"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AB1B90C"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511C8">
        <w:rPr>
          <w:rFonts w:ascii="Arial" w:eastAsia="Times New Roman" w:hAnsi="Arial" w:cs="Arial"/>
          <w:sz w:val="24"/>
          <w:szCs w:val="24"/>
          <w:lang w:eastAsia="pt-BR"/>
        </w:rPr>
        <w:t xml:space="preserve">__________________________________________ </w:t>
      </w:r>
    </w:p>
    <w:p w14:paraId="1F14CD1D"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511C8">
        <w:rPr>
          <w:rFonts w:ascii="Arial" w:eastAsia="Times New Roman" w:hAnsi="Arial" w:cs="Arial"/>
          <w:sz w:val="24"/>
          <w:szCs w:val="24"/>
          <w:lang w:eastAsia="pt-BR"/>
        </w:rPr>
        <w:t>Sidney Soares Carvalho</w:t>
      </w:r>
    </w:p>
    <w:p w14:paraId="7C0D9D82" w14:textId="77777777" w:rsidR="003511C8" w:rsidRPr="003511C8" w:rsidRDefault="003511C8" w:rsidP="003511C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511C8">
        <w:rPr>
          <w:rFonts w:ascii="Arial" w:eastAsia="Times New Roman" w:hAnsi="Arial" w:cs="Arial"/>
          <w:sz w:val="24"/>
          <w:szCs w:val="24"/>
          <w:lang w:eastAsia="pt-BR"/>
        </w:rPr>
        <w:t>Presidente</w:t>
      </w:r>
    </w:p>
    <w:p w14:paraId="31608B79" w14:textId="77777777" w:rsidR="003511C8" w:rsidRPr="003511C8" w:rsidRDefault="003511C8" w:rsidP="003511C8">
      <w:pPr>
        <w:spacing w:after="200" w:line="276" w:lineRule="auto"/>
        <w:jc w:val="both"/>
        <w:rPr>
          <w:rFonts w:ascii="Arial" w:eastAsia="Times New Roman" w:hAnsi="Arial" w:cs="Arial"/>
          <w:sz w:val="24"/>
          <w:szCs w:val="24"/>
          <w:lang w:eastAsia="pt-BR"/>
        </w:rPr>
      </w:pPr>
    </w:p>
    <w:p w14:paraId="048D1AE3" w14:textId="77777777" w:rsidR="0097404F" w:rsidRDefault="0097404F" w:rsidP="0097404F">
      <w:pPr>
        <w:widowControl w:val="0"/>
        <w:shd w:val="clear" w:color="auto" w:fill="FFFFFF"/>
        <w:suppressAutoHyphens/>
        <w:spacing w:after="0" w:line="240" w:lineRule="auto"/>
        <w:jc w:val="center"/>
        <w:rPr>
          <w:rFonts w:ascii="Arial" w:eastAsia="Times New Roman" w:hAnsi="Arial" w:cs="Arial"/>
          <w:b/>
          <w:color w:val="000000"/>
          <w:sz w:val="24"/>
          <w:szCs w:val="24"/>
          <w:lang w:eastAsia="zh-CN"/>
        </w:rPr>
      </w:pPr>
    </w:p>
    <w:sectPr w:rsidR="0097404F" w:rsidSect="00C04B72">
      <w:headerReference w:type="default" r:id="rId21"/>
      <w:footerReference w:type="default" r:id="rId22"/>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FC227" w14:textId="77777777" w:rsidR="005F3F2B" w:rsidRDefault="005F3F2B" w:rsidP="00D85572">
      <w:pPr>
        <w:spacing w:after="0" w:line="240" w:lineRule="auto"/>
      </w:pPr>
      <w:r>
        <w:separator/>
      </w:r>
    </w:p>
  </w:endnote>
  <w:endnote w:type="continuationSeparator" w:id="0">
    <w:p w14:paraId="011B6F5A" w14:textId="77777777" w:rsidR="005F3F2B" w:rsidRDefault="005F3F2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A9EF" w14:textId="68E91787" w:rsidR="00FE5962" w:rsidRPr="00FE5962" w:rsidRDefault="00FE5962" w:rsidP="00FE5962">
    <w:pPr>
      <w:pStyle w:val="Rodap"/>
    </w:pPr>
    <w:bookmarkStart w:id="23" w:name="_Hlk166741977"/>
    <w:bookmarkStart w:id="24" w:name="_Hlk166741978"/>
    <w:bookmarkStart w:id="25" w:name="_Hlk166742269"/>
    <w:bookmarkStart w:id="26" w:name="_Hlk166742270"/>
    <w:r>
      <w:rPr>
        <w:noProof/>
        <w:lang w:eastAsia="pt-BR"/>
      </w:rPr>
      <w:drawing>
        <wp:anchor distT="0" distB="0" distL="114300" distR="114300" simplePos="0" relativeHeight="251670528" behindDoc="0" locked="0" layoutInCell="1" allowOverlap="1" wp14:anchorId="70B69F8E" wp14:editId="2913EF97">
          <wp:simplePos x="0" y="9505507"/>
          <wp:positionH relativeFrom="page">
            <wp:align>center</wp:align>
          </wp:positionH>
          <wp:positionV relativeFrom="page">
            <wp:align>bottom</wp:align>
          </wp:positionV>
          <wp:extent cx="7570800" cy="1191600"/>
          <wp:effectExtent l="0" t="0" r="0" b="8890"/>
          <wp:wrapSquare wrapText="bothSides"/>
          <wp:docPr id="151" name="Imagem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3"/>
    <w:bookmarkEnd w:id="24"/>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CE5E4" w14:textId="77777777" w:rsidR="005F3F2B" w:rsidRDefault="005F3F2B" w:rsidP="00D85572">
      <w:pPr>
        <w:spacing w:after="0" w:line="240" w:lineRule="auto"/>
      </w:pPr>
      <w:r>
        <w:separator/>
      </w:r>
    </w:p>
  </w:footnote>
  <w:footnote w:type="continuationSeparator" w:id="0">
    <w:p w14:paraId="3CA6C453" w14:textId="77777777" w:rsidR="005F3F2B" w:rsidRDefault="005F3F2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0145" w14:textId="45BEE515" w:rsidR="008D1406" w:rsidRPr="00FE5962" w:rsidRDefault="00FE5962" w:rsidP="00FE5962">
    <w:pPr>
      <w:pStyle w:val="Cabealho"/>
    </w:pPr>
    <w:bookmarkStart w:id="19" w:name="_Hlk166741954"/>
    <w:bookmarkStart w:id="20" w:name="_Hlk166741955"/>
    <w:bookmarkStart w:id="21" w:name="_Hlk166742236"/>
    <w:bookmarkStart w:id="22" w:name="_Hlk166742237"/>
    <w:r>
      <w:rPr>
        <w:noProof/>
      </w:rPr>
      <w:drawing>
        <wp:anchor distT="0" distB="0" distL="114300" distR="114300" simplePos="0" relativeHeight="251672576" behindDoc="0" locked="0" layoutInCell="1" allowOverlap="1" wp14:anchorId="53314C40" wp14:editId="254727D7">
          <wp:simplePos x="0" y="0"/>
          <wp:positionH relativeFrom="page">
            <wp:align>center</wp:align>
          </wp:positionH>
          <wp:positionV relativeFrom="page">
            <wp:align>top</wp:align>
          </wp:positionV>
          <wp:extent cx="7869600" cy="1263600"/>
          <wp:effectExtent l="0" t="0" r="0" b="0"/>
          <wp:wrapSquare wrapText="bothSides"/>
          <wp:docPr id="150" name="Imagem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9600" cy="1263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9"/>
    <w:bookmarkEnd w:id="20"/>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9510785"/>
    <w:multiLevelType w:val="hybridMultilevel"/>
    <w:tmpl w:val="3CCA818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4"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0FD7E30"/>
    <w:multiLevelType w:val="multilevel"/>
    <w:tmpl w:val="A9FA6372"/>
    <w:lvl w:ilvl="0">
      <w:start w:val="6"/>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17"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1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1"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C42F07"/>
    <w:multiLevelType w:val="hybridMultilevel"/>
    <w:tmpl w:val="C178A666"/>
    <w:lvl w:ilvl="0" w:tplc="0416000D">
      <w:start w:val="1"/>
      <w:numFmt w:val="bullet"/>
      <w:lvlText w:val=""/>
      <w:lvlJc w:val="left"/>
      <w:pPr>
        <w:ind w:left="1494" w:hanging="360"/>
      </w:pPr>
      <w:rPr>
        <w:rFonts w:ascii="Wingdings" w:hAnsi="Wingding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5"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8"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2"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36" w15:restartNumberingAfterBreak="0">
    <w:nsid w:val="33E3385C"/>
    <w:multiLevelType w:val="multilevel"/>
    <w:tmpl w:val="D1F084DE"/>
    <w:lvl w:ilvl="0">
      <w:start w:val="11"/>
      <w:numFmt w:val="decimal"/>
      <w:lvlText w:val="%1"/>
      <w:lvlJc w:val="left"/>
      <w:pPr>
        <w:ind w:left="465" w:hanging="465"/>
      </w:pPr>
      <w:rPr>
        <w:rFonts w:eastAsia="Arial" w:hint="default"/>
      </w:rPr>
    </w:lvl>
    <w:lvl w:ilvl="1">
      <w:start w:val="1"/>
      <w:numFmt w:val="decimal"/>
      <w:lvlText w:val="%1.%2"/>
      <w:lvlJc w:val="left"/>
      <w:pPr>
        <w:ind w:left="1174" w:hanging="465"/>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37"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40"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42"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5"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6"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8"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2"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6"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7"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0"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4"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71"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75"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1"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8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4"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5"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87"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89"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78"/>
  </w:num>
  <w:num w:numId="2" w16cid:durableId="854349881">
    <w:abstractNumId w:val="0"/>
  </w:num>
  <w:num w:numId="3" w16cid:durableId="1099910691">
    <w:abstractNumId w:val="15"/>
  </w:num>
  <w:num w:numId="4" w16cid:durableId="1022170052">
    <w:abstractNumId w:val="84"/>
  </w:num>
  <w:num w:numId="5" w16cid:durableId="632710205">
    <w:abstractNumId w:val="61"/>
  </w:num>
  <w:num w:numId="6" w16cid:durableId="1581063775">
    <w:abstractNumId w:val="1"/>
  </w:num>
  <w:num w:numId="7" w16cid:durableId="1855919528">
    <w:abstractNumId w:val="19"/>
  </w:num>
  <w:num w:numId="8" w16cid:durableId="155609250">
    <w:abstractNumId w:val="30"/>
  </w:num>
  <w:num w:numId="9" w16cid:durableId="278802265">
    <w:abstractNumId w:val="93"/>
  </w:num>
  <w:num w:numId="10" w16cid:durableId="430706190">
    <w:abstractNumId w:val="94"/>
  </w:num>
  <w:num w:numId="11" w16cid:durableId="297222132">
    <w:abstractNumId w:val="71"/>
  </w:num>
  <w:num w:numId="12" w16cid:durableId="1403867516">
    <w:abstractNumId w:val="97"/>
  </w:num>
  <w:num w:numId="13" w16cid:durableId="451560299">
    <w:abstractNumId w:val="85"/>
  </w:num>
  <w:num w:numId="14" w16cid:durableId="1781947109">
    <w:abstractNumId w:val="69"/>
  </w:num>
  <w:num w:numId="15" w16cid:durableId="1947929040">
    <w:abstractNumId w:val="76"/>
  </w:num>
  <w:num w:numId="16" w16cid:durableId="1552303259">
    <w:abstractNumId w:val="65"/>
  </w:num>
  <w:num w:numId="17" w16cid:durableId="857934630">
    <w:abstractNumId w:val="62"/>
  </w:num>
  <w:num w:numId="18" w16cid:durableId="674302976">
    <w:abstractNumId w:val="72"/>
  </w:num>
  <w:num w:numId="19" w16cid:durableId="903292621">
    <w:abstractNumId w:val="87"/>
  </w:num>
  <w:num w:numId="20" w16cid:durableId="1154183374">
    <w:abstractNumId w:val="42"/>
  </w:num>
  <w:num w:numId="21" w16cid:durableId="1333994929">
    <w:abstractNumId w:val="8"/>
  </w:num>
  <w:num w:numId="22" w16cid:durableId="1019938739">
    <w:abstractNumId w:val="12"/>
  </w:num>
  <w:num w:numId="23" w16cid:durableId="1925990818">
    <w:abstractNumId w:val="73"/>
  </w:num>
  <w:num w:numId="24" w16cid:durableId="489907175">
    <w:abstractNumId w:val="54"/>
  </w:num>
  <w:num w:numId="25" w16cid:durableId="668827407">
    <w:abstractNumId w:val="48"/>
  </w:num>
  <w:num w:numId="26" w16cid:durableId="2010864823">
    <w:abstractNumId w:val="5"/>
  </w:num>
  <w:num w:numId="27" w16cid:durableId="674966558">
    <w:abstractNumId w:val="89"/>
  </w:num>
  <w:num w:numId="28" w16cid:durableId="607279245">
    <w:abstractNumId w:val="70"/>
  </w:num>
  <w:num w:numId="29" w16cid:durableId="118383919">
    <w:abstractNumId w:val="60"/>
  </w:num>
  <w:num w:numId="30" w16cid:durableId="1008674527">
    <w:abstractNumId w:val="90"/>
  </w:num>
  <w:num w:numId="31" w16cid:durableId="900142957">
    <w:abstractNumId w:val="43"/>
  </w:num>
  <w:num w:numId="32" w16cid:durableId="1947156468">
    <w:abstractNumId w:val="57"/>
  </w:num>
  <w:num w:numId="33" w16cid:durableId="1052000953">
    <w:abstractNumId w:val="34"/>
  </w:num>
  <w:num w:numId="34" w16cid:durableId="289925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92"/>
  </w:num>
  <w:num w:numId="37" w16cid:durableId="132798018">
    <w:abstractNumId w:val="11"/>
  </w:num>
  <w:num w:numId="38" w16cid:durableId="973558577">
    <w:abstractNumId w:val="47"/>
  </w:num>
  <w:num w:numId="39" w16cid:durableId="131355989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28"/>
  </w:num>
  <w:num w:numId="41" w16cid:durableId="664550501">
    <w:abstractNumId w:val="27"/>
  </w:num>
  <w:num w:numId="42" w16cid:durableId="1310867170">
    <w:abstractNumId w:val="83"/>
  </w:num>
  <w:num w:numId="43" w16cid:durableId="1720864170">
    <w:abstractNumId w:val="53"/>
  </w:num>
  <w:num w:numId="44" w16cid:durableId="1626889216">
    <w:abstractNumId w:val="79"/>
  </w:num>
  <w:num w:numId="45" w16cid:durableId="1918398572">
    <w:abstractNumId w:val="13"/>
  </w:num>
  <w:num w:numId="46" w16cid:durableId="1222594286">
    <w:abstractNumId w:val="31"/>
  </w:num>
  <w:num w:numId="47" w16cid:durableId="422998320">
    <w:abstractNumId w:val="37"/>
  </w:num>
  <w:num w:numId="48" w16cid:durableId="1960332439">
    <w:abstractNumId w:val="88"/>
  </w:num>
  <w:num w:numId="49" w16cid:durableId="1230579219">
    <w:abstractNumId w:val="35"/>
  </w:num>
  <w:num w:numId="50" w16cid:durableId="1773161600">
    <w:abstractNumId w:val="41"/>
  </w:num>
  <w:num w:numId="51" w16cid:durableId="1274288185">
    <w:abstractNumId w:val="20"/>
  </w:num>
  <w:num w:numId="52" w16cid:durableId="754864680">
    <w:abstractNumId w:val="74"/>
  </w:num>
  <w:num w:numId="53" w16cid:durableId="441153176">
    <w:abstractNumId w:val="95"/>
  </w:num>
  <w:num w:numId="54" w16cid:durableId="2137719846">
    <w:abstractNumId w:val="55"/>
  </w:num>
  <w:num w:numId="55" w16cid:durableId="1655066914">
    <w:abstractNumId w:val="56"/>
  </w:num>
  <w:num w:numId="56" w16cid:durableId="1224834825">
    <w:abstractNumId w:val="68"/>
  </w:num>
  <w:num w:numId="57" w16cid:durableId="568078110">
    <w:abstractNumId w:val="44"/>
  </w:num>
  <w:num w:numId="58" w16cid:durableId="1466924459">
    <w:abstractNumId w:val="80"/>
  </w:num>
  <w:num w:numId="59" w16cid:durableId="2099860792">
    <w:abstractNumId w:val="3"/>
  </w:num>
  <w:num w:numId="60" w16cid:durableId="1260604499">
    <w:abstractNumId w:val="51"/>
  </w:num>
  <w:num w:numId="61" w16cid:durableId="1365981536">
    <w:abstractNumId w:val="59"/>
  </w:num>
  <w:num w:numId="62" w16cid:durableId="768353548">
    <w:abstractNumId w:val="7"/>
  </w:num>
  <w:num w:numId="63" w16cid:durableId="856962485">
    <w:abstractNumId w:val="17"/>
  </w:num>
  <w:num w:numId="64" w16cid:durableId="1458986852">
    <w:abstractNumId w:val="45"/>
  </w:num>
  <w:num w:numId="65" w16cid:durableId="431970896">
    <w:abstractNumId w:val="23"/>
  </w:num>
  <w:num w:numId="66" w16cid:durableId="762649502">
    <w:abstractNumId w:val="66"/>
  </w:num>
  <w:num w:numId="67" w16cid:durableId="2141879304">
    <w:abstractNumId w:val="96"/>
  </w:num>
  <w:num w:numId="68" w16cid:durableId="1330403899">
    <w:abstractNumId w:val="64"/>
  </w:num>
  <w:num w:numId="69" w16cid:durableId="916595083">
    <w:abstractNumId w:val="14"/>
  </w:num>
  <w:num w:numId="70" w16cid:durableId="1751190455">
    <w:abstractNumId w:val="6"/>
  </w:num>
  <w:num w:numId="71" w16cid:durableId="1421095494">
    <w:abstractNumId w:val="67"/>
  </w:num>
  <w:num w:numId="72" w16cid:durableId="1032148595">
    <w:abstractNumId w:val="75"/>
  </w:num>
  <w:num w:numId="73" w16cid:durableId="16512465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91"/>
  </w:num>
  <w:num w:numId="75" w16cid:durableId="1230387888">
    <w:abstractNumId w:val="50"/>
  </w:num>
  <w:num w:numId="76" w16cid:durableId="1144812675">
    <w:abstractNumId w:val="21"/>
  </w:num>
  <w:num w:numId="77" w16cid:durableId="931353959">
    <w:abstractNumId w:val="46"/>
  </w:num>
  <w:num w:numId="78" w16cid:durableId="1679699894">
    <w:abstractNumId w:val="52"/>
  </w:num>
  <w:num w:numId="79" w16cid:durableId="697394371">
    <w:abstractNumId w:val="22"/>
  </w:num>
  <w:num w:numId="80" w16cid:durableId="48693489">
    <w:abstractNumId w:val="63"/>
  </w:num>
  <w:num w:numId="81" w16cid:durableId="614295368">
    <w:abstractNumId w:val="38"/>
  </w:num>
  <w:num w:numId="82" w16cid:durableId="1255167192">
    <w:abstractNumId w:val="40"/>
  </w:num>
  <w:num w:numId="83" w16cid:durableId="509611552">
    <w:abstractNumId w:val="4"/>
  </w:num>
  <w:num w:numId="84" w16cid:durableId="1828203717">
    <w:abstractNumId w:val="49"/>
  </w:num>
  <w:num w:numId="85" w16cid:durableId="1228491225">
    <w:abstractNumId w:val="29"/>
  </w:num>
  <w:num w:numId="86" w16cid:durableId="2105147681">
    <w:abstractNumId w:val="10"/>
  </w:num>
  <w:num w:numId="87" w16cid:durableId="2021621366">
    <w:abstractNumId w:val="25"/>
  </w:num>
  <w:num w:numId="88" w16cid:durableId="1734699567">
    <w:abstractNumId w:val="26"/>
  </w:num>
  <w:num w:numId="89" w16cid:durableId="1213693783">
    <w:abstractNumId w:val="81"/>
  </w:num>
  <w:num w:numId="90" w16cid:durableId="818419706">
    <w:abstractNumId w:val="33"/>
  </w:num>
  <w:num w:numId="91" w16cid:durableId="810906335">
    <w:abstractNumId w:val="18"/>
  </w:num>
  <w:num w:numId="92" w16cid:durableId="1376194469">
    <w:abstractNumId w:val="86"/>
  </w:num>
  <w:num w:numId="93" w16cid:durableId="330303337">
    <w:abstractNumId w:val="32"/>
  </w:num>
  <w:num w:numId="94" w16cid:durableId="60834062">
    <w:abstractNumId w:val="39"/>
  </w:num>
  <w:num w:numId="95" w16cid:durableId="58213777">
    <w:abstractNumId w:val="24"/>
  </w:num>
  <w:num w:numId="96" w16cid:durableId="1349022715">
    <w:abstractNumId w:val="36"/>
  </w:num>
  <w:num w:numId="97" w16cid:durableId="730541479">
    <w:abstractNumId w:val="9"/>
  </w:num>
  <w:num w:numId="98" w16cid:durableId="815487469">
    <w:abstractNumId w:val="16"/>
  </w:num>
  <w:num w:numId="99" w16cid:durableId="51389164">
    <w:abstractNumId w:val="8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04689"/>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7377D"/>
    <w:rsid w:val="00076819"/>
    <w:rsid w:val="00081907"/>
    <w:rsid w:val="000862E7"/>
    <w:rsid w:val="000A10DE"/>
    <w:rsid w:val="000A4363"/>
    <w:rsid w:val="000B5049"/>
    <w:rsid w:val="000C06C4"/>
    <w:rsid w:val="000C159F"/>
    <w:rsid w:val="000C507B"/>
    <w:rsid w:val="000C6EAE"/>
    <w:rsid w:val="000C7A43"/>
    <w:rsid w:val="000D7507"/>
    <w:rsid w:val="000E0E3A"/>
    <w:rsid w:val="000F5E0D"/>
    <w:rsid w:val="000F7110"/>
    <w:rsid w:val="00100639"/>
    <w:rsid w:val="00101588"/>
    <w:rsid w:val="00101CE2"/>
    <w:rsid w:val="00102CCB"/>
    <w:rsid w:val="00113E60"/>
    <w:rsid w:val="00114E98"/>
    <w:rsid w:val="001179FC"/>
    <w:rsid w:val="00127B60"/>
    <w:rsid w:val="001454BD"/>
    <w:rsid w:val="00151524"/>
    <w:rsid w:val="00152965"/>
    <w:rsid w:val="001558A5"/>
    <w:rsid w:val="001604F3"/>
    <w:rsid w:val="00163104"/>
    <w:rsid w:val="00163350"/>
    <w:rsid w:val="0016481A"/>
    <w:rsid w:val="00165415"/>
    <w:rsid w:val="00175A11"/>
    <w:rsid w:val="00183EC8"/>
    <w:rsid w:val="0019406C"/>
    <w:rsid w:val="001A092E"/>
    <w:rsid w:val="001A28D0"/>
    <w:rsid w:val="001A4A88"/>
    <w:rsid w:val="001B1675"/>
    <w:rsid w:val="001C2368"/>
    <w:rsid w:val="001C754E"/>
    <w:rsid w:val="001D0BDA"/>
    <w:rsid w:val="001D2E1C"/>
    <w:rsid w:val="001D3992"/>
    <w:rsid w:val="001F08BA"/>
    <w:rsid w:val="001F2A96"/>
    <w:rsid w:val="001F677F"/>
    <w:rsid w:val="001F7C3D"/>
    <w:rsid w:val="0020380E"/>
    <w:rsid w:val="00204F5C"/>
    <w:rsid w:val="0020645A"/>
    <w:rsid w:val="0022376C"/>
    <w:rsid w:val="002249C5"/>
    <w:rsid w:val="00227496"/>
    <w:rsid w:val="002352DD"/>
    <w:rsid w:val="002370BB"/>
    <w:rsid w:val="002503DE"/>
    <w:rsid w:val="00251A87"/>
    <w:rsid w:val="00260C70"/>
    <w:rsid w:val="002623C6"/>
    <w:rsid w:val="00263744"/>
    <w:rsid w:val="002673FA"/>
    <w:rsid w:val="00272E64"/>
    <w:rsid w:val="002764E1"/>
    <w:rsid w:val="00284F1D"/>
    <w:rsid w:val="00286894"/>
    <w:rsid w:val="0029293A"/>
    <w:rsid w:val="0029298C"/>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0EE7"/>
    <w:rsid w:val="00313403"/>
    <w:rsid w:val="00313426"/>
    <w:rsid w:val="00315FAD"/>
    <w:rsid w:val="00321DFA"/>
    <w:rsid w:val="0032237E"/>
    <w:rsid w:val="00340A44"/>
    <w:rsid w:val="003421C8"/>
    <w:rsid w:val="003511C8"/>
    <w:rsid w:val="00354C75"/>
    <w:rsid w:val="003608E6"/>
    <w:rsid w:val="003611AC"/>
    <w:rsid w:val="00362B31"/>
    <w:rsid w:val="003663DD"/>
    <w:rsid w:val="00370A8B"/>
    <w:rsid w:val="00372706"/>
    <w:rsid w:val="00375C2F"/>
    <w:rsid w:val="003848A8"/>
    <w:rsid w:val="0038541F"/>
    <w:rsid w:val="00386445"/>
    <w:rsid w:val="003865C2"/>
    <w:rsid w:val="003875B7"/>
    <w:rsid w:val="00390B0A"/>
    <w:rsid w:val="00395BD8"/>
    <w:rsid w:val="003B222A"/>
    <w:rsid w:val="003B24EE"/>
    <w:rsid w:val="003B2ED7"/>
    <w:rsid w:val="003B6AD5"/>
    <w:rsid w:val="003B7956"/>
    <w:rsid w:val="003C1B97"/>
    <w:rsid w:val="003C5360"/>
    <w:rsid w:val="003C7CD4"/>
    <w:rsid w:val="003E075E"/>
    <w:rsid w:val="003E1C58"/>
    <w:rsid w:val="003F36ED"/>
    <w:rsid w:val="003F4FA8"/>
    <w:rsid w:val="003F5C5F"/>
    <w:rsid w:val="00406954"/>
    <w:rsid w:val="0041542C"/>
    <w:rsid w:val="00425E40"/>
    <w:rsid w:val="00427C86"/>
    <w:rsid w:val="00431CB9"/>
    <w:rsid w:val="004419E1"/>
    <w:rsid w:val="00445665"/>
    <w:rsid w:val="00447FB8"/>
    <w:rsid w:val="00451D9A"/>
    <w:rsid w:val="004536F1"/>
    <w:rsid w:val="00456F11"/>
    <w:rsid w:val="00457703"/>
    <w:rsid w:val="00464347"/>
    <w:rsid w:val="00470250"/>
    <w:rsid w:val="00483144"/>
    <w:rsid w:val="004A46A9"/>
    <w:rsid w:val="004B3E29"/>
    <w:rsid w:val="004B426C"/>
    <w:rsid w:val="004B4995"/>
    <w:rsid w:val="004B6A73"/>
    <w:rsid w:val="004B733B"/>
    <w:rsid w:val="004C1547"/>
    <w:rsid w:val="004C4BF3"/>
    <w:rsid w:val="004D17BF"/>
    <w:rsid w:val="004D20BB"/>
    <w:rsid w:val="004D75B0"/>
    <w:rsid w:val="004E4E8E"/>
    <w:rsid w:val="004E7198"/>
    <w:rsid w:val="004F2E99"/>
    <w:rsid w:val="004F48AE"/>
    <w:rsid w:val="004F5CD3"/>
    <w:rsid w:val="00500E5D"/>
    <w:rsid w:val="00505894"/>
    <w:rsid w:val="00506BC6"/>
    <w:rsid w:val="005119B2"/>
    <w:rsid w:val="005164E9"/>
    <w:rsid w:val="005173BE"/>
    <w:rsid w:val="005176F7"/>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2BD6"/>
    <w:rsid w:val="00565CA3"/>
    <w:rsid w:val="00570215"/>
    <w:rsid w:val="00576873"/>
    <w:rsid w:val="00585F6F"/>
    <w:rsid w:val="0058703E"/>
    <w:rsid w:val="00590120"/>
    <w:rsid w:val="00592916"/>
    <w:rsid w:val="005935E9"/>
    <w:rsid w:val="005A32D6"/>
    <w:rsid w:val="005B2260"/>
    <w:rsid w:val="005C68BB"/>
    <w:rsid w:val="005D53DC"/>
    <w:rsid w:val="005D7A8A"/>
    <w:rsid w:val="005E1C72"/>
    <w:rsid w:val="005E2C0B"/>
    <w:rsid w:val="005E3732"/>
    <w:rsid w:val="005E7774"/>
    <w:rsid w:val="005F3F2B"/>
    <w:rsid w:val="005F6907"/>
    <w:rsid w:val="006013C9"/>
    <w:rsid w:val="00605A14"/>
    <w:rsid w:val="00607127"/>
    <w:rsid w:val="00612C35"/>
    <w:rsid w:val="00614EDF"/>
    <w:rsid w:val="006224BD"/>
    <w:rsid w:val="00622FE4"/>
    <w:rsid w:val="00643D5E"/>
    <w:rsid w:val="006441BD"/>
    <w:rsid w:val="00650197"/>
    <w:rsid w:val="006502DE"/>
    <w:rsid w:val="00653F9D"/>
    <w:rsid w:val="00656E2A"/>
    <w:rsid w:val="006600CD"/>
    <w:rsid w:val="00666E04"/>
    <w:rsid w:val="0066758D"/>
    <w:rsid w:val="00675B45"/>
    <w:rsid w:val="00680C5A"/>
    <w:rsid w:val="00683194"/>
    <w:rsid w:val="0069334B"/>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FB"/>
    <w:rsid w:val="00753179"/>
    <w:rsid w:val="007546CA"/>
    <w:rsid w:val="00755558"/>
    <w:rsid w:val="00756657"/>
    <w:rsid w:val="007601E5"/>
    <w:rsid w:val="007627C8"/>
    <w:rsid w:val="007642F6"/>
    <w:rsid w:val="00771F60"/>
    <w:rsid w:val="0077670C"/>
    <w:rsid w:val="00785D6A"/>
    <w:rsid w:val="00786901"/>
    <w:rsid w:val="00795AA8"/>
    <w:rsid w:val="007A08C9"/>
    <w:rsid w:val="007A2468"/>
    <w:rsid w:val="007B44F6"/>
    <w:rsid w:val="007B7C15"/>
    <w:rsid w:val="007C0E3C"/>
    <w:rsid w:val="007C6FA6"/>
    <w:rsid w:val="007C78B1"/>
    <w:rsid w:val="007E77D6"/>
    <w:rsid w:val="007F65A8"/>
    <w:rsid w:val="00803B4A"/>
    <w:rsid w:val="0080423A"/>
    <w:rsid w:val="00812939"/>
    <w:rsid w:val="0081602B"/>
    <w:rsid w:val="0082152E"/>
    <w:rsid w:val="00823DE3"/>
    <w:rsid w:val="00824586"/>
    <w:rsid w:val="008269D6"/>
    <w:rsid w:val="00827422"/>
    <w:rsid w:val="0084035F"/>
    <w:rsid w:val="008468F6"/>
    <w:rsid w:val="008515D6"/>
    <w:rsid w:val="00870C76"/>
    <w:rsid w:val="008711DF"/>
    <w:rsid w:val="00871E38"/>
    <w:rsid w:val="00876761"/>
    <w:rsid w:val="0088518E"/>
    <w:rsid w:val="00886DD4"/>
    <w:rsid w:val="008A230D"/>
    <w:rsid w:val="008B522D"/>
    <w:rsid w:val="008B5918"/>
    <w:rsid w:val="008C0376"/>
    <w:rsid w:val="008C7EF3"/>
    <w:rsid w:val="008D1406"/>
    <w:rsid w:val="008E0165"/>
    <w:rsid w:val="008E4975"/>
    <w:rsid w:val="0091616B"/>
    <w:rsid w:val="00921007"/>
    <w:rsid w:val="009253EA"/>
    <w:rsid w:val="00934BD0"/>
    <w:rsid w:val="009426F9"/>
    <w:rsid w:val="009506BC"/>
    <w:rsid w:val="009509BA"/>
    <w:rsid w:val="00950A61"/>
    <w:rsid w:val="009525DC"/>
    <w:rsid w:val="009527FD"/>
    <w:rsid w:val="00952874"/>
    <w:rsid w:val="00956BDD"/>
    <w:rsid w:val="0096479F"/>
    <w:rsid w:val="009649A6"/>
    <w:rsid w:val="009651AA"/>
    <w:rsid w:val="00971199"/>
    <w:rsid w:val="0097327C"/>
    <w:rsid w:val="0097404F"/>
    <w:rsid w:val="00976876"/>
    <w:rsid w:val="009815EE"/>
    <w:rsid w:val="00985D4A"/>
    <w:rsid w:val="009868EE"/>
    <w:rsid w:val="009B1E89"/>
    <w:rsid w:val="009B492C"/>
    <w:rsid w:val="009C238B"/>
    <w:rsid w:val="009C3FAC"/>
    <w:rsid w:val="009D07BC"/>
    <w:rsid w:val="009D1337"/>
    <w:rsid w:val="009D1988"/>
    <w:rsid w:val="009D200F"/>
    <w:rsid w:val="009D31A5"/>
    <w:rsid w:val="009E65EF"/>
    <w:rsid w:val="009E798F"/>
    <w:rsid w:val="009E7AA1"/>
    <w:rsid w:val="009F4C00"/>
    <w:rsid w:val="00A0462E"/>
    <w:rsid w:val="00A1321E"/>
    <w:rsid w:val="00A1717C"/>
    <w:rsid w:val="00A17E9D"/>
    <w:rsid w:val="00A20620"/>
    <w:rsid w:val="00A230F5"/>
    <w:rsid w:val="00A436CF"/>
    <w:rsid w:val="00A45C0C"/>
    <w:rsid w:val="00A55493"/>
    <w:rsid w:val="00A57318"/>
    <w:rsid w:val="00A60779"/>
    <w:rsid w:val="00A61695"/>
    <w:rsid w:val="00A6745F"/>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D0E1A"/>
    <w:rsid w:val="00AD73C5"/>
    <w:rsid w:val="00AE08AA"/>
    <w:rsid w:val="00AE7791"/>
    <w:rsid w:val="00AF1A86"/>
    <w:rsid w:val="00AF2674"/>
    <w:rsid w:val="00AF6A2F"/>
    <w:rsid w:val="00AF6D79"/>
    <w:rsid w:val="00B02CC7"/>
    <w:rsid w:val="00B12B4C"/>
    <w:rsid w:val="00B133B8"/>
    <w:rsid w:val="00B27EDB"/>
    <w:rsid w:val="00B41C34"/>
    <w:rsid w:val="00B46001"/>
    <w:rsid w:val="00B50EA6"/>
    <w:rsid w:val="00B512D7"/>
    <w:rsid w:val="00B56E20"/>
    <w:rsid w:val="00B63266"/>
    <w:rsid w:val="00B66D46"/>
    <w:rsid w:val="00B7395A"/>
    <w:rsid w:val="00B7538A"/>
    <w:rsid w:val="00B768D3"/>
    <w:rsid w:val="00B8059C"/>
    <w:rsid w:val="00B93F8E"/>
    <w:rsid w:val="00BA0FF6"/>
    <w:rsid w:val="00BB1711"/>
    <w:rsid w:val="00BC586A"/>
    <w:rsid w:val="00BD4F04"/>
    <w:rsid w:val="00BD6045"/>
    <w:rsid w:val="00BF2B8A"/>
    <w:rsid w:val="00BF73FB"/>
    <w:rsid w:val="00C03CBB"/>
    <w:rsid w:val="00C04B72"/>
    <w:rsid w:val="00C105A3"/>
    <w:rsid w:val="00C1215C"/>
    <w:rsid w:val="00C23E56"/>
    <w:rsid w:val="00C3163D"/>
    <w:rsid w:val="00C430C1"/>
    <w:rsid w:val="00C432D7"/>
    <w:rsid w:val="00C51B01"/>
    <w:rsid w:val="00C522A6"/>
    <w:rsid w:val="00C56478"/>
    <w:rsid w:val="00C60776"/>
    <w:rsid w:val="00C66E1B"/>
    <w:rsid w:val="00C70071"/>
    <w:rsid w:val="00C73745"/>
    <w:rsid w:val="00C740F2"/>
    <w:rsid w:val="00C77C79"/>
    <w:rsid w:val="00C8051A"/>
    <w:rsid w:val="00C80765"/>
    <w:rsid w:val="00C8252A"/>
    <w:rsid w:val="00C87DB6"/>
    <w:rsid w:val="00C9460B"/>
    <w:rsid w:val="00C94A03"/>
    <w:rsid w:val="00C97E4E"/>
    <w:rsid w:val="00CA2D39"/>
    <w:rsid w:val="00CA6CAD"/>
    <w:rsid w:val="00CA6E7E"/>
    <w:rsid w:val="00CB6338"/>
    <w:rsid w:val="00CC3681"/>
    <w:rsid w:val="00CC56E3"/>
    <w:rsid w:val="00CD3AE9"/>
    <w:rsid w:val="00CD4E97"/>
    <w:rsid w:val="00CE0FC0"/>
    <w:rsid w:val="00CF3928"/>
    <w:rsid w:val="00D05C5F"/>
    <w:rsid w:val="00D119BE"/>
    <w:rsid w:val="00D150EB"/>
    <w:rsid w:val="00D17FDF"/>
    <w:rsid w:val="00D20545"/>
    <w:rsid w:val="00D24BEA"/>
    <w:rsid w:val="00D316B3"/>
    <w:rsid w:val="00D40BD0"/>
    <w:rsid w:val="00D4231F"/>
    <w:rsid w:val="00D458C4"/>
    <w:rsid w:val="00D51562"/>
    <w:rsid w:val="00D5206B"/>
    <w:rsid w:val="00D57BCB"/>
    <w:rsid w:val="00D601A6"/>
    <w:rsid w:val="00D60AEE"/>
    <w:rsid w:val="00D637AD"/>
    <w:rsid w:val="00D727E8"/>
    <w:rsid w:val="00D75A9B"/>
    <w:rsid w:val="00D82D97"/>
    <w:rsid w:val="00D8337E"/>
    <w:rsid w:val="00D85572"/>
    <w:rsid w:val="00D87789"/>
    <w:rsid w:val="00D91D05"/>
    <w:rsid w:val="00DA2E1D"/>
    <w:rsid w:val="00DA34F8"/>
    <w:rsid w:val="00DA478F"/>
    <w:rsid w:val="00DB4C6F"/>
    <w:rsid w:val="00DB6998"/>
    <w:rsid w:val="00DC26DC"/>
    <w:rsid w:val="00DC4C04"/>
    <w:rsid w:val="00DD47DC"/>
    <w:rsid w:val="00DD6C60"/>
    <w:rsid w:val="00DE1AD5"/>
    <w:rsid w:val="00DE7C2E"/>
    <w:rsid w:val="00DE7E5B"/>
    <w:rsid w:val="00DF10D9"/>
    <w:rsid w:val="00E14766"/>
    <w:rsid w:val="00E2168A"/>
    <w:rsid w:val="00E24DA2"/>
    <w:rsid w:val="00E25EA2"/>
    <w:rsid w:val="00E37183"/>
    <w:rsid w:val="00E42027"/>
    <w:rsid w:val="00E460D5"/>
    <w:rsid w:val="00E50C18"/>
    <w:rsid w:val="00E52005"/>
    <w:rsid w:val="00E53928"/>
    <w:rsid w:val="00E567CC"/>
    <w:rsid w:val="00E63881"/>
    <w:rsid w:val="00E67768"/>
    <w:rsid w:val="00E70297"/>
    <w:rsid w:val="00E73389"/>
    <w:rsid w:val="00E73C50"/>
    <w:rsid w:val="00E849C8"/>
    <w:rsid w:val="00E85749"/>
    <w:rsid w:val="00E8765E"/>
    <w:rsid w:val="00E91A98"/>
    <w:rsid w:val="00E9303D"/>
    <w:rsid w:val="00E96709"/>
    <w:rsid w:val="00E96833"/>
    <w:rsid w:val="00EA0469"/>
    <w:rsid w:val="00EB2DC7"/>
    <w:rsid w:val="00EB549C"/>
    <w:rsid w:val="00EC0B36"/>
    <w:rsid w:val="00EC54C3"/>
    <w:rsid w:val="00EC6ED8"/>
    <w:rsid w:val="00EC7481"/>
    <w:rsid w:val="00EC7F0F"/>
    <w:rsid w:val="00ED3C08"/>
    <w:rsid w:val="00ED67F4"/>
    <w:rsid w:val="00EE0FB2"/>
    <w:rsid w:val="00EE1B0D"/>
    <w:rsid w:val="00EE72FE"/>
    <w:rsid w:val="00EF387A"/>
    <w:rsid w:val="00EF5256"/>
    <w:rsid w:val="00EF536F"/>
    <w:rsid w:val="00EF7E91"/>
    <w:rsid w:val="00F0570C"/>
    <w:rsid w:val="00F110DC"/>
    <w:rsid w:val="00F13039"/>
    <w:rsid w:val="00F1571C"/>
    <w:rsid w:val="00F21A0C"/>
    <w:rsid w:val="00F22740"/>
    <w:rsid w:val="00F3698A"/>
    <w:rsid w:val="00F43B94"/>
    <w:rsid w:val="00F44749"/>
    <w:rsid w:val="00F45819"/>
    <w:rsid w:val="00F47326"/>
    <w:rsid w:val="00F519AE"/>
    <w:rsid w:val="00F554CD"/>
    <w:rsid w:val="00F56404"/>
    <w:rsid w:val="00F60AA2"/>
    <w:rsid w:val="00F61FD3"/>
    <w:rsid w:val="00F70560"/>
    <w:rsid w:val="00F74E73"/>
    <w:rsid w:val="00F83418"/>
    <w:rsid w:val="00FA0358"/>
    <w:rsid w:val="00FA2D98"/>
    <w:rsid w:val="00FB0609"/>
    <w:rsid w:val="00FB49E5"/>
    <w:rsid w:val="00FC4501"/>
    <w:rsid w:val="00FC48C7"/>
    <w:rsid w:val="00FD5962"/>
    <w:rsid w:val="00FD6A5E"/>
    <w:rsid w:val="00FD7AC9"/>
    <w:rsid w:val="00FE2115"/>
    <w:rsid w:val="00FE29FE"/>
    <w:rsid w:val="00FE5962"/>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2">
    <w:name w:val="Tabela com grade12"/>
    <w:basedOn w:val="Tabelanormal"/>
    <w:next w:val="Tabelacomgrade"/>
    <w:uiPriority w:val="39"/>
    <w:rsid w:val="003E075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certidoesapf.apps.tcu.gov.br/" TargetMode="Externa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empresas-e-negocios/pt-br/empreended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23" Type="http://schemas.openxmlformats.org/officeDocument/2006/relationships/fontTable" Target="fontTable.xml"/><Relationship Id="rId10" Type="http://schemas.openxmlformats.org/officeDocument/2006/relationships/hyperlink" Target="https://www.camaraextrema.mg.gov.br/licitacoes/"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www.gov.br/compra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92</Pages>
  <Words>27707</Words>
  <Characters>149621</Characters>
  <Application>Microsoft Office Word</Application>
  <DocSecurity>0</DocSecurity>
  <Lines>1246</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37</cp:revision>
  <cp:lastPrinted>2024-05-09T16:14:00Z</cp:lastPrinted>
  <dcterms:created xsi:type="dcterms:W3CDTF">2024-05-16T14:28:00Z</dcterms:created>
  <dcterms:modified xsi:type="dcterms:W3CDTF">2024-05-20T14:47:00Z</dcterms:modified>
</cp:coreProperties>
</file>