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6CB33452" w:rsidR="00785D6A" w:rsidRPr="001E6AD9" w:rsidRDefault="007F17FA"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DFAD449"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41951">
        <w:rPr>
          <w:rFonts w:ascii="Arial" w:eastAsia="Times New Roman" w:hAnsi="Arial" w:cs="Arial"/>
          <w:b/>
          <w:sz w:val="24"/>
          <w:szCs w:val="24"/>
          <w:lang w:eastAsia="zh-CN"/>
        </w:rPr>
        <w:t>LIMPA ALUMÍNIO</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0F9972CF" w:rsidR="009B492C" w:rsidRPr="002E6ABF" w:rsidRDefault="007F17F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75077B13" w:rsidR="009B492C" w:rsidRPr="002E6ABF" w:rsidRDefault="007F17F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161BECE6" w:rsidR="009B492C" w:rsidRPr="002E6ABF" w:rsidRDefault="007F17F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06CBF6F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041951">
        <w:rPr>
          <w:rFonts w:ascii="Arial" w:hAnsi="Arial" w:cs="Arial"/>
          <w:b/>
          <w:i/>
          <w:color w:val="000000"/>
          <w:sz w:val="24"/>
          <w:szCs w:val="24"/>
        </w:rPr>
        <w:t>limpa alumínio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55D07E9A"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6E457B">
        <w:rPr>
          <w:rFonts w:ascii="Arial" w:eastAsia="Times New Roman" w:hAnsi="Arial" w:cs="Arial"/>
          <w:b/>
          <w:sz w:val="24"/>
          <w:szCs w:val="24"/>
          <w:lang w:eastAsia="zh-CN"/>
        </w:rPr>
        <w:t>05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6E457B">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7F17F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0D481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78128910" w:rsidR="00CE34FE" w:rsidRDefault="009B492C" w:rsidP="0058703E">
      <w:pPr>
        <w:autoSpaceDE w:val="0"/>
        <w:autoSpaceDN w:val="0"/>
        <w:spacing w:after="0" w:line="240" w:lineRule="auto"/>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r w:rsidR="00041951" w:rsidRPr="00041951">
        <w:rPr>
          <w:rFonts w:ascii="Arial" w:eastAsia="Times New Roman" w:hAnsi="Arial" w:cs="Arial"/>
          <w:bCs/>
          <w:sz w:val="24"/>
          <w:szCs w:val="24"/>
          <w:lang w:eastAsia="zh-CN"/>
        </w:rPr>
        <w:t>Contratação exclusiva de microempresa, empresa de pequeno porte ou equiparadas para fornecimento imediato de 15 (quinze) galões com 5 litros de limpa alumínio, ação detergente.</w:t>
      </w:r>
    </w:p>
    <w:p w14:paraId="025496B6" w14:textId="77777777" w:rsidR="00E204F0" w:rsidRPr="000A10DE" w:rsidRDefault="00E204F0" w:rsidP="0058703E">
      <w:pPr>
        <w:autoSpaceDE w:val="0"/>
        <w:autoSpaceDN w:val="0"/>
        <w:spacing w:after="0" w:line="240" w:lineRule="auto"/>
        <w:jc w:val="both"/>
        <w:rPr>
          <w:rFonts w:ascii="Arial" w:hAnsi="Arial" w:cs="Arial"/>
          <w:b/>
          <w:i/>
        </w:rPr>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5EA0D9EE"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F17FA">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4B117B1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F17FA">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77777777"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D7C0B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35E7F59A" w14:textId="77777777"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C3E2E57" w14:textId="305954F6" w:rsidR="007D669E" w:rsidRDefault="007D669E" w:rsidP="009B492C">
      <w:pPr>
        <w:widowControl w:val="0"/>
        <w:suppressAutoHyphens/>
        <w:spacing w:after="0" w:line="240" w:lineRule="auto"/>
        <w:jc w:val="both"/>
        <w:rPr>
          <w:rFonts w:ascii="Arial" w:eastAsia="Times New Roman" w:hAnsi="Arial" w:cs="Arial"/>
          <w:sz w:val="24"/>
          <w:szCs w:val="24"/>
          <w:lang w:eastAsia="zh-CN"/>
        </w:rPr>
      </w:pPr>
    </w:p>
    <w:p w14:paraId="6E1D2DF1" w14:textId="707868D0" w:rsidR="003B287A" w:rsidRDefault="003B287A" w:rsidP="009B492C">
      <w:pPr>
        <w:widowControl w:val="0"/>
        <w:suppressAutoHyphens/>
        <w:spacing w:after="0" w:line="240" w:lineRule="auto"/>
        <w:jc w:val="both"/>
        <w:rPr>
          <w:rFonts w:ascii="Arial" w:eastAsia="Times New Roman" w:hAnsi="Arial" w:cs="Arial"/>
          <w:sz w:val="24"/>
          <w:szCs w:val="24"/>
          <w:lang w:eastAsia="zh-CN"/>
        </w:rPr>
      </w:pPr>
    </w:p>
    <w:p w14:paraId="5659F3EA" w14:textId="53EF37B1" w:rsidR="003B287A" w:rsidRDefault="003B287A" w:rsidP="009B492C">
      <w:pPr>
        <w:widowControl w:val="0"/>
        <w:suppressAutoHyphens/>
        <w:spacing w:after="0" w:line="240" w:lineRule="auto"/>
        <w:jc w:val="both"/>
        <w:rPr>
          <w:rFonts w:ascii="Arial" w:eastAsia="Times New Roman" w:hAnsi="Arial" w:cs="Arial"/>
          <w:sz w:val="24"/>
          <w:szCs w:val="24"/>
          <w:lang w:eastAsia="zh-CN"/>
        </w:rPr>
      </w:pP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1FFD18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6379361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C1C364B" w14:textId="77777777" w:rsidR="007D669E"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14:paraId="215BA859" w14:textId="77777777" w:rsidR="007D669E" w:rsidRPr="002E6ABF"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331925C"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2876B7"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2DAD3C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064D251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E457B">
        <w:rPr>
          <w:rFonts w:ascii="Arial" w:eastAsia="HG Mincho Light J" w:hAnsi="Arial" w:cs="Arial"/>
          <w:color w:val="000000"/>
          <w:kern w:val="1"/>
          <w:sz w:val="24"/>
          <w:szCs w:val="24"/>
          <w:lang w:eastAsia="zh-CN" w:bidi="pt-BR"/>
        </w:rPr>
        <w:t>21</w:t>
      </w:r>
      <w:r w:rsidRPr="002E6ABF">
        <w:rPr>
          <w:rFonts w:ascii="Arial" w:eastAsia="HG Mincho Light J" w:hAnsi="Arial" w:cs="Arial"/>
          <w:color w:val="000000"/>
          <w:kern w:val="1"/>
          <w:sz w:val="24"/>
          <w:szCs w:val="24"/>
          <w:lang w:eastAsia="zh-CN" w:bidi="pt-BR"/>
        </w:rPr>
        <w:t xml:space="preserve"> de </w:t>
      </w:r>
      <w:r w:rsidR="007F17FA">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32E3F5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6E3DAB7F"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EE91FE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7A731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49DB80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1A8F43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AE2433"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8AF64CF"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7BBB4072"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59A4614E"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1235CBF9"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34DED2BE"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6347A135"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4E005475"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7DB4DD0C"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1E911FAE"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407915AD"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004161EC"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67564691"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73DE0C7B" w14:textId="77777777"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14:paraId="2891B0D0"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7838E537"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39BE5E06"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5729ED83"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7E89928D"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7EC834DD"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61A0F60C"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770C1C9F"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26B3000A"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3C155846" w14:textId="77777777"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14:paraId="19E84AB3"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7F8683A0" w14:textId="77777777"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14:paraId="66747FB8" w14:textId="77777777" w:rsidR="009B492C" w:rsidRPr="00F932C4" w:rsidRDefault="009B492C" w:rsidP="009B492C">
      <w:pPr>
        <w:autoSpaceDE w:val="0"/>
        <w:autoSpaceDN w:val="0"/>
        <w:spacing w:after="0" w:line="240" w:lineRule="auto"/>
        <w:jc w:val="center"/>
        <w:rPr>
          <w:rFonts w:ascii="Arial" w:eastAsia="Times New Roman" w:hAnsi="Arial" w:cs="Arial"/>
          <w:b/>
          <w:caps/>
          <w:sz w:val="32"/>
          <w:szCs w:val="32"/>
          <w:lang w:eastAsia="pt-BR"/>
        </w:rPr>
      </w:pPr>
      <w:r w:rsidRPr="00F932C4">
        <w:rPr>
          <w:rFonts w:ascii="Arial" w:eastAsia="Times New Roman" w:hAnsi="Arial" w:cs="Arial"/>
          <w:b/>
          <w:caps/>
          <w:sz w:val="32"/>
          <w:szCs w:val="32"/>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3EAC9E30" w:rsidR="005A301D" w:rsidRPr="002C1C20" w:rsidRDefault="00E35BB4"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243F3206" w:rsidR="005A301D" w:rsidRPr="002C1C20" w:rsidRDefault="00E35BB4"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4C7F2F19" w:rsidR="005A301D" w:rsidRPr="002C1C20" w:rsidRDefault="00E35BB4"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78</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7582DDDD" w:rsidR="005A301D" w:rsidRPr="00386EFF"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27462A" w:rsidRPr="00E16DB7">
        <w:rPr>
          <w:rFonts w:ascii="Arial" w:hAnsi="Arial" w:cs="Arial"/>
          <w:bCs/>
          <w:sz w:val="24"/>
          <w:szCs w:val="24"/>
          <w:lang w:eastAsia="zh-CN"/>
        </w:rPr>
        <w:t xml:space="preserve">Contratação exclusiva de microempresa, empresa de pequeno porte ou equiparadas </w:t>
      </w:r>
      <w:r w:rsidR="0027462A" w:rsidRPr="00E16DB7">
        <w:rPr>
          <w:rFonts w:ascii="Arial" w:hAnsi="Arial" w:cs="Arial"/>
          <w:sz w:val="24"/>
          <w:szCs w:val="24"/>
        </w:rPr>
        <w:t>para fornecimento imediato de</w:t>
      </w:r>
      <w:r w:rsidR="0027462A">
        <w:rPr>
          <w:rFonts w:ascii="Arial" w:hAnsi="Arial" w:cs="Arial"/>
          <w:sz w:val="24"/>
          <w:szCs w:val="24"/>
        </w:rPr>
        <w:t xml:space="preserve"> 15 (quinze) galões com 5 litros de l</w:t>
      </w:r>
      <w:r w:rsidR="0027462A" w:rsidRPr="00FE2E78">
        <w:rPr>
          <w:rFonts w:ascii="Arial" w:hAnsi="Arial" w:cs="Arial"/>
          <w:sz w:val="24"/>
          <w:szCs w:val="24"/>
        </w:rPr>
        <w:t>impa alumínio, ação detergente.</w:t>
      </w:r>
    </w:p>
    <w:p w14:paraId="19A8E60C" w14:textId="593EA4C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w:t>
      </w:r>
      <w:r w:rsidR="00E35BB4">
        <w:rPr>
          <w:rFonts w:ascii="Arial" w:eastAsia="Times New Roman" w:hAnsi="Arial" w:cs="Arial"/>
          <w:sz w:val="24"/>
          <w:szCs w:val="24"/>
        </w:rPr>
        <w:t xml:space="preserve"> justifica-se pela necessidade de manutenção do estoque mínimo e a continuidade das rotinas de limpeza de artigos de alumínio na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w:t>
      </w:r>
      <w:r w:rsidRPr="00303AF5">
        <w:rPr>
          <w:rFonts w:ascii="Arial" w:eastAsia="Times New Roman" w:hAnsi="Arial" w:cs="Arial"/>
          <w:sz w:val="24"/>
          <w:szCs w:val="24"/>
        </w:rPr>
        <w:lastRenderedPageBreak/>
        <w:t xml:space="preserve">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w:t>
      </w:r>
      <w:r>
        <w:rPr>
          <w:rFonts w:ascii="Arial" w:hAnsi="Arial" w:cs="Arial"/>
          <w:sz w:val="24"/>
          <w:szCs w:val="24"/>
        </w:rPr>
        <w:lastRenderedPageBreak/>
        <w:t>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56E79100" w14:textId="77777777" w:rsidR="005A301D" w:rsidRPr="002C1C20" w:rsidRDefault="005A301D"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A230C38"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F932C4" w:rsidRPr="00F932C4">
        <w:rPr>
          <w:rFonts w:ascii="Arial" w:eastAsia="Times New Roman" w:hAnsi="Arial" w:cs="Arial"/>
          <w:sz w:val="24"/>
          <w:szCs w:val="24"/>
        </w:rPr>
        <w:t>R$ 330,00 (trezentos e trinta reais).</w:t>
      </w:r>
    </w:p>
    <w:p w14:paraId="4769DE87" w14:textId="77777777"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77777777" w:rsidR="005A301D" w:rsidRDefault="005A301D" w:rsidP="005A301D">
      <w:pPr>
        <w:numPr>
          <w:ilvl w:val="1"/>
          <w:numId w:val="26"/>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de que trata o objeto será acompanhado e fiscalizado pela servidora Karina Vieira Bonaldo,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14:paraId="0BAC0C1C" w14:textId="77777777" w:rsidR="005A301D" w:rsidRPr="002C1C20" w:rsidRDefault="005A301D"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w:t>
      </w:r>
      <w:r w:rsidRPr="00B91DAA">
        <w:rPr>
          <w:rFonts w:ascii="Arial" w:eastAsia="Times New Roman" w:hAnsi="Arial" w:cs="Arial"/>
          <w:color w:val="000000"/>
          <w:sz w:val="24"/>
          <w:szCs w:val="24"/>
          <w:lang w:eastAsia="zh-CN"/>
        </w:rPr>
        <w:lastRenderedPageBreak/>
        <w:t xml:space="preserve">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8F2C97" w14:textId="22496E50" w:rsidR="005A301D" w:rsidRPr="00F932C4" w:rsidRDefault="005A301D" w:rsidP="00F932C4">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56AE920B" w14:textId="77777777"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w:t>
      </w:r>
      <w:r w:rsidRPr="00813F00">
        <w:rPr>
          <w:rFonts w:ascii="Arial" w:eastAsia="Times New Roman" w:hAnsi="Arial" w:cs="Arial"/>
          <w:sz w:val="24"/>
          <w:szCs w:val="24"/>
          <w:lang w:eastAsia="zh-CN"/>
        </w:rPr>
        <w:lastRenderedPageBreak/>
        <w:t>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CC3DB5A" w14:textId="77777777"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2C1C20">
        <w:rPr>
          <w:rFonts w:ascii="Arial" w:eastAsia="Times New Roman" w:hAnsi="Arial" w:cs="Arial"/>
          <w:sz w:val="24"/>
          <w:szCs w:val="24"/>
          <w:lang w:eastAsia="zh-CN"/>
        </w:rPr>
        <w:lastRenderedPageBreak/>
        <w:t>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C575B55" w14:textId="77777777" w:rsidR="00F932C4" w:rsidRDefault="00F932C4" w:rsidP="00F932C4">
      <w:pPr>
        <w:pStyle w:val="PargrafodaLista"/>
        <w:rPr>
          <w:rFonts w:ascii="Arial" w:eastAsia="Times New Roman" w:hAnsi="Arial" w:cs="Arial"/>
          <w:sz w:val="24"/>
          <w:szCs w:val="24"/>
          <w:lang w:eastAsia="zh-CN"/>
        </w:rPr>
      </w:pPr>
    </w:p>
    <w:p w14:paraId="4A1896A0"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029A8240" w14:textId="77777777" w:rsidR="005A301D" w:rsidRPr="002C1C20" w:rsidRDefault="005A301D" w:rsidP="005A301D">
      <w:pPr>
        <w:pStyle w:val="PargrafodaLista"/>
        <w:spacing w:after="0" w:line="240" w:lineRule="auto"/>
        <w:ind w:left="709"/>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Style w:val="Tabelacomgrade"/>
        <w:tblW w:w="8720" w:type="dxa"/>
        <w:jc w:val="center"/>
        <w:tblLook w:val="04A0" w:firstRow="1" w:lastRow="0" w:firstColumn="1" w:lastColumn="0" w:noHBand="0" w:noVBand="1"/>
      </w:tblPr>
      <w:tblGrid>
        <w:gridCol w:w="790"/>
        <w:gridCol w:w="2625"/>
        <w:gridCol w:w="1310"/>
        <w:gridCol w:w="1136"/>
        <w:gridCol w:w="1376"/>
        <w:gridCol w:w="1483"/>
      </w:tblGrid>
      <w:tr w:rsidR="00F932C4" w:rsidRPr="00F932C4" w14:paraId="2CB6367E" w14:textId="77777777" w:rsidTr="00F932C4">
        <w:trPr>
          <w:jc w:val="center"/>
        </w:trPr>
        <w:tc>
          <w:tcPr>
            <w:tcW w:w="790" w:type="dxa"/>
          </w:tcPr>
          <w:p w14:paraId="031EDC64"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ITEM</w:t>
            </w:r>
          </w:p>
        </w:tc>
        <w:tc>
          <w:tcPr>
            <w:tcW w:w="2625" w:type="dxa"/>
          </w:tcPr>
          <w:p w14:paraId="51F9A4CB"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OBJETO</w:t>
            </w:r>
          </w:p>
        </w:tc>
        <w:tc>
          <w:tcPr>
            <w:tcW w:w="1310" w:type="dxa"/>
          </w:tcPr>
          <w:p w14:paraId="7133EFFD"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UNIDADE</w:t>
            </w:r>
          </w:p>
        </w:tc>
        <w:tc>
          <w:tcPr>
            <w:tcW w:w="1136" w:type="dxa"/>
          </w:tcPr>
          <w:p w14:paraId="708AB17F"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QUANT.</w:t>
            </w:r>
          </w:p>
        </w:tc>
        <w:tc>
          <w:tcPr>
            <w:tcW w:w="1376" w:type="dxa"/>
          </w:tcPr>
          <w:p w14:paraId="40288F82" w14:textId="500DD346" w:rsidR="00F932C4" w:rsidRPr="00F932C4" w:rsidRDefault="00F932C4" w:rsidP="00D37FF6">
            <w:pPr>
              <w:jc w:val="center"/>
              <w:rPr>
                <w:rFonts w:ascii="Arial" w:hAnsi="Arial" w:cs="Arial"/>
                <w:b/>
                <w:sz w:val="24"/>
                <w:szCs w:val="24"/>
              </w:rPr>
            </w:pPr>
            <w:r w:rsidRPr="00F932C4">
              <w:rPr>
                <w:rFonts w:ascii="Arial" w:hAnsi="Arial" w:cs="Arial"/>
                <w:b/>
                <w:sz w:val="24"/>
                <w:szCs w:val="24"/>
              </w:rPr>
              <w:t>MEDIA</w:t>
            </w:r>
          </w:p>
          <w:p w14:paraId="6F16339C"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VALOR</w:t>
            </w:r>
          </w:p>
          <w:p w14:paraId="41C6C927"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UNITÁRIO</w:t>
            </w:r>
          </w:p>
        </w:tc>
        <w:tc>
          <w:tcPr>
            <w:tcW w:w="1483" w:type="dxa"/>
          </w:tcPr>
          <w:p w14:paraId="021FC326"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VALOR</w:t>
            </w:r>
          </w:p>
          <w:p w14:paraId="178E4473"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GLOBAL</w:t>
            </w:r>
          </w:p>
          <w:p w14:paraId="47E4B9BC" w14:textId="77777777" w:rsidR="00F932C4" w:rsidRPr="00F932C4" w:rsidRDefault="00F932C4" w:rsidP="00D37FF6">
            <w:pPr>
              <w:jc w:val="center"/>
              <w:rPr>
                <w:rFonts w:ascii="Arial" w:hAnsi="Arial" w:cs="Arial"/>
                <w:b/>
                <w:sz w:val="24"/>
                <w:szCs w:val="24"/>
              </w:rPr>
            </w:pPr>
            <w:r w:rsidRPr="00F932C4">
              <w:rPr>
                <w:rFonts w:ascii="Arial" w:hAnsi="Arial" w:cs="Arial"/>
                <w:b/>
                <w:sz w:val="24"/>
                <w:szCs w:val="24"/>
              </w:rPr>
              <w:t>ESTIMADO</w:t>
            </w:r>
          </w:p>
        </w:tc>
      </w:tr>
      <w:tr w:rsidR="00F932C4" w:rsidRPr="00F932C4" w14:paraId="50DC36CF" w14:textId="77777777" w:rsidTr="00F932C4">
        <w:trPr>
          <w:jc w:val="center"/>
        </w:trPr>
        <w:tc>
          <w:tcPr>
            <w:tcW w:w="790" w:type="dxa"/>
          </w:tcPr>
          <w:p w14:paraId="65554767" w14:textId="77777777" w:rsidR="00F932C4" w:rsidRPr="00F932C4" w:rsidRDefault="00F932C4" w:rsidP="00D37FF6">
            <w:pPr>
              <w:jc w:val="center"/>
              <w:rPr>
                <w:rFonts w:ascii="Arial" w:hAnsi="Arial" w:cs="Arial"/>
                <w:sz w:val="24"/>
                <w:szCs w:val="24"/>
              </w:rPr>
            </w:pPr>
            <w:r w:rsidRPr="00F932C4">
              <w:rPr>
                <w:rFonts w:ascii="Arial" w:hAnsi="Arial" w:cs="Arial"/>
                <w:sz w:val="24"/>
                <w:szCs w:val="24"/>
              </w:rPr>
              <w:t>01</w:t>
            </w:r>
          </w:p>
        </w:tc>
        <w:tc>
          <w:tcPr>
            <w:tcW w:w="2625" w:type="dxa"/>
          </w:tcPr>
          <w:p w14:paraId="13A12D23" w14:textId="77777777" w:rsidR="00F932C4" w:rsidRPr="00F932C4" w:rsidRDefault="00F932C4" w:rsidP="00D37FF6">
            <w:pPr>
              <w:jc w:val="both"/>
              <w:rPr>
                <w:rFonts w:ascii="Arial" w:hAnsi="Arial" w:cs="Arial"/>
                <w:sz w:val="24"/>
                <w:szCs w:val="24"/>
              </w:rPr>
            </w:pPr>
            <w:r w:rsidRPr="00F932C4">
              <w:rPr>
                <w:rFonts w:ascii="Arial" w:hAnsi="Arial" w:cs="Arial"/>
                <w:sz w:val="24"/>
                <w:szCs w:val="24"/>
              </w:rPr>
              <w:t>Limpa alumínio, ação detergente.</w:t>
            </w:r>
          </w:p>
        </w:tc>
        <w:tc>
          <w:tcPr>
            <w:tcW w:w="1310" w:type="dxa"/>
          </w:tcPr>
          <w:p w14:paraId="294D4EB7" w14:textId="77777777" w:rsidR="00F932C4" w:rsidRPr="00F932C4" w:rsidRDefault="00F932C4" w:rsidP="00D37FF6">
            <w:pPr>
              <w:jc w:val="center"/>
              <w:rPr>
                <w:rFonts w:ascii="Arial" w:hAnsi="Arial" w:cs="Arial"/>
                <w:sz w:val="24"/>
                <w:szCs w:val="24"/>
              </w:rPr>
            </w:pPr>
            <w:r w:rsidRPr="00F932C4">
              <w:rPr>
                <w:rFonts w:ascii="Arial" w:hAnsi="Arial" w:cs="Arial"/>
                <w:sz w:val="24"/>
                <w:szCs w:val="24"/>
              </w:rPr>
              <w:t>Galão com 05 litros</w:t>
            </w:r>
          </w:p>
        </w:tc>
        <w:tc>
          <w:tcPr>
            <w:tcW w:w="1136" w:type="dxa"/>
          </w:tcPr>
          <w:p w14:paraId="15D18266" w14:textId="77777777" w:rsidR="00F932C4" w:rsidRPr="00F932C4" w:rsidRDefault="00F932C4" w:rsidP="00D37FF6">
            <w:pPr>
              <w:jc w:val="center"/>
              <w:rPr>
                <w:rFonts w:ascii="Arial" w:hAnsi="Arial" w:cs="Arial"/>
                <w:sz w:val="24"/>
                <w:szCs w:val="24"/>
              </w:rPr>
            </w:pPr>
            <w:r w:rsidRPr="00F932C4">
              <w:rPr>
                <w:rFonts w:ascii="Arial" w:hAnsi="Arial" w:cs="Arial"/>
                <w:sz w:val="24"/>
                <w:szCs w:val="24"/>
              </w:rPr>
              <w:t xml:space="preserve">15 (quinze) </w:t>
            </w:r>
          </w:p>
        </w:tc>
        <w:tc>
          <w:tcPr>
            <w:tcW w:w="1376" w:type="dxa"/>
          </w:tcPr>
          <w:p w14:paraId="3436D5F9" w14:textId="77777777" w:rsidR="00F932C4" w:rsidRPr="00F932C4" w:rsidRDefault="00F932C4" w:rsidP="00F932C4">
            <w:pPr>
              <w:jc w:val="center"/>
              <w:rPr>
                <w:rFonts w:ascii="Arial" w:hAnsi="Arial" w:cs="Arial"/>
                <w:sz w:val="24"/>
                <w:szCs w:val="24"/>
              </w:rPr>
            </w:pPr>
            <w:r w:rsidRPr="00F932C4">
              <w:rPr>
                <w:rFonts w:ascii="Arial" w:hAnsi="Arial" w:cs="Arial"/>
                <w:sz w:val="24"/>
                <w:szCs w:val="24"/>
              </w:rPr>
              <w:t>R$ 22,00</w:t>
            </w:r>
          </w:p>
        </w:tc>
        <w:tc>
          <w:tcPr>
            <w:tcW w:w="1483" w:type="dxa"/>
          </w:tcPr>
          <w:p w14:paraId="36BB774B" w14:textId="77777777" w:rsidR="00F932C4" w:rsidRPr="00F932C4" w:rsidRDefault="00F932C4" w:rsidP="00F932C4">
            <w:pPr>
              <w:jc w:val="center"/>
              <w:rPr>
                <w:rFonts w:ascii="Arial" w:hAnsi="Arial" w:cs="Arial"/>
                <w:sz w:val="24"/>
                <w:szCs w:val="24"/>
              </w:rPr>
            </w:pPr>
            <w:r w:rsidRPr="00F932C4">
              <w:rPr>
                <w:rFonts w:ascii="Arial" w:hAnsi="Arial" w:cs="Arial"/>
                <w:sz w:val="24"/>
                <w:szCs w:val="24"/>
              </w:rPr>
              <w:t>R$ 330,00</w:t>
            </w:r>
          </w:p>
        </w:tc>
      </w:tr>
    </w:tbl>
    <w:p w14:paraId="53EE0422" w14:textId="77777777" w:rsidR="005A301D" w:rsidRPr="002C1C20" w:rsidRDefault="005A301D" w:rsidP="005A301D">
      <w:pPr>
        <w:pStyle w:val="PargrafodaLista"/>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444C4557"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27462A">
        <w:rPr>
          <w:rFonts w:ascii="Arial" w:hAnsi="Arial" w:cs="Arial"/>
          <w:sz w:val="24"/>
          <w:szCs w:val="24"/>
        </w:rPr>
        <w:t>01</w:t>
      </w:r>
      <w:r w:rsidRPr="00470344">
        <w:rPr>
          <w:rFonts w:ascii="Arial" w:hAnsi="Arial" w:cs="Arial"/>
          <w:sz w:val="24"/>
          <w:szCs w:val="24"/>
        </w:rPr>
        <w:t xml:space="preserve"> de </w:t>
      </w:r>
      <w:r w:rsidR="0027462A">
        <w:rPr>
          <w:rFonts w:ascii="Arial" w:hAnsi="Arial" w:cs="Arial"/>
          <w:sz w:val="24"/>
          <w:szCs w:val="24"/>
        </w:rPr>
        <w:t>setembro</w:t>
      </w:r>
      <w:r w:rsidRPr="00470344">
        <w:rPr>
          <w:rFonts w:ascii="Arial" w:hAnsi="Arial" w:cs="Arial"/>
          <w:sz w:val="24"/>
          <w:szCs w:val="24"/>
        </w:rPr>
        <w:t xml:space="preserve"> de 2021</w:t>
      </w:r>
      <w:r>
        <w:rPr>
          <w:rFonts w:ascii="Arial" w:hAnsi="Arial" w:cs="Arial"/>
          <w:sz w:val="24"/>
          <w:szCs w:val="24"/>
        </w:rPr>
        <w:t>.</w:t>
      </w:r>
    </w:p>
    <w:p w14:paraId="7447ED4D"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14:paraId="22ABFDCE" w14:textId="77777777" w:rsidR="005A301D" w:rsidRPr="002C1C20" w:rsidRDefault="005A301D" w:rsidP="005A301D">
      <w:pPr>
        <w:tabs>
          <w:tab w:val="left" w:pos="4740"/>
        </w:tabs>
        <w:spacing w:after="0" w:line="240" w:lineRule="auto"/>
        <w:jc w:val="both"/>
        <w:rPr>
          <w:rFonts w:ascii="Arial" w:hAnsi="Arial" w:cs="Arial"/>
          <w:sz w:val="24"/>
          <w:szCs w:val="24"/>
        </w:rPr>
      </w:pP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64F5E37C"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Style w:val="Tabelacomgrade"/>
        <w:tblW w:w="10319" w:type="dxa"/>
        <w:jc w:val="center"/>
        <w:tblLook w:val="04A0" w:firstRow="1" w:lastRow="0" w:firstColumn="1" w:lastColumn="0" w:noHBand="0" w:noVBand="1"/>
      </w:tblPr>
      <w:tblGrid>
        <w:gridCol w:w="857"/>
        <w:gridCol w:w="2745"/>
        <w:gridCol w:w="1362"/>
        <w:gridCol w:w="1239"/>
        <w:gridCol w:w="1243"/>
        <w:gridCol w:w="1510"/>
        <w:gridCol w:w="1363"/>
      </w:tblGrid>
      <w:tr w:rsidR="000117F4" w:rsidRPr="000117F4" w14:paraId="7458EEE5" w14:textId="77777777" w:rsidTr="000117F4">
        <w:trPr>
          <w:jc w:val="center"/>
        </w:trPr>
        <w:tc>
          <w:tcPr>
            <w:tcW w:w="857" w:type="dxa"/>
          </w:tcPr>
          <w:p w14:paraId="31E35B89"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ITEM</w:t>
            </w:r>
          </w:p>
        </w:tc>
        <w:tc>
          <w:tcPr>
            <w:tcW w:w="2745" w:type="dxa"/>
          </w:tcPr>
          <w:p w14:paraId="7A3B5D46"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OBJETO</w:t>
            </w:r>
          </w:p>
        </w:tc>
        <w:tc>
          <w:tcPr>
            <w:tcW w:w="1362" w:type="dxa"/>
          </w:tcPr>
          <w:p w14:paraId="527643B6"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UNIDADE</w:t>
            </w:r>
          </w:p>
        </w:tc>
        <w:tc>
          <w:tcPr>
            <w:tcW w:w="1239" w:type="dxa"/>
          </w:tcPr>
          <w:p w14:paraId="1E106B92"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QUANT.</w:t>
            </w:r>
          </w:p>
        </w:tc>
        <w:tc>
          <w:tcPr>
            <w:tcW w:w="1243" w:type="dxa"/>
          </w:tcPr>
          <w:p w14:paraId="76FB7A55"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MARCA</w:t>
            </w:r>
          </w:p>
        </w:tc>
        <w:tc>
          <w:tcPr>
            <w:tcW w:w="1510" w:type="dxa"/>
          </w:tcPr>
          <w:p w14:paraId="2890F4DC"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VALOR</w:t>
            </w:r>
          </w:p>
          <w:p w14:paraId="5C0E57A3"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UNITÁRIO</w:t>
            </w:r>
          </w:p>
        </w:tc>
        <w:tc>
          <w:tcPr>
            <w:tcW w:w="1363" w:type="dxa"/>
          </w:tcPr>
          <w:p w14:paraId="2D44FF81"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VALOR</w:t>
            </w:r>
          </w:p>
          <w:p w14:paraId="4B0AB1EF"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GLOBAL</w:t>
            </w:r>
          </w:p>
        </w:tc>
      </w:tr>
      <w:tr w:rsidR="000117F4" w:rsidRPr="000117F4" w14:paraId="33AFB026" w14:textId="77777777" w:rsidTr="000117F4">
        <w:trPr>
          <w:jc w:val="center"/>
        </w:trPr>
        <w:tc>
          <w:tcPr>
            <w:tcW w:w="857" w:type="dxa"/>
          </w:tcPr>
          <w:p w14:paraId="12D1B590"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01</w:t>
            </w:r>
          </w:p>
        </w:tc>
        <w:tc>
          <w:tcPr>
            <w:tcW w:w="2745" w:type="dxa"/>
          </w:tcPr>
          <w:p w14:paraId="122F1E39" w14:textId="77777777" w:rsidR="000117F4" w:rsidRPr="000117F4" w:rsidRDefault="000117F4" w:rsidP="00D37FF6">
            <w:pPr>
              <w:jc w:val="both"/>
              <w:rPr>
                <w:rFonts w:ascii="Arial" w:hAnsi="Arial" w:cs="Arial"/>
                <w:sz w:val="24"/>
                <w:szCs w:val="24"/>
              </w:rPr>
            </w:pPr>
            <w:r w:rsidRPr="000117F4">
              <w:rPr>
                <w:rFonts w:ascii="Arial" w:hAnsi="Arial" w:cs="Arial"/>
                <w:sz w:val="24"/>
                <w:szCs w:val="24"/>
              </w:rPr>
              <w:t>Limpa alumínio, ação detergente.</w:t>
            </w:r>
          </w:p>
        </w:tc>
        <w:tc>
          <w:tcPr>
            <w:tcW w:w="1362" w:type="dxa"/>
          </w:tcPr>
          <w:p w14:paraId="34A71A12"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Galão com 05 litros</w:t>
            </w:r>
          </w:p>
        </w:tc>
        <w:tc>
          <w:tcPr>
            <w:tcW w:w="1239" w:type="dxa"/>
          </w:tcPr>
          <w:p w14:paraId="099FE235"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 xml:space="preserve">15 (quinze) </w:t>
            </w:r>
          </w:p>
        </w:tc>
        <w:tc>
          <w:tcPr>
            <w:tcW w:w="1243" w:type="dxa"/>
          </w:tcPr>
          <w:p w14:paraId="55B5D189" w14:textId="77777777" w:rsidR="000117F4" w:rsidRPr="000117F4" w:rsidRDefault="000117F4" w:rsidP="00D37FF6">
            <w:pPr>
              <w:jc w:val="both"/>
              <w:rPr>
                <w:rFonts w:ascii="Arial" w:hAnsi="Arial" w:cs="Arial"/>
                <w:sz w:val="24"/>
                <w:szCs w:val="24"/>
              </w:rPr>
            </w:pPr>
          </w:p>
        </w:tc>
        <w:tc>
          <w:tcPr>
            <w:tcW w:w="1510" w:type="dxa"/>
          </w:tcPr>
          <w:p w14:paraId="3B345D25" w14:textId="77777777" w:rsidR="000117F4" w:rsidRPr="000117F4" w:rsidRDefault="000117F4" w:rsidP="00D37FF6">
            <w:pPr>
              <w:jc w:val="both"/>
              <w:rPr>
                <w:rFonts w:ascii="Arial" w:hAnsi="Arial" w:cs="Arial"/>
                <w:sz w:val="24"/>
                <w:szCs w:val="24"/>
              </w:rPr>
            </w:pPr>
          </w:p>
        </w:tc>
        <w:tc>
          <w:tcPr>
            <w:tcW w:w="1363" w:type="dxa"/>
          </w:tcPr>
          <w:p w14:paraId="62E62F41" w14:textId="77777777" w:rsidR="000117F4" w:rsidRPr="000117F4" w:rsidRDefault="000117F4" w:rsidP="00D37FF6">
            <w:pPr>
              <w:jc w:val="both"/>
              <w:rPr>
                <w:rFonts w:ascii="Arial"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5DB3B8"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31C4970D"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DE39547"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EE2B089"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599B7F9D"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3D7B9003"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58DA7A09" w14:textId="77777777" w:rsidR="00D45365" w:rsidRDefault="00D45365" w:rsidP="00E17DE2">
      <w:pPr>
        <w:widowControl w:val="0"/>
        <w:suppressAutoHyphens/>
        <w:spacing w:after="0" w:line="240" w:lineRule="auto"/>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9E99B4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F17FA">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63540D6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F17FA">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5598504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F17FA">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0117F4">
        <w:rPr>
          <w:rFonts w:ascii="Arial" w:eastAsia="Times New Roman" w:hAnsi="Arial" w:cs="Arial"/>
          <w:sz w:val="24"/>
          <w:szCs w:val="24"/>
          <w:lang w:eastAsia="zh-CN"/>
        </w:rPr>
        <w:t>limpa alumínio</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Style w:val="Tabelacomgrade"/>
        <w:tblW w:w="8720" w:type="dxa"/>
        <w:jc w:val="center"/>
        <w:tblLook w:val="04A0" w:firstRow="1" w:lastRow="0" w:firstColumn="1" w:lastColumn="0" w:noHBand="0" w:noVBand="1"/>
      </w:tblPr>
      <w:tblGrid>
        <w:gridCol w:w="790"/>
        <w:gridCol w:w="2625"/>
        <w:gridCol w:w="1310"/>
        <w:gridCol w:w="1136"/>
        <w:gridCol w:w="1376"/>
        <w:gridCol w:w="1483"/>
      </w:tblGrid>
      <w:tr w:rsidR="000117F4" w:rsidRPr="000117F4" w14:paraId="41A60F02" w14:textId="77777777" w:rsidTr="000117F4">
        <w:trPr>
          <w:jc w:val="center"/>
        </w:trPr>
        <w:tc>
          <w:tcPr>
            <w:tcW w:w="790" w:type="dxa"/>
          </w:tcPr>
          <w:p w14:paraId="5F7678E3"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ITEM</w:t>
            </w:r>
          </w:p>
        </w:tc>
        <w:tc>
          <w:tcPr>
            <w:tcW w:w="2625" w:type="dxa"/>
          </w:tcPr>
          <w:p w14:paraId="5F08800B"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OBJETO</w:t>
            </w:r>
          </w:p>
        </w:tc>
        <w:tc>
          <w:tcPr>
            <w:tcW w:w="1310" w:type="dxa"/>
          </w:tcPr>
          <w:p w14:paraId="64250F32"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UNIDADE</w:t>
            </w:r>
          </w:p>
        </w:tc>
        <w:tc>
          <w:tcPr>
            <w:tcW w:w="1136" w:type="dxa"/>
          </w:tcPr>
          <w:p w14:paraId="7CC4CBE6"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QUANT.</w:t>
            </w:r>
          </w:p>
        </w:tc>
        <w:tc>
          <w:tcPr>
            <w:tcW w:w="1376" w:type="dxa"/>
          </w:tcPr>
          <w:p w14:paraId="55BB5BEF" w14:textId="52F57DA6" w:rsidR="000117F4" w:rsidRPr="000117F4" w:rsidRDefault="000117F4" w:rsidP="00D37FF6">
            <w:pPr>
              <w:jc w:val="center"/>
              <w:rPr>
                <w:rFonts w:ascii="Arial" w:hAnsi="Arial" w:cs="Arial"/>
                <w:b/>
                <w:sz w:val="24"/>
                <w:szCs w:val="24"/>
              </w:rPr>
            </w:pPr>
            <w:r w:rsidRPr="000117F4">
              <w:rPr>
                <w:rFonts w:ascii="Arial" w:hAnsi="Arial" w:cs="Arial"/>
                <w:b/>
                <w:sz w:val="24"/>
                <w:szCs w:val="24"/>
              </w:rPr>
              <w:t>MEDIA</w:t>
            </w:r>
          </w:p>
          <w:p w14:paraId="0FC2C462"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VALOR</w:t>
            </w:r>
          </w:p>
          <w:p w14:paraId="3DF48DF0"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UNITÁRIO</w:t>
            </w:r>
          </w:p>
        </w:tc>
        <w:tc>
          <w:tcPr>
            <w:tcW w:w="1483" w:type="dxa"/>
          </w:tcPr>
          <w:p w14:paraId="69F5FBB7"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VALOR</w:t>
            </w:r>
          </w:p>
          <w:p w14:paraId="1CC678EB"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GLOBAL</w:t>
            </w:r>
          </w:p>
          <w:p w14:paraId="05199642" w14:textId="77777777" w:rsidR="000117F4" w:rsidRPr="000117F4" w:rsidRDefault="000117F4" w:rsidP="00D37FF6">
            <w:pPr>
              <w:jc w:val="center"/>
              <w:rPr>
                <w:rFonts w:ascii="Arial" w:hAnsi="Arial" w:cs="Arial"/>
                <w:b/>
                <w:sz w:val="24"/>
                <w:szCs w:val="24"/>
              </w:rPr>
            </w:pPr>
            <w:r w:rsidRPr="000117F4">
              <w:rPr>
                <w:rFonts w:ascii="Arial" w:hAnsi="Arial" w:cs="Arial"/>
                <w:b/>
                <w:sz w:val="24"/>
                <w:szCs w:val="24"/>
              </w:rPr>
              <w:t>ESTIMADO</w:t>
            </w:r>
          </w:p>
        </w:tc>
      </w:tr>
      <w:tr w:rsidR="000117F4" w:rsidRPr="000117F4" w14:paraId="6DBF4CE2" w14:textId="77777777" w:rsidTr="000117F4">
        <w:trPr>
          <w:jc w:val="center"/>
        </w:trPr>
        <w:tc>
          <w:tcPr>
            <w:tcW w:w="790" w:type="dxa"/>
          </w:tcPr>
          <w:p w14:paraId="1A9A9FF0"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01</w:t>
            </w:r>
          </w:p>
        </w:tc>
        <w:tc>
          <w:tcPr>
            <w:tcW w:w="2625" w:type="dxa"/>
          </w:tcPr>
          <w:p w14:paraId="38F6765B" w14:textId="77777777" w:rsidR="000117F4" w:rsidRPr="000117F4" w:rsidRDefault="000117F4" w:rsidP="00D37FF6">
            <w:pPr>
              <w:jc w:val="both"/>
              <w:rPr>
                <w:rFonts w:ascii="Arial" w:hAnsi="Arial" w:cs="Arial"/>
                <w:sz w:val="24"/>
                <w:szCs w:val="24"/>
              </w:rPr>
            </w:pPr>
            <w:r w:rsidRPr="000117F4">
              <w:rPr>
                <w:rFonts w:ascii="Arial" w:hAnsi="Arial" w:cs="Arial"/>
                <w:sz w:val="24"/>
                <w:szCs w:val="24"/>
              </w:rPr>
              <w:t>Limpa alumínio, ação detergente.</w:t>
            </w:r>
          </w:p>
        </w:tc>
        <w:tc>
          <w:tcPr>
            <w:tcW w:w="1310" w:type="dxa"/>
          </w:tcPr>
          <w:p w14:paraId="6227556D"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Galão com 05 litros</w:t>
            </w:r>
          </w:p>
        </w:tc>
        <w:tc>
          <w:tcPr>
            <w:tcW w:w="1136" w:type="dxa"/>
          </w:tcPr>
          <w:p w14:paraId="1A0524AC" w14:textId="77777777" w:rsidR="000117F4" w:rsidRPr="000117F4" w:rsidRDefault="000117F4" w:rsidP="00D37FF6">
            <w:pPr>
              <w:jc w:val="center"/>
              <w:rPr>
                <w:rFonts w:ascii="Arial" w:hAnsi="Arial" w:cs="Arial"/>
                <w:sz w:val="24"/>
                <w:szCs w:val="24"/>
              </w:rPr>
            </w:pPr>
            <w:r w:rsidRPr="000117F4">
              <w:rPr>
                <w:rFonts w:ascii="Arial" w:hAnsi="Arial" w:cs="Arial"/>
                <w:sz w:val="24"/>
                <w:szCs w:val="24"/>
              </w:rPr>
              <w:t xml:space="preserve">15 (quinze) </w:t>
            </w:r>
          </w:p>
        </w:tc>
        <w:tc>
          <w:tcPr>
            <w:tcW w:w="1376" w:type="dxa"/>
          </w:tcPr>
          <w:p w14:paraId="2BB6EFC4" w14:textId="77777777" w:rsidR="000117F4" w:rsidRPr="000117F4" w:rsidRDefault="000117F4" w:rsidP="000117F4">
            <w:pPr>
              <w:jc w:val="center"/>
              <w:rPr>
                <w:rFonts w:ascii="Arial" w:hAnsi="Arial" w:cs="Arial"/>
                <w:sz w:val="24"/>
                <w:szCs w:val="24"/>
              </w:rPr>
            </w:pPr>
            <w:r w:rsidRPr="000117F4">
              <w:rPr>
                <w:rFonts w:ascii="Arial" w:hAnsi="Arial" w:cs="Arial"/>
                <w:sz w:val="24"/>
                <w:szCs w:val="24"/>
              </w:rPr>
              <w:t>R$ 22,00</w:t>
            </w:r>
          </w:p>
        </w:tc>
        <w:tc>
          <w:tcPr>
            <w:tcW w:w="1483" w:type="dxa"/>
          </w:tcPr>
          <w:p w14:paraId="2418FD6F" w14:textId="77777777" w:rsidR="000117F4" w:rsidRPr="000117F4" w:rsidRDefault="000117F4" w:rsidP="000117F4">
            <w:pPr>
              <w:jc w:val="center"/>
              <w:rPr>
                <w:rFonts w:ascii="Arial" w:hAnsi="Arial" w:cs="Arial"/>
                <w:sz w:val="24"/>
                <w:szCs w:val="24"/>
              </w:rPr>
            </w:pPr>
            <w:r w:rsidRPr="000117F4">
              <w:rPr>
                <w:rFonts w:ascii="Arial" w:hAnsi="Arial" w:cs="Arial"/>
                <w:sz w:val="24"/>
                <w:szCs w:val="24"/>
              </w:rPr>
              <w:t>R$ 330,00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77777777" w:rsidR="00612C35" w:rsidRDefault="00612C35" w:rsidP="009B492C"/>
    <w:p w14:paraId="32AD257C" w14:textId="77777777" w:rsidR="00FF51BD" w:rsidRDefault="00FF51BD" w:rsidP="009B492C"/>
    <w:p w14:paraId="3783E3DC" w14:textId="77777777" w:rsidR="00FF51BD" w:rsidRDefault="00FF51BD" w:rsidP="009B492C"/>
    <w:p w14:paraId="59C93248" w14:textId="77777777" w:rsidR="00FF51BD" w:rsidRDefault="00FF51BD" w:rsidP="009B492C"/>
    <w:p w14:paraId="169AD950" w14:textId="77777777" w:rsidR="00FF51BD" w:rsidRDefault="00FF51BD" w:rsidP="009B492C"/>
    <w:p w14:paraId="4D8F8DC8" w14:textId="77777777" w:rsidR="00FF51BD" w:rsidRDefault="00FF51BD" w:rsidP="009B492C"/>
    <w:p w14:paraId="173F0295" w14:textId="77777777" w:rsidR="004419E1" w:rsidRDefault="004419E1" w:rsidP="009B492C"/>
    <w:p w14:paraId="6752C832" w14:textId="77777777" w:rsidR="004419E1" w:rsidRDefault="004419E1" w:rsidP="009B492C"/>
    <w:p w14:paraId="6DD71D99" w14:textId="77777777" w:rsidR="004419E1" w:rsidRDefault="004419E1" w:rsidP="009B492C"/>
    <w:p w14:paraId="709764F3" w14:textId="77777777" w:rsidR="004419E1" w:rsidRDefault="004419E1" w:rsidP="009B492C"/>
    <w:p w14:paraId="7B08AD8B" w14:textId="77777777" w:rsidR="004419E1" w:rsidRDefault="004419E1" w:rsidP="009B492C"/>
    <w:p w14:paraId="16F6A3A9" w14:textId="77777777" w:rsidR="004419E1" w:rsidRDefault="004419E1" w:rsidP="009B492C"/>
    <w:p w14:paraId="0EF14F1B" w14:textId="77777777" w:rsidR="004419E1" w:rsidRDefault="004419E1" w:rsidP="009B492C"/>
    <w:p w14:paraId="5A7487F0" w14:textId="77777777" w:rsidR="00301633" w:rsidRDefault="00301633" w:rsidP="009B492C"/>
    <w:p w14:paraId="438FE6D1" w14:textId="77777777" w:rsidR="00301633" w:rsidRDefault="00301633" w:rsidP="009B492C"/>
    <w:p w14:paraId="0296B799" w14:textId="77777777" w:rsidR="004419E1" w:rsidRDefault="004419E1" w:rsidP="009B492C"/>
    <w:p w14:paraId="6B0E09A0" w14:textId="77777777" w:rsidR="002E4797" w:rsidRDefault="002E4797" w:rsidP="009B492C"/>
    <w:p w14:paraId="14941CF1" w14:textId="77777777" w:rsidR="002E4797" w:rsidRDefault="002E4797" w:rsidP="009B492C"/>
    <w:p w14:paraId="1126FDA1" w14:textId="77777777" w:rsidR="002E4797" w:rsidRDefault="002E4797" w:rsidP="009B492C"/>
    <w:p w14:paraId="7AA6E0E2" w14:textId="77777777" w:rsidR="00E17DE2" w:rsidRPr="00E17DE2" w:rsidRDefault="00E17DE2" w:rsidP="00E17DE2"/>
    <w:p w14:paraId="1CC5265D" w14:textId="77777777"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14E4768A" w14:textId="77777777" w:rsidR="00AD604A"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275EE7FA"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F17FA">
              <w:rPr>
                <w:rFonts w:ascii="Times New Roman" w:hAnsi="Times New Roman" w:cs="Times New Roman"/>
                <w:b/>
                <w:bCs/>
              </w:rPr>
              <w:t>45</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1FBED45"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F17FA">
              <w:rPr>
                <w:rFonts w:ascii="Times New Roman" w:hAnsi="Times New Roman" w:cs="Times New Roman"/>
                <w:b/>
                <w:bCs/>
              </w:rPr>
              <w:t>45</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B4B3" w14:textId="77777777" w:rsidR="002876B7" w:rsidRDefault="002876B7" w:rsidP="00D85572">
      <w:pPr>
        <w:spacing w:after="0" w:line="240" w:lineRule="auto"/>
      </w:pPr>
      <w:r>
        <w:separator/>
      </w:r>
    </w:p>
  </w:endnote>
  <w:endnote w:type="continuationSeparator" w:id="0">
    <w:p w14:paraId="30998A04" w14:textId="77777777" w:rsidR="002876B7" w:rsidRDefault="002876B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6F12" w14:textId="77777777" w:rsidR="002876B7" w:rsidRDefault="002876B7" w:rsidP="00D85572">
      <w:pPr>
        <w:spacing w:after="0" w:line="240" w:lineRule="auto"/>
      </w:pPr>
      <w:r>
        <w:separator/>
      </w:r>
    </w:p>
  </w:footnote>
  <w:footnote w:type="continuationSeparator" w:id="0">
    <w:p w14:paraId="1B7779D9" w14:textId="77777777" w:rsidR="002876B7" w:rsidRDefault="002876B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C124" w14:textId="77777777" w:rsidR="00E204F0" w:rsidRPr="00C90D98"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47D5" w14:textId="77777777" w:rsidR="00E204F0" w:rsidRPr="003E3336" w:rsidRDefault="00E204F0" w:rsidP="003E33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6098"/>
    <w:rsid w:val="000175F3"/>
    <w:rsid w:val="000212D6"/>
    <w:rsid w:val="000418E3"/>
    <w:rsid w:val="00041951"/>
    <w:rsid w:val="00044991"/>
    <w:rsid w:val="000A10DE"/>
    <w:rsid w:val="000C2FAB"/>
    <w:rsid w:val="000C507B"/>
    <w:rsid w:val="00101CE2"/>
    <w:rsid w:val="00120BF0"/>
    <w:rsid w:val="00127B60"/>
    <w:rsid w:val="00151524"/>
    <w:rsid w:val="0016481A"/>
    <w:rsid w:val="00171A58"/>
    <w:rsid w:val="00175A11"/>
    <w:rsid w:val="001A28D0"/>
    <w:rsid w:val="001A4B22"/>
    <w:rsid w:val="001B1CB3"/>
    <w:rsid w:val="001B2E3E"/>
    <w:rsid w:val="001E6AD9"/>
    <w:rsid w:val="001F7C3D"/>
    <w:rsid w:val="0022376C"/>
    <w:rsid w:val="002352DD"/>
    <w:rsid w:val="00265CC0"/>
    <w:rsid w:val="0027462A"/>
    <w:rsid w:val="002764E1"/>
    <w:rsid w:val="002876B7"/>
    <w:rsid w:val="002921A8"/>
    <w:rsid w:val="002A0002"/>
    <w:rsid w:val="002B6AFB"/>
    <w:rsid w:val="002B7F53"/>
    <w:rsid w:val="002D0A02"/>
    <w:rsid w:val="002D0F38"/>
    <w:rsid w:val="002D4F94"/>
    <w:rsid w:val="002E4797"/>
    <w:rsid w:val="002F6151"/>
    <w:rsid w:val="00301633"/>
    <w:rsid w:val="0032237E"/>
    <w:rsid w:val="00354C75"/>
    <w:rsid w:val="00395BD8"/>
    <w:rsid w:val="003B222A"/>
    <w:rsid w:val="003B287A"/>
    <w:rsid w:val="003B6AD5"/>
    <w:rsid w:val="003E3336"/>
    <w:rsid w:val="003F36ED"/>
    <w:rsid w:val="004419E1"/>
    <w:rsid w:val="004536F1"/>
    <w:rsid w:val="004813A4"/>
    <w:rsid w:val="004A46A9"/>
    <w:rsid w:val="004A5EB9"/>
    <w:rsid w:val="004B6A73"/>
    <w:rsid w:val="004F0024"/>
    <w:rsid w:val="0052110B"/>
    <w:rsid w:val="005249F4"/>
    <w:rsid w:val="00540F7C"/>
    <w:rsid w:val="00550430"/>
    <w:rsid w:val="00556C8D"/>
    <w:rsid w:val="00557E16"/>
    <w:rsid w:val="0058703E"/>
    <w:rsid w:val="00590120"/>
    <w:rsid w:val="005935E9"/>
    <w:rsid w:val="005A301D"/>
    <w:rsid w:val="005A6BE2"/>
    <w:rsid w:val="005C1641"/>
    <w:rsid w:val="005E5334"/>
    <w:rsid w:val="005E7774"/>
    <w:rsid w:val="005F03F2"/>
    <w:rsid w:val="006023A6"/>
    <w:rsid w:val="00605A14"/>
    <w:rsid w:val="00611809"/>
    <w:rsid w:val="00612C35"/>
    <w:rsid w:val="00614EDF"/>
    <w:rsid w:val="006224BD"/>
    <w:rsid w:val="00643D5E"/>
    <w:rsid w:val="00647264"/>
    <w:rsid w:val="00656DB3"/>
    <w:rsid w:val="0067667F"/>
    <w:rsid w:val="006938B7"/>
    <w:rsid w:val="006A07F9"/>
    <w:rsid w:val="006A3C00"/>
    <w:rsid w:val="006A79CC"/>
    <w:rsid w:val="006E457B"/>
    <w:rsid w:val="00705B8B"/>
    <w:rsid w:val="00742E78"/>
    <w:rsid w:val="007642F6"/>
    <w:rsid w:val="00780A29"/>
    <w:rsid w:val="00785D6A"/>
    <w:rsid w:val="007C37AC"/>
    <w:rsid w:val="007D669E"/>
    <w:rsid w:val="007F17FA"/>
    <w:rsid w:val="0080423A"/>
    <w:rsid w:val="00813F00"/>
    <w:rsid w:val="00824586"/>
    <w:rsid w:val="008269D6"/>
    <w:rsid w:val="00827422"/>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B15C4"/>
    <w:rsid w:val="00AD29EE"/>
    <w:rsid w:val="00AD604A"/>
    <w:rsid w:val="00AE08AA"/>
    <w:rsid w:val="00AE0FF4"/>
    <w:rsid w:val="00AE3F8A"/>
    <w:rsid w:val="00B46001"/>
    <w:rsid w:val="00B63266"/>
    <w:rsid w:val="00B762FC"/>
    <w:rsid w:val="00B768D3"/>
    <w:rsid w:val="00B93F8E"/>
    <w:rsid w:val="00C34E44"/>
    <w:rsid w:val="00C4467B"/>
    <w:rsid w:val="00C740F2"/>
    <w:rsid w:val="00C77D08"/>
    <w:rsid w:val="00C922B5"/>
    <w:rsid w:val="00C95B92"/>
    <w:rsid w:val="00C97E4E"/>
    <w:rsid w:val="00CA6CAD"/>
    <w:rsid w:val="00CB6338"/>
    <w:rsid w:val="00CE34FE"/>
    <w:rsid w:val="00D27536"/>
    <w:rsid w:val="00D30C42"/>
    <w:rsid w:val="00D31565"/>
    <w:rsid w:val="00D3315B"/>
    <w:rsid w:val="00D45365"/>
    <w:rsid w:val="00D457D0"/>
    <w:rsid w:val="00D57BCB"/>
    <w:rsid w:val="00D75E9F"/>
    <w:rsid w:val="00D8337E"/>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2B95"/>
    <w:rsid w:val="00F110DC"/>
    <w:rsid w:val="00F1571C"/>
    <w:rsid w:val="00F45D7F"/>
    <w:rsid w:val="00F932C4"/>
    <w:rsid w:val="00FA2D98"/>
    <w:rsid w:val="00FD5962"/>
    <w:rsid w:val="00FF3A94"/>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47</Pages>
  <Words>14670</Words>
  <Characters>79224</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46</cp:revision>
  <cp:lastPrinted>2019-03-18T17:47:00Z</cp:lastPrinted>
  <dcterms:created xsi:type="dcterms:W3CDTF">2019-06-18T11:49:00Z</dcterms:created>
  <dcterms:modified xsi:type="dcterms:W3CDTF">2021-09-21T14:39:00Z</dcterms:modified>
</cp:coreProperties>
</file>