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4C193E9C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260722">
        <w:rPr>
          <w:rFonts w:ascii="Arial" w:hAnsi="Arial" w:cs="Arial"/>
          <w:b/>
          <w:bCs/>
          <w:color w:val="000000"/>
        </w:rPr>
        <w:t>79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3E177FE5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260722">
        <w:rPr>
          <w:rFonts w:ascii="Arial" w:hAnsi="Arial" w:cs="Arial"/>
          <w:b/>
          <w:bCs/>
          <w:color w:val="000000"/>
        </w:rPr>
        <w:t>23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0DDD03E8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CB59CC">
        <w:rPr>
          <w:rFonts w:ascii="Arial" w:hAnsi="Arial" w:cs="Arial"/>
          <w:color w:val="000000"/>
          <w:sz w:val="24"/>
          <w:szCs w:val="24"/>
        </w:rPr>
        <w:t>c</w:t>
      </w:r>
      <w:r w:rsidR="00CB59CC" w:rsidRPr="00CB59CC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260722" w:rsidRPr="00260722">
        <w:rPr>
          <w:rFonts w:ascii="Arial" w:hAnsi="Arial" w:cs="Arial"/>
          <w:color w:val="000000"/>
          <w:sz w:val="24"/>
          <w:szCs w:val="24"/>
        </w:rPr>
        <w:t>de uma inscrição específica para participação no treinamento “Controle dos Gastos Públicos e a Fiscalização Pelo Legislativo Municipal”, promovido pelo Instituto de Desenvolvimento Público Plenum Brasil, de 14 a 17 de setembro de 2021, na cidade de Brasília, DF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 </w:t>
      </w:r>
      <w:r w:rsidR="00260722">
        <w:rPr>
          <w:rFonts w:ascii="Arial" w:hAnsi="Arial" w:cs="Arial"/>
          <w:color w:val="000000"/>
          <w:sz w:val="24"/>
          <w:szCs w:val="24"/>
        </w:rPr>
        <w:t>Sidney Soares Carvalho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479F3">
        <w:rPr>
          <w:rFonts w:ascii="Arial" w:hAnsi="Arial" w:cs="Arial"/>
          <w:color w:val="000000"/>
          <w:sz w:val="24"/>
          <w:szCs w:val="24"/>
        </w:rPr>
        <w:t>6</w:t>
      </w:r>
      <w:r w:rsidR="000F31BF">
        <w:rPr>
          <w:rFonts w:ascii="Arial" w:hAnsi="Arial" w:cs="Arial"/>
          <w:color w:val="000000"/>
          <w:sz w:val="24"/>
          <w:szCs w:val="24"/>
        </w:rPr>
        <w:t>9</w:t>
      </w:r>
      <w:r w:rsidR="000029E4">
        <w:rPr>
          <w:rFonts w:ascii="Arial" w:hAnsi="Arial" w:cs="Arial"/>
          <w:color w:val="000000"/>
          <w:sz w:val="24"/>
          <w:szCs w:val="24"/>
        </w:rPr>
        <w:t>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8479F3">
        <w:rPr>
          <w:rFonts w:ascii="Arial" w:hAnsi="Arial" w:cs="Arial"/>
          <w:color w:val="000000"/>
          <w:sz w:val="24"/>
          <w:szCs w:val="24"/>
        </w:rPr>
        <w:t>seiscentos</w:t>
      </w:r>
      <w:r w:rsidR="00B00372">
        <w:rPr>
          <w:rFonts w:ascii="Arial" w:hAnsi="Arial" w:cs="Arial"/>
          <w:color w:val="000000"/>
          <w:sz w:val="24"/>
          <w:szCs w:val="24"/>
        </w:rPr>
        <w:t xml:space="preserve"> e </w:t>
      </w:r>
      <w:r w:rsidR="000F31BF">
        <w:rPr>
          <w:rFonts w:ascii="Arial" w:hAnsi="Arial" w:cs="Arial"/>
          <w:color w:val="000000"/>
          <w:sz w:val="24"/>
          <w:szCs w:val="24"/>
        </w:rPr>
        <w:t>noventa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5278E858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260722">
        <w:rPr>
          <w:rFonts w:ascii="Arial" w:hAnsi="Arial" w:cs="Arial"/>
          <w:color w:val="000000"/>
          <w:sz w:val="24"/>
          <w:szCs w:val="24"/>
        </w:rPr>
        <w:t>13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260722">
        <w:rPr>
          <w:rFonts w:ascii="Arial" w:hAnsi="Arial" w:cs="Arial"/>
          <w:color w:val="000000"/>
          <w:sz w:val="24"/>
          <w:szCs w:val="24"/>
        </w:rPr>
        <w:t>setembro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D786" w14:textId="77777777" w:rsidR="00CF452C" w:rsidRDefault="00CF452C" w:rsidP="006D1CEB">
      <w:pPr>
        <w:spacing w:after="0" w:line="240" w:lineRule="auto"/>
      </w:pPr>
      <w:r>
        <w:separator/>
      </w:r>
    </w:p>
  </w:endnote>
  <w:endnote w:type="continuationSeparator" w:id="0">
    <w:p w14:paraId="30DB8CCE" w14:textId="77777777" w:rsidR="00CF452C" w:rsidRDefault="00CF452C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DE9D" w14:textId="77777777" w:rsidR="00CF452C" w:rsidRDefault="00CF452C" w:rsidP="006D1CEB">
      <w:pPr>
        <w:spacing w:after="0" w:line="240" w:lineRule="auto"/>
      </w:pPr>
      <w:r>
        <w:separator/>
      </w:r>
    </w:p>
  </w:footnote>
  <w:footnote w:type="continuationSeparator" w:id="0">
    <w:p w14:paraId="019EC0C2" w14:textId="77777777" w:rsidR="00CF452C" w:rsidRDefault="00CF452C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4419"/>
    <w:rsid w:val="001F446C"/>
    <w:rsid w:val="001F5248"/>
    <w:rsid w:val="002251E2"/>
    <w:rsid w:val="0023398D"/>
    <w:rsid w:val="00254B4C"/>
    <w:rsid w:val="00260722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F2842"/>
    <w:rsid w:val="00B00372"/>
    <w:rsid w:val="00B23AB6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CF452C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127</cp:revision>
  <cp:lastPrinted>2021-07-21T17:53:00Z</cp:lastPrinted>
  <dcterms:created xsi:type="dcterms:W3CDTF">2018-05-07T11:32:00Z</dcterms:created>
  <dcterms:modified xsi:type="dcterms:W3CDTF">2021-09-13T12:13:00Z</dcterms:modified>
</cp:coreProperties>
</file>